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D4" w:rsidRPr="00534E35" w:rsidRDefault="005B11D4" w:rsidP="005B11D4">
      <w:pPr>
        <w:rPr>
          <w:rFonts w:ascii="仿宋" w:eastAsia="仿宋" w:hAnsi="仿宋"/>
          <w:sz w:val="30"/>
          <w:szCs w:val="30"/>
        </w:rPr>
      </w:pPr>
      <w:r w:rsidRPr="00534E35">
        <w:rPr>
          <w:rFonts w:ascii="仿宋" w:eastAsia="仿宋" w:hAnsi="仿宋" w:hint="eastAsia"/>
          <w:sz w:val="30"/>
          <w:szCs w:val="30"/>
        </w:rPr>
        <w:t>表2</w:t>
      </w:r>
    </w:p>
    <w:p w:rsidR="005B11D4" w:rsidRDefault="005B11D4" w:rsidP="005B11D4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 w:rsidR="005B11D4" w:rsidRDefault="005B11D4" w:rsidP="005B11D4">
      <w:pPr>
        <w:adjustRightInd w:val="0"/>
        <w:snapToGrid w:val="0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月记</w:t>
      </w:r>
    </w:p>
    <w:p w:rsidR="005B11D4" w:rsidRPr="00534E35" w:rsidRDefault="00107E52" w:rsidP="005B11D4">
      <w:pPr>
        <w:ind w:firstLineChars="2200" w:firstLine="61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 w:rsidR="005B11D4" w:rsidRPr="00534E35">
        <w:rPr>
          <w:rFonts w:ascii="仿宋" w:eastAsia="仿宋" w:hAnsi="仿宋" w:hint="eastAsia"/>
          <w:sz w:val="28"/>
          <w:szCs w:val="28"/>
        </w:rPr>
        <w:t xml:space="preserve">年 </w:t>
      </w:r>
      <w:r w:rsidR="00A45645">
        <w:rPr>
          <w:rFonts w:ascii="仿宋" w:eastAsia="仿宋" w:hAnsi="仿宋" w:hint="eastAsia"/>
          <w:sz w:val="28"/>
          <w:szCs w:val="28"/>
        </w:rPr>
        <w:t>9</w:t>
      </w:r>
      <w:r w:rsidR="005B11D4" w:rsidRPr="00534E35">
        <w:rPr>
          <w:rFonts w:ascii="仿宋" w:eastAsia="仿宋" w:hAnsi="仿宋" w:hint="eastAsia"/>
          <w:sz w:val="28"/>
          <w:szCs w:val="28"/>
        </w:rPr>
        <w:t>月</w:t>
      </w:r>
    </w:p>
    <w:tbl>
      <w:tblPr>
        <w:tblW w:w="0" w:type="auto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2"/>
        <w:gridCol w:w="2130"/>
        <w:gridCol w:w="2131"/>
        <w:gridCol w:w="2538"/>
      </w:tblGrid>
      <w:tr w:rsidR="005B11D4" w:rsidRPr="00534E35" w:rsidTr="00F50282">
        <w:tc>
          <w:tcPr>
            <w:tcW w:w="2442" w:type="dxa"/>
          </w:tcPr>
          <w:p w:rsidR="005B11D4" w:rsidRPr="00534E35" w:rsidRDefault="005B11D4" w:rsidP="00F50282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继承人姓名</w:t>
            </w:r>
          </w:p>
        </w:tc>
        <w:tc>
          <w:tcPr>
            <w:tcW w:w="2130" w:type="dxa"/>
          </w:tcPr>
          <w:p w:rsidR="005B11D4" w:rsidRPr="00534E35" w:rsidRDefault="00107E52" w:rsidP="00F50282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王广青</w:t>
            </w:r>
          </w:p>
        </w:tc>
        <w:tc>
          <w:tcPr>
            <w:tcW w:w="2131" w:type="dxa"/>
          </w:tcPr>
          <w:p w:rsidR="005B11D4" w:rsidRPr="00534E35" w:rsidRDefault="005B11D4" w:rsidP="00F50282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指导老师姓名</w:t>
            </w:r>
          </w:p>
        </w:tc>
        <w:tc>
          <w:tcPr>
            <w:tcW w:w="2538" w:type="dxa"/>
          </w:tcPr>
          <w:p w:rsidR="005B11D4" w:rsidRPr="00534E35" w:rsidRDefault="00107E52" w:rsidP="00F50282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王力宁</w:t>
            </w:r>
          </w:p>
        </w:tc>
      </w:tr>
      <w:tr w:rsidR="005B11D4" w:rsidRPr="00534E35" w:rsidTr="00F50282">
        <w:tc>
          <w:tcPr>
            <w:tcW w:w="9241" w:type="dxa"/>
            <w:gridSpan w:val="4"/>
          </w:tcPr>
          <w:p w:rsidR="005B11D4" w:rsidRPr="00534E35" w:rsidRDefault="005B11D4" w:rsidP="00F50282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本月跟师临证（实践）主要病种（内容）：</w:t>
            </w:r>
          </w:p>
          <w:p w:rsidR="005B11D4" w:rsidRPr="00744403" w:rsidRDefault="00BA7BB2" w:rsidP="00F502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咳嗽、肺炎喘嗽、感冒、乳蛾、哮喘、反复呼吸道感染</w:t>
            </w:r>
          </w:p>
          <w:p w:rsidR="005B11D4" w:rsidRPr="00BA7BB2" w:rsidRDefault="005B11D4" w:rsidP="00F50282">
            <w:pPr>
              <w:rPr>
                <w:rFonts w:ascii="仿宋" w:eastAsia="仿宋" w:hAnsi="仿宋"/>
                <w:szCs w:val="28"/>
              </w:rPr>
            </w:pPr>
          </w:p>
        </w:tc>
      </w:tr>
      <w:tr w:rsidR="005B11D4" w:rsidRPr="00534E35" w:rsidTr="00F13E45">
        <w:trPr>
          <w:trHeight w:val="3534"/>
        </w:trPr>
        <w:tc>
          <w:tcPr>
            <w:tcW w:w="9241" w:type="dxa"/>
            <w:gridSpan w:val="4"/>
          </w:tcPr>
          <w:p w:rsidR="005B11D4" w:rsidRPr="00534E35" w:rsidRDefault="005B11D4" w:rsidP="00F50282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本月跟师心得体会</w:t>
            </w:r>
            <w:r w:rsidRPr="00534E35">
              <w:rPr>
                <w:rFonts w:ascii="仿宋" w:eastAsia="仿宋" w:hAnsi="仿宋" w:hint="eastAsia"/>
                <w:szCs w:val="21"/>
              </w:rPr>
              <w:t>（要求理论联系实际，不少于1000字）</w:t>
            </w:r>
          </w:p>
          <w:p w:rsidR="002F1AE8" w:rsidRPr="00653FF9" w:rsidRDefault="002F1AE8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本月跟师见习了“咳嗽、肺炎喘嗽、感冒、乳蛾、哮喘、反复呼吸道感染、</w:t>
            </w:r>
            <w:r w:rsidR="0071658F" w:rsidRPr="00653FF9">
              <w:rPr>
                <w:rFonts w:ascii="宋体" w:hAnsi="宋体" w:hint="eastAsia"/>
                <w:sz w:val="24"/>
              </w:rPr>
              <w:t>紫癜”等病种</w:t>
            </w:r>
            <w:r w:rsidRPr="00653FF9">
              <w:rPr>
                <w:rFonts w:ascii="宋体" w:hAnsi="宋体" w:hint="eastAsia"/>
                <w:sz w:val="24"/>
              </w:rPr>
              <w:t>。</w:t>
            </w:r>
            <w:r w:rsidR="0071658F" w:rsidRPr="00653FF9">
              <w:rPr>
                <w:rFonts w:ascii="宋体" w:hAnsi="宋体" w:hint="eastAsia"/>
                <w:sz w:val="24"/>
              </w:rPr>
              <w:t>王力宁老师重视中医特色外治技术在儿科临床的应用，创制“平喘咳外敷散”用于穴位贴敷治疗哮喘与久咳，能有效化痰平喘止咳；研制的“纳气敷脐疗法”、“壮药防病香囊”用于改善小儿气虚与气阴两虚体质偏颇状态，能有效降低反复呼吸道感染的易感性与感染后脾虚综合征的发生。</w:t>
            </w:r>
          </w:p>
          <w:p w:rsidR="00653FF9" w:rsidRPr="00653FF9" w:rsidRDefault="0071658F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现正值</w:t>
            </w:r>
            <w:r w:rsidR="00653FF9" w:rsidRPr="00653FF9">
              <w:rPr>
                <w:rFonts w:ascii="宋体" w:hAnsi="宋体" w:hint="eastAsia"/>
                <w:sz w:val="24"/>
              </w:rPr>
              <w:t>是三伏天</w:t>
            </w:r>
            <w:r w:rsidRPr="00653FF9">
              <w:rPr>
                <w:rFonts w:ascii="宋体" w:hAnsi="宋体" w:hint="eastAsia"/>
                <w:sz w:val="24"/>
              </w:rPr>
              <w:t>。</w:t>
            </w:r>
            <w:r w:rsidR="00653FF9" w:rsidRPr="00653FF9">
              <w:rPr>
                <w:rFonts w:ascii="宋体" w:hAnsi="宋体" w:hint="eastAsia"/>
                <w:sz w:val="24"/>
              </w:rPr>
              <w:t>是冬病夏治的最佳时间。</w:t>
            </w:r>
            <w:r w:rsidRPr="00653FF9">
              <w:rPr>
                <w:rFonts w:ascii="宋体" w:hAnsi="宋体" w:hint="eastAsia"/>
                <w:sz w:val="24"/>
              </w:rPr>
              <w:t>小儿肺常不足，脾常不足，稍有不慎极易犯病。</w:t>
            </w:r>
            <w:r w:rsidR="00C77DC4" w:rsidRPr="00653FF9">
              <w:rPr>
                <w:rFonts w:ascii="宋体" w:hAnsi="宋体" w:hint="eastAsia"/>
                <w:sz w:val="24"/>
              </w:rPr>
              <w:t>复感儿常常多见。研究发现RRTI的形成与多种因素有关，存在一定易感人群：既往或家族史中有哮喘、过敏性咳嗽、过敏性鼻炎、肺炎支原体感染、鼻窦炎等病史的小儿，或体质类型属气虚质、痰湿质、阳虚质、内热质、阴虚质的小儿，或生活环境有粉尘环境、居室潮湿、卫生条件差等因素的小儿，或有低出生体重、早产窒息病史的小儿，或有嗜食生冷、嗜食肥甘厚腻辛辣、常饮凉茶饮食不当史，或有大量使用抗生素、激素、清热解毒药、发汗、温补药的小儿都具有RRTI的易感倾向。</w:t>
            </w:r>
            <w:r w:rsidR="00653FF9" w:rsidRPr="00653FF9">
              <w:rPr>
                <w:rFonts w:ascii="宋体" w:hAnsi="宋体" w:hint="eastAsia"/>
                <w:sz w:val="24"/>
              </w:rPr>
              <w:t>王老师基于中医学治未病的预防思想，对有RRTI的易感倾向的小儿进行早期干预正符合中医治未病理念，</w:t>
            </w:r>
            <w:r w:rsidR="00A45645" w:rsidRPr="00A45645">
              <w:rPr>
                <w:rFonts w:ascii="宋体" w:hAnsi="宋体" w:hint="eastAsia"/>
                <w:sz w:val="24"/>
              </w:rPr>
              <w:t>本方由王力宁教授于1990</w:t>
            </w:r>
            <w:r w:rsidR="00A45645">
              <w:rPr>
                <w:rFonts w:ascii="宋体" w:hAnsi="宋体" w:hint="eastAsia"/>
                <w:sz w:val="24"/>
              </w:rPr>
              <w:t>年在《张氏医通》天灸贴敷方根据小儿皮肤特点加减而成。</w:t>
            </w:r>
            <w:r w:rsidR="00653FF9" w:rsidRPr="00653FF9">
              <w:rPr>
                <w:rFonts w:ascii="宋体" w:hAnsi="宋体" w:hint="eastAsia"/>
                <w:sz w:val="24"/>
              </w:rPr>
              <w:t>本法</w:t>
            </w:r>
            <w:r w:rsidR="00A45645">
              <w:rPr>
                <w:rFonts w:ascii="宋体" w:hAnsi="宋体" w:hint="eastAsia"/>
                <w:sz w:val="24"/>
              </w:rPr>
              <w:t>具有</w:t>
            </w:r>
            <w:r w:rsidR="00A45645" w:rsidRPr="00A45645">
              <w:rPr>
                <w:rFonts w:ascii="宋体" w:hAnsi="宋体" w:hint="eastAsia"/>
                <w:sz w:val="24"/>
              </w:rPr>
              <w:t>平喘止</w:t>
            </w:r>
            <w:r w:rsidR="00A45645">
              <w:rPr>
                <w:rFonts w:ascii="宋体" w:hAnsi="宋体" w:hint="eastAsia"/>
                <w:sz w:val="24"/>
              </w:rPr>
              <w:t>咳，</w:t>
            </w:r>
            <w:r w:rsidR="00A45645" w:rsidRPr="00A45645">
              <w:rPr>
                <w:rFonts w:ascii="宋体" w:hAnsi="宋体" w:hint="eastAsia"/>
                <w:sz w:val="24"/>
              </w:rPr>
              <w:t>温肺化痰</w:t>
            </w:r>
            <w:r w:rsidR="00A45645">
              <w:rPr>
                <w:rFonts w:ascii="宋体" w:hAnsi="宋体" w:hint="eastAsia"/>
                <w:sz w:val="24"/>
              </w:rPr>
              <w:t>功效。</w:t>
            </w:r>
            <w:r w:rsidR="00653FF9" w:rsidRPr="00653FF9">
              <w:rPr>
                <w:rFonts w:ascii="宋体" w:hAnsi="宋体" w:hint="eastAsia"/>
                <w:sz w:val="24"/>
              </w:rPr>
              <w:t>主要适用于</w:t>
            </w:r>
            <w:r w:rsidR="00A45645" w:rsidRPr="00A45645">
              <w:rPr>
                <w:rFonts w:ascii="宋体" w:hAnsi="宋体" w:hint="eastAsia"/>
                <w:sz w:val="24"/>
              </w:rPr>
              <w:t>1</w:t>
            </w:r>
            <w:r w:rsidR="00A45645">
              <w:rPr>
                <w:rFonts w:ascii="宋体" w:hAnsi="宋体" w:hint="eastAsia"/>
                <w:sz w:val="24"/>
              </w:rPr>
              <w:t>．哮喘急性发作期</w:t>
            </w:r>
            <w:r w:rsidR="00A45645" w:rsidRPr="00A45645">
              <w:rPr>
                <w:rFonts w:ascii="宋体" w:hAnsi="宋体" w:hint="eastAsia"/>
                <w:sz w:val="24"/>
              </w:rPr>
              <w:t>2．冬病夏治三伏贴。</w:t>
            </w:r>
          </w:p>
          <w:p w:rsidR="00A45645" w:rsidRPr="00A45645" w:rsidRDefault="00653FF9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处方组成：</w:t>
            </w:r>
            <w:r w:rsidR="00A45645" w:rsidRPr="00A45645">
              <w:rPr>
                <w:rFonts w:ascii="宋体" w:hAnsi="宋体" w:hint="eastAsia"/>
                <w:sz w:val="24"/>
              </w:rPr>
              <w:t>组成：白芥子、细辛、甘遂、皂荚、五倍子、冰片组成。</w:t>
            </w:r>
          </w:p>
          <w:p w:rsidR="00653FF9" w:rsidRPr="00653FF9" w:rsidRDefault="00A45645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45645">
              <w:rPr>
                <w:rFonts w:ascii="宋体" w:hAnsi="宋体" w:hint="eastAsia"/>
                <w:sz w:val="24"/>
              </w:rPr>
              <w:lastRenderedPageBreak/>
              <w:t>调配方法：取上药按3：2：1：1：3：0.05的比例研成细末备用。</w:t>
            </w:r>
          </w:p>
          <w:p w:rsidR="00A45645" w:rsidRPr="00A45645" w:rsidRDefault="00653FF9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方解：</w:t>
            </w:r>
            <w:r w:rsidR="00A45645" w:rsidRPr="00A45645">
              <w:rPr>
                <w:rFonts w:ascii="宋体" w:hAnsi="宋体" w:hint="eastAsia"/>
                <w:sz w:val="24"/>
              </w:rPr>
              <w:t>白芥子利气豁痰、温中散寒，治皮里膜外寒痰，凝结之痰饮、咳喘；现代药理学研究发现，白芥子治疗咳喘病证的药理基础是其中成分———对羟基苯乙腈，此化合物具有氰基，能够通过抑制咳嗽中枢起到镇咳平喘的作用。</w:t>
            </w:r>
          </w:p>
          <w:p w:rsidR="00A45645" w:rsidRPr="00A45645" w:rsidRDefault="00A45645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45645">
              <w:rPr>
                <w:rFonts w:ascii="宋体" w:hAnsi="宋体" w:hint="eastAsia"/>
                <w:sz w:val="24"/>
              </w:rPr>
              <w:t>细辛外散风寒，内祛阴寒，温肺化饮；细辛挥发油对乙酰及胆碱组胺所致的支气管痉挛有显著的对抗作用，其中甲基丁香酚单体对豚鼠气管也有显著的松弛作用。</w:t>
            </w:r>
          </w:p>
          <w:p w:rsidR="00A45645" w:rsidRPr="00A45645" w:rsidRDefault="00A45645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45645">
              <w:rPr>
                <w:rFonts w:ascii="宋体" w:hAnsi="宋体" w:hint="eastAsia"/>
                <w:sz w:val="24"/>
              </w:rPr>
              <w:t>甘遂苦寒入十二经，能泄肾经湿气，医治气逆咳喘之本也；甘遂提取物中的４种化合物具有明显的体内抗病毒活性，其抗病毒的机制可能主要是通过提高机体细胞免疫功能实现的。</w:t>
            </w:r>
          </w:p>
          <w:p w:rsidR="00A45645" w:rsidRPr="00A45645" w:rsidRDefault="00A45645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45645">
              <w:rPr>
                <w:rFonts w:ascii="宋体" w:hAnsi="宋体" w:hint="eastAsia"/>
                <w:sz w:val="24"/>
              </w:rPr>
              <w:t>皂荚能祛顽痰，通窍开闭，祛风杀虫；五倍子酸涩，具有敛肺降火，化痰饮的功效；冰片气味芳香，辛香走窜引药入里；配合姜汁，起到刺激穴位、祛除伏痰、激发阳气等作用。</w:t>
            </w:r>
          </w:p>
          <w:p w:rsidR="00A45645" w:rsidRPr="00A45645" w:rsidRDefault="00A45645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45645">
              <w:rPr>
                <w:rFonts w:ascii="宋体" w:hAnsi="宋体" w:hint="eastAsia"/>
                <w:sz w:val="24"/>
              </w:rPr>
              <w:t>研究证明皂荚有较强的杀菌及防腐功能。药理实验表明，五倍子具备广谱抗菌作用，五倍子含有的鞣质成分对蛋白质有沉淀作用，可以使皮肤、黏膜、溃疡面等局部组织的蛋白凝固，而具收敛和止痒作用。皂荚、五倍子运用于平喘咳外敷散中，既能抑制细菌的滋生，防止在保存过程中药粉被污染及腐坏，又能保护皮肤，防止药物强刺激皮肤而出现局部皮肤瘙痒、破损等过敏反应。平喘咳外敷散中诸药物的配伍，既能保证化痰止咳平喘之疗效，又能保证安全性，减少不良反应发生。</w:t>
            </w:r>
          </w:p>
          <w:p w:rsidR="00653FF9" w:rsidRPr="00653FF9" w:rsidRDefault="00A45645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45645">
              <w:rPr>
                <w:rFonts w:ascii="宋体" w:hAnsi="宋体" w:hint="eastAsia"/>
                <w:sz w:val="24"/>
              </w:rPr>
              <w:t>治疗小儿咳喘选用双膏肓、双肺俞、膻中穴。膏肓穴具有补益肺气、止咳平喘之功效；在膏肓穴施以药物发泡灸，对支气管哮喘的患者可以通过神经传入中枢兴奋交感神经，降低迷走神经紧张度，使神经－体液－免疫调节系统发挥解痉止咳平喘作用。肺俞穴是肺气输注于背部的重要部位，具有宣肺利气平喘之效，又是治疗咳喘的验穴。刺激膻中，可散胸中郁闭之肺气，具有平喘化痰、宣肺的功效，可治疗咳嗽、气喘、胸闷等。诸穴合用，通过经络腧穴作用共同达到宣利肺气、止咳平喘之目的，改善患儿的咳喘症状。</w:t>
            </w:r>
            <w:r w:rsidR="00653FF9" w:rsidRPr="00653FF9">
              <w:rPr>
                <w:rFonts w:ascii="宋体" w:hAnsi="宋体" w:hint="eastAsia"/>
                <w:sz w:val="24"/>
              </w:rPr>
              <w:t>。</w:t>
            </w:r>
          </w:p>
          <w:p w:rsidR="00653FF9" w:rsidRPr="00653FF9" w:rsidRDefault="00653FF9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53FF9">
              <w:rPr>
                <w:rFonts w:ascii="宋体" w:hAnsi="宋体" w:hint="eastAsia"/>
                <w:sz w:val="24"/>
              </w:rPr>
              <w:t>用法用量：</w:t>
            </w:r>
            <w:r w:rsidR="00A45645" w:rsidRPr="00A45645">
              <w:rPr>
                <w:rFonts w:ascii="宋体" w:hAnsi="宋体" w:hint="eastAsia"/>
                <w:sz w:val="24"/>
              </w:rPr>
              <w:t>取平喘咳外敷散适量（每次每穴约3g），用时加生姜汁调成糊状，置于</w:t>
            </w:r>
            <w:r w:rsidR="00A45645" w:rsidRPr="00A45645">
              <w:rPr>
                <w:rFonts w:ascii="宋体" w:hAnsi="宋体" w:hint="eastAsia"/>
                <w:sz w:val="24"/>
              </w:rPr>
              <w:lastRenderedPageBreak/>
              <w:t>6×7㎝自粘性无菌敷料上贴敷穴位。1．哮喘急性发作期。取穴：双肺俞、双膏肓、膻中、天突、百劳等，隔日1次，每次2-4小时，共3次； 2．冬病夏治三伏贴。取穴：双肺俞、双膏肓、膻中、天突、百劳等，入伏开始，隔日1次，每次2-4小时，共15次。或每伏2次，共6</w:t>
            </w:r>
            <w:r w:rsidR="00A45645">
              <w:rPr>
                <w:rFonts w:ascii="宋体" w:hAnsi="宋体" w:hint="eastAsia"/>
                <w:sz w:val="24"/>
              </w:rPr>
              <w:t>次</w:t>
            </w:r>
            <w:r w:rsidRPr="00653FF9">
              <w:rPr>
                <w:rFonts w:ascii="宋体" w:hAnsi="宋体" w:hint="eastAsia"/>
                <w:sz w:val="24"/>
              </w:rPr>
              <w:t>。</w:t>
            </w:r>
          </w:p>
          <w:p w:rsidR="00653FF9" w:rsidRDefault="00A45645" w:rsidP="00A45645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45645">
              <w:rPr>
                <w:rFonts w:ascii="宋体" w:hAnsi="宋体" w:hint="eastAsia"/>
                <w:sz w:val="24"/>
              </w:rPr>
              <w:t>主要在处方中融入五倍子，在保证疗效发挥的基础上有效的避免皮肤的损伤，从2001年起在医院内开始用于伏九贴敷，经临床使用18</w:t>
            </w:r>
            <w:r>
              <w:rPr>
                <w:rFonts w:ascii="宋体" w:hAnsi="宋体" w:hint="eastAsia"/>
                <w:sz w:val="24"/>
              </w:rPr>
              <w:t>年，除正常发泡作用外，未发现其他不良反应</w:t>
            </w:r>
            <w:r w:rsidR="00653FF9" w:rsidRPr="00653FF9">
              <w:rPr>
                <w:rFonts w:ascii="宋体" w:hAnsi="宋体" w:hint="eastAsia"/>
                <w:sz w:val="24"/>
              </w:rPr>
              <w:t>。</w:t>
            </w:r>
          </w:p>
          <w:p w:rsidR="005B5316" w:rsidRPr="00653FF9" w:rsidRDefault="005B5316" w:rsidP="00A45645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5B11D4" w:rsidRPr="0071658F" w:rsidRDefault="005B11D4" w:rsidP="00653FF9">
            <w:pPr>
              <w:spacing w:line="520" w:lineRule="exact"/>
              <w:ind w:firstLineChars="200" w:firstLine="560"/>
              <w:rPr>
                <w:rFonts w:ascii="宋体" w:hAnsi="宋体"/>
                <w:sz w:val="24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签名：</w:t>
            </w:r>
          </w:p>
          <w:p w:rsidR="005B11D4" w:rsidRDefault="005B11D4" w:rsidP="00F50282">
            <w:pPr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年   月   日</w:t>
            </w:r>
          </w:p>
          <w:p w:rsidR="005B5316" w:rsidRPr="00534E35" w:rsidRDefault="005B5316" w:rsidP="00F50282">
            <w:pPr>
              <w:rPr>
                <w:rFonts w:ascii="仿宋" w:eastAsia="仿宋" w:hAnsi="仿宋"/>
                <w:szCs w:val="28"/>
              </w:rPr>
            </w:pPr>
          </w:p>
        </w:tc>
      </w:tr>
      <w:tr w:rsidR="005B11D4" w:rsidRPr="00534E35" w:rsidTr="00F50282">
        <w:trPr>
          <w:trHeight w:val="2294"/>
        </w:trPr>
        <w:tc>
          <w:tcPr>
            <w:tcW w:w="9241" w:type="dxa"/>
            <w:gridSpan w:val="4"/>
          </w:tcPr>
          <w:p w:rsidR="005B11D4" w:rsidRPr="00534E35" w:rsidRDefault="005B11D4" w:rsidP="00F50282">
            <w:pPr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指导老师批阅意见</w:t>
            </w:r>
            <w:r w:rsidRPr="00534E35">
              <w:rPr>
                <w:rFonts w:ascii="仿宋" w:eastAsia="仿宋" w:hAnsi="仿宋" w:hint="eastAsia"/>
                <w:szCs w:val="21"/>
              </w:rPr>
              <w:t>（要有针对性和指导性，能体现指导老师的学术和水平）：</w:t>
            </w:r>
          </w:p>
          <w:p w:rsidR="005B11D4" w:rsidRDefault="005B11D4" w:rsidP="00F512A8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F13E45" w:rsidRDefault="00F13E45" w:rsidP="00F512A8">
            <w:pPr>
              <w:ind w:firstLineChars="1600" w:firstLine="3360"/>
              <w:rPr>
                <w:rFonts w:ascii="仿宋" w:eastAsia="仿宋" w:hAnsi="仿宋" w:hint="eastAsia"/>
                <w:szCs w:val="28"/>
              </w:rPr>
            </w:pPr>
          </w:p>
          <w:p w:rsidR="00F512A8" w:rsidRDefault="00F512A8" w:rsidP="00F512A8">
            <w:pPr>
              <w:ind w:firstLineChars="1600" w:firstLine="3360"/>
              <w:rPr>
                <w:rFonts w:ascii="仿宋" w:eastAsia="仿宋" w:hAnsi="仿宋" w:hint="eastAsia"/>
                <w:szCs w:val="28"/>
              </w:rPr>
            </w:pPr>
          </w:p>
          <w:p w:rsidR="00F512A8" w:rsidRDefault="00F512A8" w:rsidP="00F512A8">
            <w:pPr>
              <w:ind w:firstLineChars="1600" w:firstLine="3360"/>
              <w:rPr>
                <w:rFonts w:ascii="仿宋" w:eastAsia="仿宋" w:hAnsi="仿宋" w:hint="eastAsia"/>
                <w:szCs w:val="28"/>
              </w:rPr>
            </w:pPr>
          </w:p>
          <w:p w:rsidR="00F512A8" w:rsidRDefault="00F512A8" w:rsidP="00F512A8">
            <w:pPr>
              <w:ind w:firstLineChars="1600" w:firstLine="3360"/>
              <w:rPr>
                <w:rFonts w:ascii="仿宋" w:eastAsia="仿宋" w:hAnsi="仿宋" w:hint="eastAsia"/>
                <w:szCs w:val="28"/>
              </w:rPr>
            </w:pPr>
          </w:p>
          <w:p w:rsidR="00F512A8" w:rsidRDefault="00F512A8" w:rsidP="00F512A8">
            <w:pPr>
              <w:ind w:firstLineChars="1600" w:firstLine="3360"/>
              <w:rPr>
                <w:rFonts w:ascii="仿宋" w:eastAsia="仿宋" w:hAnsi="仿宋" w:hint="eastAsia"/>
                <w:szCs w:val="28"/>
              </w:rPr>
            </w:pPr>
          </w:p>
          <w:p w:rsidR="00F512A8" w:rsidRDefault="00F512A8" w:rsidP="00F512A8">
            <w:pPr>
              <w:ind w:firstLineChars="1600" w:firstLine="3360"/>
              <w:rPr>
                <w:rFonts w:ascii="仿宋" w:eastAsia="仿宋" w:hAnsi="仿宋" w:hint="eastAsia"/>
                <w:szCs w:val="28"/>
              </w:rPr>
            </w:pPr>
          </w:p>
          <w:p w:rsidR="00F512A8" w:rsidRDefault="00F512A8" w:rsidP="00F512A8">
            <w:pPr>
              <w:ind w:firstLineChars="1600" w:firstLine="3360"/>
              <w:rPr>
                <w:rFonts w:ascii="仿宋" w:eastAsia="仿宋" w:hAnsi="仿宋" w:hint="eastAsia"/>
                <w:szCs w:val="28"/>
              </w:rPr>
            </w:pPr>
          </w:p>
          <w:p w:rsidR="00F512A8" w:rsidRDefault="00F512A8" w:rsidP="00F512A8">
            <w:pPr>
              <w:ind w:firstLineChars="1600" w:firstLine="3360"/>
              <w:rPr>
                <w:rFonts w:ascii="仿宋" w:eastAsia="仿宋" w:hAnsi="仿宋" w:hint="eastAsia"/>
                <w:szCs w:val="28"/>
              </w:rPr>
            </w:pPr>
          </w:p>
          <w:p w:rsidR="00F512A8" w:rsidRDefault="00F512A8" w:rsidP="00F512A8">
            <w:pPr>
              <w:ind w:firstLineChars="1600" w:firstLine="3360"/>
              <w:rPr>
                <w:rFonts w:ascii="仿宋" w:eastAsia="仿宋" w:hAnsi="仿宋" w:hint="eastAsia"/>
                <w:szCs w:val="28"/>
              </w:rPr>
            </w:pPr>
          </w:p>
          <w:p w:rsidR="00F512A8" w:rsidRDefault="00F512A8" w:rsidP="00F512A8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F13E45" w:rsidRDefault="00F13E45" w:rsidP="00F512A8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F13E45" w:rsidRDefault="00F13E45" w:rsidP="00F512A8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F13E45" w:rsidRDefault="00F13E45" w:rsidP="00F512A8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F13E45" w:rsidRDefault="00F13E45" w:rsidP="00F512A8">
            <w:pPr>
              <w:ind w:firstLineChars="1600" w:firstLine="3360"/>
              <w:rPr>
                <w:rFonts w:ascii="仿宋" w:eastAsia="仿宋" w:hAnsi="仿宋"/>
                <w:szCs w:val="28"/>
              </w:rPr>
            </w:pPr>
          </w:p>
          <w:p w:rsidR="00F13E45" w:rsidRDefault="00F13E45" w:rsidP="00CB4943">
            <w:pPr>
              <w:rPr>
                <w:rFonts w:ascii="仿宋" w:eastAsia="仿宋" w:hAnsi="仿宋"/>
                <w:szCs w:val="28"/>
              </w:rPr>
            </w:pPr>
          </w:p>
          <w:p w:rsidR="00F13E45" w:rsidRPr="00534E35" w:rsidRDefault="00F13E45" w:rsidP="00F13E45">
            <w:pPr>
              <w:rPr>
                <w:rFonts w:ascii="仿宋" w:eastAsia="仿宋" w:hAnsi="仿宋"/>
                <w:szCs w:val="28"/>
              </w:rPr>
            </w:pPr>
          </w:p>
          <w:p w:rsidR="005B11D4" w:rsidRPr="00534E35" w:rsidRDefault="005B11D4" w:rsidP="00F50282">
            <w:pPr>
              <w:ind w:firstLineChars="1600" w:firstLine="4480"/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5B11D4" w:rsidRDefault="005B11D4" w:rsidP="00F50282">
            <w:pPr>
              <w:ind w:firstLineChars="2150" w:firstLine="6020"/>
              <w:rPr>
                <w:rFonts w:ascii="仿宋" w:eastAsia="仿宋" w:hAnsi="仿宋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A45645" w:rsidRPr="00534E35" w:rsidRDefault="00A45645" w:rsidP="00A45645">
            <w:pPr>
              <w:ind w:firstLineChars="2150" w:firstLine="6450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1F05DC" w:rsidRDefault="001F05DC"/>
    <w:sectPr w:rsidR="001F05DC" w:rsidSect="00026BA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33" w:rsidRDefault="00785233" w:rsidP="00A85ED6">
      <w:r>
        <w:separator/>
      </w:r>
    </w:p>
  </w:endnote>
  <w:endnote w:type="continuationSeparator" w:id="0">
    <w:p w:rsidR="00785233" w:rsidRDefault="00785233" w:rsidP="00A8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2923"/>
      <w:docPartObj>
        <w:docPartGallery w:val="Page Numbers (Bottom of Page)"/>
        <w:docPartUnique/>
      </w:docPartObj>
    </w:sdtPr>
    <w:sdtContent>
      <w:p w:rsidR="00F512A8" w:rsidRDefault="00F512A8">
        <w:pPr>
          <w:pStyle w:val="a4"/>
          <w:jc w:val="center"/>
        </w:pPr>
        <w:fldSimple w:instr=" PAGE   \* MERGEFORMAT ">
          <w:r w:rsidRPr="00F512A8">
            <w:rPr>
              <w:noProof/>
              <w:lang w:val="zh-CN"/>
            </w:rPr>
            <w:t>2</w:t>
          </w:r>
        </w:fldSimple>
      </w:p>
    </w:sdtContent>
  </w:sdt>
  <w:p w:rsidR="00F512A8" w:rsidRDefault="00F512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33" w:rsidRDefault="00785233" w:rsidP="00A85ED6">
      <w:r>
        <w:separator/>
      </w:r>
    </w:p>
  </w:footnote>
  <w:footnote w:type="continuationSeparator" w:id="0">
    <w:p w:rsidR="00785233" w:rsidRDefault="00785233" w:rsidP="00A85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D4"/>
    <w:rsid w:val="00006301"/>
    <w:rsid w:val="00026BA4"/>
    <w:rsid w:val="000B4C7A"/>
    <w:rsid w:val="00107E52"/>
    <w:rsid w:val="001F05DC"/>
    <w:rsid w:val="002074A8"/>
    <w:rsid w:val="00275656"/>
    <w:rsid w:val="002F1AE8"/>
    <w:rsid w:val="00450E86"/>
    <w:rsid w:val="00475029"/>
    <w:rsid w:val="005B11D4"/>
    <w:rsid w:val="005B5316"/>
    <w:rsid w:val="005F3B38"/>
    <w:rsid w:val="00653FF9"/>
    <w:rsid w:val="0071658F"/>
    <w:rsid w:val="00744403"/>
    <w:rsid w:val="00785233"/>
    <w:rsid w:val="008B63AB"/>
    <w:rsid w:val="00A45645"/>
    <w:rsid w:val="00A85ED6"/>
    <w:rsid w:val="00BA7BB2"/>
    <w:rsid w:val="00C62156"/>
    <w:rsid w:val="00C77DC4"/>
    <w:rsid w:val="00CB4943"/>
    <w:rsid w:val="00D33243"/>
    <w:rsid w:val="00F13E45"/>
    <w:rsid w:val="00F512A8"/>
    <w:rsid w:val="00F5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4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ED6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ED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4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ED6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E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1651</Characters>
  <Application>Microsoft Office Word</Application>
  <DocSecurity>0</DocSecurity>
  <Lines>13</Lines>
  <Paragraphs>3</Paragraphs>
  <ScaleCrop>false</ScaleCrop>
  <Company>微软中国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苏启福</dc:creator>
  <cp:lastModifiedBy>wln workgroup</cp:lastModifiedBy>
  <cp:revision>3</cp:revision>
  <dcterms:created xsi:type="dcterms:W3CDTF">2019-01-15T18:14:00Z</dcterms:created>
  <dcterms:modified xsi:type="dcterms:W3CDTF">2019-01-17T08:50:00Z</dcterms:modified>
</cp:coreProperties>
</file>