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附件一</w:t>
      </w:r>
    </w:p>
    <w:tbl>
      <w:tblPr>
        <w:tblW w:w="7250" w:type="dxa"/>
        <w:tblInd w:w="88" w:type="dxa"/>
        <w:tblLook w:val="04A0"/>
      </w:tblPr>
      <w:tblGrid>
        <w:gridCol w:w="1013"/>
        <w:gridCol w:w="4677"/>
        <w:gridCol w:w="1560"/>
      </w:tblGrid>
      <w:tr w:rsidR="00336714" w:rsidRPr="00336714" w:rsidTr="00336714">
        <w:trPr>
          <w:trHeight w:val="624"/>
        </w:trPr>
        <w:tc>
          <w:tcPr>
            <w:tcW w:w="10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6714" w:rsidRPr="00336714" w:rsidRDefault="00336714" w:rsidP="00336714">
            <w:pPr>
              <w:widowControl/>
              <w:jc w:val="center"/>
              <w:rPr>
                <w:rFonts w:ascii="仿宋_GB2312" w:eastAsia="仿宋_GB2312" w:hAnsi="宋体" w:cs="宋体"/>
                <w:b/>
                <w:bCs/>
                <w:kern w:val="0"/>
                <w:sz w:val="32"/>
                <w:szCs w:val="32"/>
              </w:rPr>
            </w:pPr>
            <w:r w:rsidRPr="00336714">
              <w:rPr>
                <w:rFonts w:ascii="仿宋_GB2312" w:eastAsia="仿宋_GB2312" w:hAnsi="宋体" w:cs="宋体" w:hint="eastAsia"/>
                <w:b/>
                <w:bCs/>
                <w:kern w:val="0"/>
                <w:sz w:val="32"/>
                <w:szCs w:val="32"/>
              </w:rPr>
              <w:t>序号</w:t>
            </w:r>
          </w:p>
        </w:tc>
        <w:tc>
          <w:tcPr>
            <w:tcW w:w="4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6714" w:rsidRPr="00336714" w:rsidRDefault="00336714" w:rsidP="00336714">
            <w:pPr>
              <w:widowControl/>
              <w:jc w:val="center"/>
              <w:rPr>
                <w:rFonts w:ascii="仿宋_GB2312" w:eastAsia="仿宋_GB2312" w:hAnsi="宋体" w:cs="宋体"/>
                <w:b/>
                <w:bCs/>
                <w:kern w:val="0"/>
                <w:sz w:val="32"/>
                <w:szCs w:val="32"/>
              </w:rPr>
            </w:pPr>
            <w:r w:rsidRPr="00336714">
              <w:rPr>
                <w:rFonts w:ascii="仿宋_GB2312" w:eastAsia="仿宋_GB2312" w:hAnsi="宋体" w:cs="宋体" w:hint="eastAsia"/>
                <w:b/>
                <w:bCs/>
                <w:kern w:val="0"/>
                <w:sz w:val="32"/>
                <w:szCs w:val="32"/>
              </w:rPr>
              <w:t>设备名称</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6714" w:rsidRPr="00336714" w:rsidRDefault="00336714" w:rsidP="00336714">
            <w:pPr>
              <w:widowControl/>
              <w:jc w:val="center"/>
              <w:rPr>
                <w:rFonts w:ascii="仿宋_GB2312" w:eastAsia="仿宋_GB2312" w:hAnsi="宋体" w:cs="宋体"/>
                <w:b/>
                <w:bCs/>
                <w:kern w:val="0"/>
                <w:sz w:val="32"/>
                <w:szCs w:val="32"/>
              </w:rPr>
            </w:pPr>
            <w:r w:rsidRPr="00336714">
              <w:rPr>
                <w:rFonts w:ascii="仿宋_GB2312" w:eastAsia="仿宋_GB2312" w:hAnsi="宋体" w:cs="宋体" w:hint="eastAsia"/>
                <w:b/>
                <w:bCs/>
                <w:kern w:val="0"/>
                <w:sz w:val="32"/>
                <w:szCs w:val="32"/>
              </w:rPr>
              <w:t>数量</w:t>
            </w:r>
          </w:p>
        </w:tc>
      </w:tr>
      <w:tr w:rsidR="00336714" w:rsidRPr="00336714" w:rsidTr="00336714">
        <w:trPr>
          <w:trHeight w:val="624"/>
        </w:trPr>
        <w:tc>
          <w:tcPr>
            <w:tcW w:w="1013" w:type="dxa"/>
            <w:vMerge/>
            <w:tcBorders>
              <w:top w:val="single" w:sz="4" w:space="0" w:color="auto"/>
              <w:left w:val="single" w:sz="4" w:space="0" w:color="auto"/>
              <w:bottom w:val="single" w:sz="4" w:space="0" w:color="000000"/>
              <w:right w:val="single" w:sz="4" w:space="0" w:color="auto"/>
            </w:tcBorders>
            <w:vAlign w:val="center"/>
            <w:hideMark/>
          </w:tcPr>
          <w:p w:rsidR="00336714" w:rsidRPr="00336714" w:rsidRDefault="00336714" w:rsidP="00336714">
            <w:pPr>
              <w:widowControl/>
              <w:jc w:val="left"/>
              <w:rPr>
                <w:rFonts w:ascii="仿宋_GB2312" w:eastAsia="仿宋_GB2312" w:hAnsi="宋体" w:cs="宋体"/>
                <w:b/>
                <w:bCs/>
                <w:kern w:val="0"/>
                <w:sz w:val="32"/>
                <w:szCs w:val="32"/>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36714" w:rsidRPr="00336714" w:rsidRDefault="00336714" w:rsidP="00336714">
            <w:pPr>
              <w:widowControl/>
              <w:jc w:val="left"/>
              <w:rPr>
                <w:rFonts w:ascii="仿宋_GB2312" w:eastAsia="仿宋_GB2312" w:hAnsi="宋体" w:cs="宋体"/>
                <w:b/>
                <w:bCs/>
                <w:kern w:val="0"/>
                <w:sz w:val="32"/>
                <w:szCs w:val="3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36714" w:rsidRPr="00336714" w:rsidRDefault="00336714" w:rsidP="00336714">
            <w:pPr>
              <w:widowControl/>
              <w:jc w:val="left"/>
              <w:rPr>
                <w:rFonts w:ascii="仿宋_GB2312" w:eastAsia="仿宋_GB2312" w:hAnsi="宋体" w:cs="宋体"/>
                <w:b/>
                <w:bCs/>
                <w:kern w:val="0"/>
                <w:sz w:val="32"/>
                <w:szCs w:val="32"/>
              </w:rPr>
            </w:pP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听觉综合训练仪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肺功能测试系统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3</w:t>
            </w:r>
          </w:p>
        </w:tc>
        <w:tc>
          <w:tcPr>
            <w:tcW w:w="4677"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left"/>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新生儿婴幼儿呼吸机</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4</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婴儿培养箱定置型保育器</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5</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超声治疗仪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6</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体外冲击波疼痛治疗系统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AB7925" w:rsidP="00336714">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7</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椭圆仪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AB7925" w:rsidP="00336714">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8</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智能气动康复训练系统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AB7925" w:rsidP="00336714">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r>
      <w:tr w:rsidR="00336714" w:rsidRPr="00336714" w:rsidTr="00336714">
        <w:trPr>
          <w:trHeight w:val="76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9</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康复功率车</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AB7925" w:rsidP="00336714">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10</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电脑中频经络通治疗仪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11</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13C幽门螺杆菌测试仪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12</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14C幽门螺杆菌测试仪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13</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结肠途径治疗机</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14</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食道测压电极导管</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w:t>
            </w:r>
          </w:p>
        </w:tc>
      </w:tr>
      <w:tr w:rsidR="00336714" w:rsidRPr="00336714" w:rsidTr="00336714">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15</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内镜清洗工作站</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6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16</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内镜追溯管理系统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bl>
    <w:p w:rsidR="000E3E14" w:rsidRDefault="000E3E14" w:rsidP="000E3E14">
      <w:pPr>
        <w:spacing w:line="520" w:lineRule="exact"/>
        <w:rPr>
          <w:rFonts w:ascii="仿宋_GB2312" w:eastAsia="仿宋_GB2312" w:hint="eastAsia"/>
          <w:sz w:val="32"/>
          <w:szCs w:val="32"/>
        </w:rPr>
      </w:pPr>
    </w:p>
    <w:tbl>
      <w:tblPr>
        <w:tblW w:w="7250" w:type="dxa"/>
        <w:tblInd w:w="88" w:type="dxa"/>
        <w:tblLook w:val="04A0"/>
      </w:tblPr>
      <w:tblGrid>
        <w:gridCol w:w="1013"/>
        <w:gridCol w:w="4677"/>
        <w:gridCol w:w="1560"/>
      </w:tblGrid>
      <w:tr w:rsidR="00336714" w:rsidRPr="00336714" w:rsidTr="00336714">
        <w:trPr>
          <w:trHeight w:val="645"/>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lastRenderedPageBreak/>
              <w:t>17</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氩气高频电刀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w:t>
            </w:r>
          </w:p>
        </w:tc>
      </w:tr>
      <w:tr w:rsidR="00336714" w:rsidRPr="00336714" w:rsidTr="00336714">
        <w:trPr>
          <w:trHeight w:val="6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18</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 xml:space="preserve"> </w:t>
            </w:r>
            <w:r w:rsidR="00AB7925" w:rsidRPr="00336714">
              <w:rPr>
                <w:rFonts w:ascii="仿宋_GB2312" w:eastAsia="仿宋_GB2312" w:hAnsi="宋体" w:cs="宋体" w:hint="eastAsia"/>
                <w:color w:val="000000"/>
                <w:kern w:val="0"/>
                <w:sz w:val="32"/>
                <w:szCs w:val="32"/>
              </w:rPr>
              <w:t>中医</w:t>
            </w:r>
            <w:r w:rsidRPr="00336714">
              <w:rPr>
                <w:rFonts w:ascii="仿宋_GB2312" w:eastAsia="仿宋_GB2312" w:hAnsi="宋体" w:cs="宋体" w:hint="eastAsia"/>
                <w:color w:val="000000"/>
                <w:kern w:val="0"/>
                <w:sz w:val="32"/>
                <w:szCs w:val="32"/>
              </w:rPr>
              <w:t>经络分析仪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4</w:t>
            </w:r>
          </w:p>
        </w:tc>
      </w:tr>
      <w:tr w:rsidR="00336714" w:rsidRPr="00336714" w:rsidTr="00336714">
        <w:trPr>
          <w:trHeight w:val="6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19</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中医脉象诊断系统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6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20</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中医舌面象仪</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6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21</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中医体质辨识系统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1</w:t>
            </w:r>
          </w:p>
        </w:tc>
      </w:tr>
      <w:tr w:rsidR="00336714" w:rsidRPr="00336714" w:rsidTr="00336714">
        <w:trPr>
          <w:trHeight w:val="6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22</w:t>
            </w:r>
          </w:p>
        </w:tc>
        <w:tc>
          <w:tcPr>
            <w:tcW w:w="4677" w:type="dxa"/>
            <w:tcBorders>
              <w:top w:val="nil"/>
              <w:left w:val="nil"/>
              <w:bottom w:val="single" w:sz="4" w:space="0" w:color="auto"/>
              <w:right w:val="single" w:sz="4" w:space="0" w:color="auto"/>
            </w:tcBorders>
            <w:shd w:val="clear" w:color="auto" w:fill="auto"/>
            <w:noWrap/>
            <w:vAlign w:val="center"/>
            <w:hideMark/>
          </w:tcPr>
          <w:p w:rsidR="00336714" w:rsidRPr="00336714" w:rsidRDefault="00336714" w:rsidP="00336714">
            <w:pPr>
              <w:widowControl/>
              <w:jc w:val="left"/>
              <w:rPr>
                <w:rFonts w:ascii="仿宋_GB2312" w:eastAsia="仿宋_GB2312" w:hAnsi="宋体" w:cs="宋体"/>
                <w:color w:val="000000"/>
                <w:kern w:val="0"/>
                <w:sz w:val="32"/>
                <w:szCs w:val="32"/>
              </w:rPr>
            </w:pPr>
            <w:r w:rsidRPr="00336714">
              <w:rPr>
                <w:rFonts w:ascii="仿宋_GB2312" w:eastAsia="仿宋_GB2312" w:hAnsi="宋体" w:cs="宋体" w:hint="eastAsia"/>
                <w:color w:val="000000"/>
                <w:kern w:val="0"/>
                <w:sz w:val="32"/>
                <w:szCs w:val="32"/>
              </w:rPr>
              <w:t>中医心理测评系统</w:t>
            </w:r>
          </w:p>
        </w:tc>
        <w:tc>
          <w:tcPr>
            <w:tcW w:w="1560" w:type="dxa"/>
            <w:tcBorders>
              <w:top w:val="nil"/>
              <w:left w:val="nil"/>
              <w:bottom w:val="single" w:sz="4" w:space="0" w:color="auto"/>
              <w:right w:val="single" w:sz="4" w:space="0" w:color="auto"/>
            </w:tcBorders>
            <w:shd w:val="clear" w:color="auto" w:fill="auto"/>
            <w:vAlign w:val="center"/>
            <w:hideMark/>
          </w:tcPr>
          <w:p w:rsidR="00336714" w:rsidRPr="00336714" w:rsidRDefault="00336714" w:rsidP="00336714">
            <w:pPr>
              <w:widowControl/>
              <w:jc w:val="center"/>
              <w:rPr>
                <w:rFonts w:ascii="仿宋_GB2312" w:eastAsia="仿宋_GB2312" w:hAnsi="宋体" w:cs="宋体"/>
                <w:kern w:val="0"/>
                <w:sz w:val="32"/>
                <w:szCs w:val="32"/>
              </w:rPr>
            </w:pPr>
            <w:r w:rsidRPr="00336714">
              <w:rPr>
                <w:rFonts w:ascii="仿宋_GB2312" w:eastAsia="仿宋_GB2312" w:hAnsi="宋体" w:cs="宋体" w:hint="eastAsia"/>
                <w:kern w:val="0"/>
                <w:sz w:val="32"/>
                <w:szCs w:val="32"/>
              </w:rPr>
              <w:t>2</w:t>
            </w:r>
          </w:p>
        </w:tc>
      </w:tr>
    </w:tbl>
    <w:p w:rsidR="00336714" w:rsidRDefault="00336714" w:rsidP="000E3E14">
      <w:pPr>
        <w:spacing w:line="520" w:lineRule="exact"/>
        <w:rPr>
          <w:rFonts w:ascii="仿宋_GB2312" w:eastAsia="仿宋_GB2312"/>
          <w:sz w:val="32"/>
          <w:szCs w:val="32"/>
        </w:rPr>
      </w:pPr>
    </w:p>
    <w:p w:rsidR="000E3E14" w:rsidRPr="000E3E14" w:rsidRDefault="000E3E14"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9A3253">
        <w:rPr>
          <w:rFonts w:ascii="仿宋_GB2312" w:eastAsia="仿宋_GB2312" w:hint="eastAsia"/>
          <w:kern w:val="0"/>
          <w:sz w:val="32"/>
          <w:szCs w:val="32"/>
        </w:rPr>
        <w:t xml:space="preserve"> </w:t>
      </w:r>
      <w:r w:rsidR="009A3253" w:rsidRPr="0054418A">
        <w:rPr>
          <w:rFonts w:ascii="仿宋_GB2312" w:eastAsia="仿宋_GB2312" w:hAnsi="黑体" w:hint="eastAsia"/>
          <w:sz w:val="32"/>
          <w:szCs w:val="32"/>
        </w:rPr>
        <w:t>听觉综合训练仪</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9A3253">
        <w:rPr>
          <w:rFonts w:ascii="仿宋_GB2312" w:eastAsia="仿宋_GB2312" w:hint="eastAsia"/>
          <w:sz w:val="32"/>
          <w:szCs w:val="32"/>
        </w:rPr>
        <w:t xml:space="preserve">    </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一、技术参数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1、设备显示：10.4寸宽屏豪华推车式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2、背光参数：LED背光（节能高亮度）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3、操作控制：10.4寸宽屏电阻式触摸屏，操作带提示音</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4、控制程序：独立模块化程序控制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5、操作程序：嵌入式操作程序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6、界面语言：中文/英文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7、工作电源：AC220V±10%、功率≤50W</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8、信号特性：编码无损，数字音源</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9、频率特性：100HZ-15000HZ±1dB</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★10、吸收频点：250HZ、500 HZ、750 HZ、1000 HZ、1500 HZ、2000 HZ、3000 HZ、4000 HZ、6000 HZ、8000 HZ、10000 HZ 、</w:t>
      </w:r>
      <w:r w:rsidRPr="0054418A">
        <w:rPr>
          <w:rFonts w:ascii="仿宋_GB2312" w:eastAsia="仿宋_GB2312" w:hAnsi="黑体" w:hint="eastAsia"/>
          <w:sz w:val="32"/>
          <w:szCs w:val="32"/>
        </w:rPr>
        <w:lastRenderedPageBreak/>
        <w:t>12000HZ  ±10%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★11、衰减特性:频点衰减12级，+/-5dB，数字化控制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12、输出特性：左右声道，独立控制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★13、输出模块：2.4G无线输出模块，360°全方位无障碍接收，传输距离：有效传输距离15米；</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14、频率响应：10HZ-22000HZ；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15、输出阻抗：300欧姆；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16、输出端子：耳机输出组：四岁以上3组；四岁以下3组；</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17、储存单元：内置2.4G无线信号发射模块；内置全宽屏治疗信号20组</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★19、产品具有国家认可的权威机构出具的检验报告，计算机软件著作权登记证书，实用新型专利证书。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二、适应症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1、广泛性发育障碍（PDD）：儿童孤独性障碍、阿斯伯格综合症；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2、注意缺陷多动障碍（ADHD）；</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3、言语及语言发育障碍（SLD）；</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4、情绪障碍和情感障碍（ED）；</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5、学习障碍（LD）。</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6、大脑听觉处理失调(CAPD)</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三、仪器配置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1、听觉综合训练仪主机1台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2、专用电源线1根</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3、专用无线耳机3套</w:t>
      </w:r>
    </w:p>
    <w:p w:rsidR="0054418A" w:rsidRPr="0054418A" w:rsidRDefault="009A3253" w:rsidP="0054418A">
      <w:pPr>
        <w:spacing w:line="520" w:lineRule="exact"/>
        <w:rPr>
          <w:rFonts w:ascii="仿宋_GB2312" w:eastAsia="仿宋_GB2312" w:hAnsi="黑体"/>
          <w:sz w:val="32"/>
          <w:szCs w:val="32"/>
        </w:rPr>
      </w:pPr>
      <w:r>
        <w:rPr>
          <w:rFonts w:ascii="仿宋_GB2312" w:eastAsia="仿宋_GB2312" w:hAnsi="黑体" w:hint="eastAsia"/>
          <w:sz w:val="32"/>
          <w:szCs w:val="32"/>
        </w:rPr>
        <w:t>四、</w:t>
      </w:r>
      <w:r w:rsidR="0054418A" w:rsidRPr="0054418A">
        <w:rPr>
          <w:rFonts w:ascii="仿宋_GB2312" w:eastAsia="仿宋_GB2312" w:hAnsi="黑体" w:hint="eastAsia"/>
          <w:sz w:val="32"/>
          <w:szCs w:val="32"/>
        </w:rPr>
        <w:t>配置单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w:t>
      </w:r>
      <w:r w:rsidRPr="0054418A">
        <w:rPr>
          <w:rFonts w:ascii="仿宋_GB2312" w:eastAsia="仿宋_GB2312" w:hAnsi="黑体" w:hint="eastAsia"/>
          <w:sz w:val="32"/>
          <w:szCs w:val="32"/>
        </w:rPr>
        <w:tab/>
        <w:t>主机</w:t>
      </w:r>
      <w:r w:rsidRPr="0054418A">
        <w:rPr>
          <w:rFonts w:ascii="仿宋_GB2312" w:eastAsia="仿宋_GB2312" w:hAnsi="黑体" w:hint="eastAsia"/>
          <w:sz w:val="32"/>
          <w:szCs w:val="32"/>
        </w:rPr>
        <w:tab/>
        <w:t>RT510</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1</w:t>
      </w:r>
      <w:r w:rsidR="009A3253" w:rsidRPr="0054418A">
        <w:rPr>
          <w:rFonts w:ascii="仿宋_GB2312" w:eastAsia="仿宋_GB2312" w:hAnsi="黑体" w:hint="eastAsia"/>
          <w:sz w:val="32"/>
          <w:szCs w:val="32"/>
        </w:rPr>
        <w:t>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艾利特听觉综合训练系统软件V1.0</w:t>
      </w:r>
      <w:r w:rsidRPr="0054418A">
        <w:rPr>
          <w:rFonts w:ascii="仿宋_GB2312" w:eastAsia="仿宋_GB2312" w:hAnsi="黑体" w:hint="eastAsia"/>
          <w:sz w:val="32"/>
          <w:szCs w:val="32"/>
        </w:rPr>
        <w:tab/>
        <w:t>嵌入式</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1</w:t>
      </w:r>
      <w:r w:rsidR="009A3253" w:rsidRPr="0054418A">
        <w:rPr>
          <w:rFonts w:ascii="仿宋_GB2312" w:eastAsia="仿宋_GB2312" w:hAnsi="黑体" w:hint="eastAsia"/>
          <w:sz w:val="32"/>
          <w:szCs w:val="32"/>
        </w:rPr>
        <w:t>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雅天耳机</w:t>
      </w:r>
      <w:r w:rsidRPr="0054418A">
        <w:rPr>
          <w:rFonts w:ascii="仿宋_GB2312" w:eastAsia="仿宋_GB2312" w:hAnsi="黑体" w:hint="eastAsia"/>
          <w:sz w:val="32"/>
          <w:szCs w:val="32"/>
        </w:rPr>
        <w:tab/>
        <w:t>雅天ADH300</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3</w:t>
      </w:r>
      <w:r w:rsidR="009A3253" w:rsidRPr="0054418A">
        <w:rPr>
          <w:rFonts w:ascii="仿宋_GB2312" w:eastAsia="仿宋_GB2312" w:hAnsi="黑体" w:hint="eastAsia"/>
          <w:sz w:val="32"/>
          <w:szCs w:val="32"/>
        </w:rPr>
        <w:t>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通用七号电池充电器</w:t>
      </w:r>
      <w:r w:rsidR="009A3253">
        <w:rPr>
          <w:rFonts w:ascii="仿宋_GB2312" w:eastAsia="仿宋_GB2312" w:hAnsi="黑体" w:hint="eastAsia"/>
          <w:sz w:val="32"/>
          <w:szCs w:val="32"/>
        </w:rPr>
        <w:tab/>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1</w:t>
      </w:r>
      <w:r w:rsidR="009A3253" w:rsidRPr="0054418A">
        <w:rPr>
          <w:rFonts w:ascii="仿宋_GB2312" w:eastAsia="仿宋_GB2312" w:hAnsi="黑体" w:hint="eastAsia"/>
          <w:sz w:val="32"/>
          <w:szCs w:val="32"/>
        </w:rPr>
        <w:t>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耳机转接头</w:t>
      </w:r>
      <w:r w:rsidRPr="0054418A">
        <w:rPr>
          <w:rFonts w:ascii="仿宋_GB2312" w:eastAsia="仿宋_GB2312" w:hAnsi="黑体" w:hint="eastAsia"/>
          <w:sz w:val="32"/>
          <w:szCs w:val="32"/>
        </w:rPr>
        <w:tab/>
        <w:t>6.5mm转3.5mm</w:t>
      </w:r>
      <w:r w:rsidRPr="0054418A">
        <w:rPr>
          <w:rFonts w:ascii="仿宋_GB2312" w:eastAsia="仿宋_GB2312" w:hAnsi="黑体" w:hint="eastAsia"/>
          <w:sz w:val="32"/>
          <w:szCs w:val="32"/>
        </w:rPr>
        <w:tab/>
        <w:t>2</w:t>
      </w:r>
      <w:r w:rsidR="009A3253" w:rsidRPr="0054418A">
        <w:rPr>
          <w:rFonts w:ascii="仿宋_GB2312" w:eastAsia="仿宋_GB2312" w:hAnsi="黑体" w:hint="eastAsia"/>
          <w:sz w:val="32"/>
          <w:szCs w:val="32"/>
        </w:rPr>
        <w:t>个</w:t>
      </w:r>
      <w:r w:rsidR="009A3253" w:rsidRPr="0054418A">
        <w:rPr>
          <w:rFonts w:ascii="仿宋_GB2312" w:eastAsia="仿宋_GB2312" w:hAnsi="黑体" w:hint="eastAsia"/>
          <w:sz w:val="32"/>
          <w:szCs w:val="32"/>
        </w:rPr>
        <w:tab/>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充电电池</w:t>
      </w:r>
      <w:r w:rsidRPr="0054418A">
        <w:rPr>
          <w:rFonts w:ascii="仿宋_GB2312" w:eastAsia="仿宋_GB2312" w:hAnsi="黑体" w:hint="eastAsia"/>
          <w:sz w:val="32"/>
          <w:szCs w:val="32"/>
        </w:rPr>
        <w:tab/>
        <w:t>7号</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6</w:t>
      </w:r>
      <w:r w:rsidR="009A3253" w:rsidRPr="0054418A">
        <w:rPr>
          <w:rFonts w:ascii="仿宋_GB2312" w:eastAsia="仿宋_GB2312" w:hAnsi="黑体" w:hint="eastAsia"/>
          <w:sz w:val="32"/>
          <w:szCs w:val="32"/>
        </w:rPr>
        <w:t>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电源线</w:t>
      </w:r>
      <w:r w:rsidRPr="0054418A">
        <w:rPr>
          <w:rFonts w:ascii="仿宋_GB2312" w:eastAsia="仿宋_GB2312" w:hAnsi="黑体" w:hint="eastAsia"/>
          <w:sz w:val="32"/>
          <w:szCs w:val="32"/>
        </w:rPr>
        <w:tab/>
        <w:t>EJ-602</w:t>
      </w:r>
      <w:r w:rsidRPr="0054418A">
        <w:rPr>
          <w:rFonts w:ascii="仿宋_GB2312" w:eastAsia="仿宋_GB2312" w:hAnsi="黑体" w:hint="eastAsia"/>
          <w:sz w:val="32"/>
          <w:szCs w:val="32"/>
        </w:rPr>
        <w:tab/>
        <w:t>1</w:t>
      </w:r>
      <w:r w:rsidR="009A3253" w:rsidRPr="0054418A">
        <w:rPr>
          <w:rFonts w:ascii="仿宋_GB2312" w:eastAsia="仿宋_GB2312" w:hAnsi="黑体" w:hint="eastAsia"/>
          <w:sz w:val="32"/>
          <w:szCs w:val="32"/>
        </w:rPr>
        <w:t>根</w:t>
      </w:r>
      <w:r w:rsidR="009A3253" w:rsidRPr="0054418A">
        <w:rPr>
          <w:rFonts w:ascii="仿宋_GB2312" w:eastAsia="仿宋_GB2312" w:hAnsi="黑体" w:hint="eastAsia"/>
          <w:sz w:val="32"/>
          <w:szCs w:val="32"/>
        </w:rPr>
        <w:tab/>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防尘罩</w:t>
      </w:r>
      <w:r w:rsidRPr="0054418A">
        <w:rPr>
          <w:rFonts w:ascii="仿宋_GB2312" w:eastAsia="仿宋_GB2312" w:hAnsi="黑体" w:hint="eastAsia"/>
          <w:sz w:val="32"/>
          <w:szCs w:val="32"/>
        </w:rPr>
        <w:tab/>
        <w:t>/</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1</w:t>
      </w:r>
      <w:r w:rsidR="009A3253" w:rsidRPr="0054418A">
        <w:rPr>
          <w:rFonts w:ascii="仿宋_GB2312" w:eastAsia="仿宋_GB2312" w:hAnsi="黑体" w:hint="eastAsia"/>
          <w:sz w:val="32"/>
          <w:szCs w:val="32"/>
        </w:rPr>
        <w:t>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熔断器</w:t>
      </w:r>
      <w:r w:rsidRPr="0054418A">
        <w:rPr>
          <w:rFonts w:ascii="仿宋_GB2312" w:eastAsia="仿宋_GB2312" w:hAnsi="黑体" w:hint="eastAsia"/>
          <w:sz w:val="32"/>
          <w:szCs w:val="32"/>
        </w:rPr>
        <w:tab/>
        <w:t>F3.15AL250V</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4</w:t>
      </w:r>
      <w:r w:rsidR="009A3253" w:rsidRPr="0054418A">
        <w:rPr>
          <w:rFonts w:ascii="仿宋_GB2312" w:eastAsia="仿宋_GB2312" w:hAnsi="黑体" w:hint="eastAsia"/>
          <w:sz w:val="32"/>
          <w:szCs w:val="32"/>
        </w:rPr>
        <w:t>个</w:t>
      </w:r>
    </w:p>
    <w:p w:rsidR="0054418A" w:rsidRPr="0054418A" w:rsidRDefault="0054418A" w:rsidP="0054418A">
      <w:pPr>
        <w:spacing w:line="520" w:lineRule="exact"/>
        <w:rPr>
          <w:rFonts w:ascii="仿宋_GB2312" w:eastAsia="仿宋_GB2312" w:hAnsi="黑体"/>
          <w:sz w:val="32"/>
          <w:szCs w:val="32"/>
        </w:rPr>
      </w:pPr>
    </w:p>
    <w:p w:rsidR="009A3253" w:rsidRPr="000E3E14" w:rsidRDefault="009A3253" w:rsidP="009A3253">
      <w:pPr>
        <w:spacing w:line="520" w:lineRule="exact"/>
        <w:rPr>
          <w:rFonts w:ascii="仿宋_GB2312" w:eastAsia="仿宋_GB2312" w:hAnsi="宋体" w:cs="宋体"/>
          <w:kern w:val="0"/>
          <w:sz w:val="32"/>
          <w:szCs w:val="32"/>
        </w:rPr>
      </w:pPr>
      <w:r>
        <w:rPr>
          <w:rFonts w:ascii="仿宋_GB2312" w:eastAsia="仿宋_GB2312" w:hAnsi="黑体" w:hint="eastAsia"/>
          <w:sz w:val="32"/>
          <w:szCs w:val="32"/>
        </w:rPr>
        <w:t>（</w:t>
      </w:r>
      <w:r w:rsidRPr="001F73F9">
        <w:rPr>
          <w:rFonts w:ascii="仿宋_GB2312" w:eastAsia="仿宋_GB2312" w:hAnsi="黑体" w:hint="eastAsia"/>
          <w:sz w:val="32"/>
          <w:szCs w:val="32"/>
        </w:rPr>
        <w:t>二）</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Pr>
          <w:rFonts w:ascii="仿宋_GB2312" w:eastAsia="仿宋_GB2312" w:hint="eastAsia"/>
          <w:kern w:val="0"/>
          <w:sz w:val="32"/>
          <w:szCs w:val="32"/>
        </w:rPr>
        <w:t xml:space="preserve">  </w:t>
      </w:r>
      <w:r w:rsidRPr="0054418A">
        <w:rPr>
          <w:rFonts w:ascii="仿宋_GB2312" w:eastAsia="仿宋_GB2312" w:hAnsi="黑体" w:hint="eastAsia"/>
          <w:sz w:val="32"/>
          <w:szCs w:val="32"/>
        </w:rPr>
        <w:t>肺功能测试系统</w:t>
      </w:r>
    </w:p>
    <w:p w:rsidR="009A3253" w:rsidRPr="000E3E14" w:rsidRDefault="009A3253" w:rsidP="009A3253">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9A3253" w:rsidRPr="000E3E14" w:rsidRDefault="009A3253" w:rsidP="009A3253">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r>
      <w:r w:rsidR="009A3253">
        <w:rPr>
          <w:rFonts w:ascii="仿宋_GB2312" w:eastAsia="仿宋_GB2312" w:hAnsi="黑体" w:hint="eastAsia"/>
          <w:sz w:val="32"/>
          <w:szCs w:val="32"/>
        </w:rPr>
        <w:t>1.</w:t>
      </w:r>
      <w:r w:rsidRPr="0054418A">
        <w:rPr>
          <w:rFonts w:ascii="仿宋_GB2312" w:eastAsia="仿宋_GB2312" w:hAnsi="黑体" w:hint="eastAsia"/>
          <w:sz w:val="32"/>
          <w:szCs w:val="32"/>
        </w:rPr>
        <w:t>主要检查项目有：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1）静息通气功能和慢肺活量检查</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2）流速容量环和时间肺活量检查</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3）每分最大通气量检查</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4）潮气呼吸环检查</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5）气道阻力和气道传导性分析</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6）胸腔气量的测量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009A3253">
        <w:rPr>
          <w:rFonts w:ascii="仿宋_GB2312" w:eastAsia="仿宋_GB2312" w:hAnsi="黑体" w:hint="eastAsia"/>
          <w:sz w:val="32"/>
          <w:szCs w:val="32"/>
        </w:rPr>
        <w:t>2.</w:t>
      </w:r>
      <w:r w:rsidRPr="0054418A">
        <w:rPr>
          <w:rFonts w:ascii="仿宋_GB2312" w:eastAsia="仿宋_GB2312" w:hAnsi="黑体" w:hint="eastAsia"/>
          <w:sz w:val="32"/>
          <w:szCs w:val="32"/>
        </w:rPr>
        <w:tab/>
        <w:t>控制系统部件和附件有：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婴幼儿体描箱（定压定容式）（1个）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万向节移动臂托架（为流速传感器和快速阻断器）（1个）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带口压检查的快速阻断器（微小死腔）（1个）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 xml:space="preserve">　</w:t>
      </w:r>
      <w:r w:rsidRPr="0054418A">
        <w:rPr>
          <w:rFonts w:ascii="仿宋_GB2312" w:eastAsia="仿宋_GB2312" w:hAnsi="黑体" w:hint="eastAsia"/>
          <w:sz w:val="32"/>
          <w:szCs w:val="32"/>
        </w:rPr>
        <w:tab/>
        <w:t>带隔离电源的专用移动工作台（1个）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EASI 肺功能系统接口卡（1个）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信号放大和控制电路板（1套，包括管路和阀门）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婴幼儿流速传感器带加热装置（1套）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自动环境参数测量模块（1套）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100毫升标准定标筒（1套）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婴儿0号和1号面罩（各1个）</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w:t>
      </w:r>
      <w:r w:rsidRPr="0054418A">
        <w:rPr>
          <w:rFonts w:ascii="仿宋_GB2312" w:eastAsia="仿宋_GB2312" w:hAnsi="黑体" w:hint="eastAsia"/>
          <w:sz w:val="32"/>
          <w:szCs w:val="32"/>
        </w:rPr>
        <w:tab/>
        <w:t>备用的流速筛网（1个）</w:t>
      </w:r>
    </w:p>
    <w:p w:rsidR="0054418A" w:rsidRPr="0054418A" w:rsidRDefault="0054418A" w:rsidP="009A3253">
      <w:pPr>
        <w:spacing w:line="520" w:lineRule="exact"/>
        <w:ind w:firstLineChars="150" w:firstLine="480"/>
        <w:rPr>
          <w:rFonts w:ascii="仿宋_GB2312" w:eastAsia="仿宋_GB2312" w:hAnsi="黑体"/>
          <w:sz w:val="32"/>
          <w:szCs w:val="32"/>
        </w:rPr>
      </w:pPr>
      <w:r w:rsidRPr="0054418A">
        <w:rPr>
          <w:rFonts w:ascii="仿宋_GB2312" w:eastAsia="仿宋_GB2312" w:hAnsi="黑体" w:hint="eastAsia"/>
          <w:sz w:val="32"/>
          <w:szCs w:val="32"/>
        </w:rPr>
        <w:t>配</w:t>
      </w:r>
      <w:r w:rsidRPr="0054418A">
        <w:rPr>
          <w:rFonts w:ascii="仿宋_GB2312" w:eastAsia="仿宋_GB2312" w:hAnsi="黑体" w:hint="eastAsia"/>
          <w:sz w:val="32"/>
          <w:szCs w:val="32"/>
        </w:rPr>
        <w:tab/>
        <w:t>PC计算机（1套），包括19</w:t>
      </w:r>
      <w:r w:rsidRPr="0054418A">
        <w:rPr>
          <w:rFonts w:ascii="宋体" w:hAnsi="宋体" w:cs="宋体" w:hint="eastAsia"/>
          <w:sz w:val="32"/>
          <w:szCs w:val="32"/>
        </w:rPr>
        <w:t>吋</w:t>
      </w:r>
      <w:r w:rsidRPr="0054418A">
        <w:rPr>
          <w:rFonts w:ascii="仿宋_GB2312" w:eastAsia="仿宋_GB2312" w:hAnsi="仿宋_GB2312" w:cs="仿宋_GB2312" w:hint="eastAsia"/>
          <w:sz w:val="32"/>
          <w:szCs w:val="32"/>
        </w:rPr>
        <w:t>彩色液晶显示器</w:t>
      </w:r>
      <w:r w:rsidRPr="0054418A">
        <w:rPr>
          <w:rFonts w:ascii="仿宋_GB2312" w:eastAsia="仿宋_GB2312" w:hAnsi="黑体" w:hint="eastAsia"/>
          <w:sz w:val="32"/>
          <w:szCs w:val="32"/>
        </w:rPr>
        <w:t>(1台)</w:t>
      </w:r>
    </w:p>
    <w:p w:rsidR="0054418A" w:rsidRPr="0054418A" w:rsidRDefault="0054418A" w:rsidP="009A3253">
      <w:pPr>
        <w:spacing w:line="520" w:lineRule="exact"/>
        <w:ind w:firstLineChars="150" w:firstLine="480"/>
        <w:rPr>
          <w:rFonts w:ascii="仿宋_GB2312" w:eastAsia="仿宋_GB2312" w:hAnsi="黑体"/>
          <w:sz w:val="32"/>
          <w:szCs w:val="32"/>
        </w:rPr>
      </w:pPr>
      <w:r w:rsidRPr="0054418A">
        <w:rPr>
          <w:rFonts w:ascii="仿宋_GB2312" w:eastAsia="仿宋_GB2312" w:hAnsi="黑体" w:hint="eastAsia"/>
          <w:sz w:val="32"/>
          <w:szCs w:val="32"/>
        </w:rPr>
        <w:t>配</w:t>
      </w:r>
      <w:r w:rsidRPr="0054418A">
        <w:rPr>
          <w:rFonts w:ascii="仿宋_GB2312" w:eastAsia="仿宋_GB2312" w:hAnsi="黑体" w:hint="eastAsia"/>
          <w:sz w:val="32"/>
          <w:szCs w:val="32"/>
        </w:rPr>
        <w:tab/>
        <w:t>彩色喷墨打印机(1台)</w:t>
      </w:r>
    </w:p>
    <w:p w:rsidR="009A3253" w:rsidRDefault="009A3253" w:rsidP="0054418A">
      <w:pPr>
        <w:spacing w:line="520" w:lineRule="exact"/>
        <w:rPr>
          <w:rFonts w:ascii="仿宋_GB2312" w:eastAsia="仿宋_GB2312" w:hAnsi="黑体"/>
          <w:sz w:val="32"/>
          <w:szCs w:val="32"/>
        </w:rPr>
      </w:pPr>
    </w:p>
    <w:p w:rsidR="009A3253" w:rsidRPr="000E3E14" w:rsidRDefault="009A3253" w:rsidP="009A3253">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（三）</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437794">
        <w:rPr>
          <w:rFonts w:ascii="仿宋_GB2312" w:eastAsia="仿宋_GB2312" w:hint="eastAsia"/>
          <w:kern w:val="0"/>
          <w:sz w:val="32"/>
          <w:szCs w:val="32"/>
        </w:rPr>
        <w:t xml:space="preserve"> </w:t>
      </w:r>
      <w:r w:rsidR="00437794" w:rsidRPr="0054418A">
        <w:rPr>
          <w:rFonts w:ascii="仿宋_GB2312" w:eastAsia="仿宋_GB2312" w:hAnsi="黑体" w:hint="eastAsia"/>
          <w:sz w:val="32"/>
          <w:szCs w:val="32"/>
        </w:rPr>
        <w:t>新生儿婴幼儿呼吸机</w:t>
      </w:r>
    </w:p>
    <w:p w:rsidR="009A3253" w:rsidRPr="000E3E14" w:rsidRDefault="009A3253" w:rsidP="009A3253">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9A3253" w:rsidRPr="000E3E14" w:rsidRDefault="009A3253" w:rsidP="009A3253">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一、基本要求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1、原装进口新生儿/小儿高频、常频、无创一体化呼吸机；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2、适用于300克－30公斤体重的病人；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3、一体化彩色触摸屏幕，具有中文界面，及报警事项中文记录；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4、配备分体式，自动控制加温湿化装置，易于消毒,防止加叉感染；</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5、近端热敏丝流量传感器，白金合金材料，可高温高压134℃消毒重复使用；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6、无创回路使用带科恩达效应原理正压发生器，改善通气，减少人机对抗；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二、通气模式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2.1 高频通气模式：HFO；</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2.2 有创通气模式：间歇正压通气IPPV、同步间歇正压通气SIPPV、同步间歇指令通气SIMV、压力支持通气PSV、SIMV+PSV  、持续气道正压CPAP；</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2.3有创模式可以结合容量限制VL和容量保证VG使用，减少肺损伤：IPPV+VL/VG、SIPPV+VL/VG、SIMV+VL/VG、SIMV+PSV+VL/VG、PSV+VL/VG；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2.4 无创通气模式： 经鼻持续气道正压NCPAP、经鼻双水平气道正压DUOPAP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三、高频振动通气要求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高频振荡方式:“鼓膜式”高频振荡，振荡荡腔内有效容积大于300mL，具有主动吸气和主动呼气的双向气流，利于呼出肺内潴留的CO2；振荡气流须经湿化后在送往病人端，避免因鼓膜内潮湿滋生微生物造成交叉感染；</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2、高频震荡通气（HFO），要求具有容量保证（VG）功能，可根据肺顺应性变化自动调整振幅，防止过度通气而造成肺损伤和脑损伤，VG范围在1-100ml；</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3、具有持续基础气流和可调节的震荡偏流，呼吸比可在1:1、1:2、1:3之间调节，必须有高频通气的潮气量监测，监测二氧化碳弥散系数DCO2；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4、具有肺复张功能:可分别调节肺复张压力、复张频率、复张持续时间；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四、参数设置范围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1、氧浓度设置：   吸入氧浓度 ：21 ~ 100%；氧浴浓度：23 ~ 100%，持续时间30-120s可调；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2、气流： 吸气气流:1 ~ 32 升/分；呼气气流: 2 ~ 20 升/分；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3、频率:  高频：5-20 Hz；常频：2 ~ 200 次/分；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4、时间:</w:t>
      </w:r>
      <w:r w:rsidR="00437794">
        <w:rPr>
          <w:rFonts w:ascii="仿宋_GB2312" w:eastAsia="仿宋_GB2312" w:hAnsi="黑体" w:hint="eastAsia"/>
          <w:sz w:val="32"/>
          <w:szCs w:val="32"/>
        </w:rPr>
        <w:t xml:space="preserve"> </w:t>
      </w:r>
      <w:r w:rsidRPr="0054418A">
        <w:rPr>
          <w:rFonts w:ascii="仿宋_GB2312" w:eastAsia="仿宋_GB2312" w:hAnsi="黑体" w:hint="eastAsia"/>
          <w:sz w:val="32"/>
          <w:szCs w:val="32"/>
        </w:rPr>
        <w:t>吸气时间：0.1 ~ 2 秒；呼气时间: 0.2 ~ 30 秒；</w:t>
      </w:r>
    </w:p>
    <w:p w:rsidR="0054418A" w:rsidRPr="0054418A" w:rsidRDefault="0054418A" w:rsidP="00437794">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5、压力: </w:t>
      </w:r>
      <w:r w:rsidR="00437794">
        <w:rPr>
          <w:rFonts w:ascii="仿宋_GB2312" w:eastAsia="仿宋_GB2312" w:hAnsi="黑体" w:hint="eastAsia"/>
          <w:sz w:val="32"/>
          <w:szCs w:val="32"/>
        </w:rPr>
        <w:t xml:space="preserve"> </w:t>
      </w:r>
      <w:r w:rsidRPr="0054418A">
        <w:rPr>
          <w:rFonts w:ascii="仿宋_GB2312" w:eastAsia="仿宋_GB2312" w:hAnsi="黑体" w:hint="eastAsia"/>
          <w:sz w:val="32"/>
          <w:szCs w:val="32"/>
        </w:rPr>
        <w:t>高频均压：5-50cmH2O；PIP：4 ~ 80cmH2O；PEEP: 0 ~ 30 cmH2O；</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6、触发：流速触发：0.12 ~ 2.4 升/分；智能容量触发: 1~ 10级，自动调整触发水平的门限数值，提高人机协调水平；</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7、容量限制：1 ~ 500ml ，减少肺损伤，避免过度通气；</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8、容量保证：2 ~ 500ml；</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9、振幅：5-100cmH2O；</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五、监测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1、压力监测：PIP峰压、 PEEP、 Pmean（平均气道压）、PHFO（震荡压）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2、容量监测：MV（分钟通气量）, VTe（呼出潮气量），VTi（吸入潮气量）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Vleak（漏气量），Vo（震荡潮气量）,Mvo（震荡分钟通气量）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3、其它监测：呼吸频率，呼吸比，氧浓度，气道阻力，肺顺应性，肺过度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膨胀指数C20/C；</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4、波形显示：同屏显示三种波形；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P(t)：压力时间波形、V(t)：流速时间波形、V(t)：容量时间波形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5、呼吸环：同屏显示二种呼吸环图及选择的一种波形；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V(P)：容量压力环；V(V)：流速容量环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6、记录信息：各种参数、波形图、趋势图最低记录5天、、记录病人姓名、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病例号、床位号、入院日期、等信息；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六、报警：</w:t>
      </w:r>
    </w:p>
    <w:p w:rsidR="0054418A" w:rsidRPr="0054418A" w:rsidRDefault="0054418A" w:rsidP="00437794">
      <w:pPr>
        <w:spacing w:line="520" w:lineRule="exact"/>
        <w:jc w:val="left"/>
        <w:rPr>
          <w:rFonts w:ascii="仿宋_GB2312" w:eastAsia="仿宋_GB2312" w:hAnsi="黑体"/>
          <w:sz w:val="32"/>
          <w:szCs w:val="32"/>
        </w:rPr>
      </w:pPr>
      <w:r w:rsidRPr="0054418A">
        <w:rPr>
          <w:rFonts w:ascii="仿宋_GB2312" w:eastAsia="仿宋_GB2312" w:hAnsi="黑体" w:hint="eastAsia"/>
          <w:sz w:val="32"/>
          <w:szCs w:val="32"/>
        </w:rPr>
        <w:t>1、报警项目：频率高、潮气量高/低、分钟通气量高/低、CPAP低、气道压力高/低、插管泄漏高/插管堵塞、氧浓度高/低、低电量/电池耗尽、管路断开等；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2、报警方式：报警音和光闪烁，报警信息显示并有文字记录；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3、具备自动报警界限设置；</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七、</w:t>
      </w:r>
      <w:r w:rsidR="0054418A" w:rsidRPr="0054418A">
        <w:rPr>
          <w:rFonts w:ascii="仿宋_GB2312" w:eastAsia="仿宋_GB2312" w:hAnsi="黑体" w:hint="eastAsia"/>
          <w:sz w:val="32"/>
          <w:szCs w:val="32"/>
        </w:rPr>
        <w:t>配置单</w:t>
      </w:r>
      <w:r w:rsidR="0054418A" w:rsidRPr="0054418A">
        <w:rPr>
          <w:rFonts w:ascii="仿宋_GB2312" w:eastAsia="仿宋_GB2312" w:hAnsi="黑体" w:hint="eastAsia"/>
          <w:sz w:val="32"/>
          <w:szCs w:val="32"/>
        </w:rPr>
        <w:cr/>
      </w:r>
      <w:r w:rsidR="0054418A" w:rsidRPr="0054418A">
        <w:rPr>
          <w:rFonts w:ascii="仿宋_GB2312" w:eastAsia="仿宋_GB2312" w:hAnsi="黑体" w:hint="eastAsia"/>
          <w:sz w:val="32"/>
          <w:szCs w:val="32"/>
        </w:rPr>
        <w:tab/>
        <w:t>高温型新生儿流量传感器</w:t>
      </w:r>
      <w:r w:rsidR="0054418A"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低温型新生儿流量传感器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流量传感器电缆</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模肺</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交流电源线</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高压空气管</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高压氧气管</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NIST氧气管连接头</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脱水器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主机安装螺钉</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回 路 部 分</w:t>
      </w:r>
      <w:r w:rsidRPr="0054418A">
        <w:rPr>
          <w:rFonts w:ascii="仿宋_GB2312" w:eastAsia="仿宋_GB2312" w:hAnsi="黑体" w:hint="eastAsia"/>
          <w:sz w:val="32"/>
          <w:szCs w:val="32"/>
        </w:rPr>
        <w:tab/>
        <w:t>硅胶管路套装</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10mm转15mm转接头</w:t>
      </w:r>
      <w:r w:rsidRPr="0054418A">
        <w:rPr>
          <w:rFonts w:ascii="仿宋_GB2312" w:eastAsia="仿宋_GB2312" w:hAnsi="黑体" w:hint="eastAsia"/>
          <w:sz w:val="32"/>
          <w:szCs w:val="32"/>
        </w:rPr>
        <w:tab/>
        <w:t>4</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ab/>
        <w:t>Y型接头（连接传感器的三通）</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集水杯</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温度探头插套</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加热线</w:t>
      </w:r>
      <w:r w:rsidRPr="0054418A">
        <w:rPr>
          <w:rFonts w:ascii="仿宋_GB2312" w:eastAsia="仿宋_GB2312" w:hAnsi="黑体" w:hint="eastAsia"/>
          <w:sz w:val="32"/>
          <w:szCs w:val="32"/>
        </w:rPr>
        <w:tab/>
        <w:t>4</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22mm到15mm转接头</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10mm转22mm转接头</w:t>
      </w:r>
      <w:r w:rsidRPr="0054418A">
        <w:rPr>
          <w:rFonts w:ascii="仿宋_GB2312" w:eastAsia="仿宋_GB2312" w:hAnsi="黑体" w:hint="eastAsia"/>
          <w:sz w:val="32"/>
          <w:szCs w:val="32"/>
        </w:rPr>
        <w:tab/>
        <w:t>4</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高频适配管路</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湿化器部分</w:t>
      </w:r>
      <w:r w:rsidRPr="0054418A">
        <w:rPr>
          <w:rFonts w:ascii="仿宋_GB2312" w:eastAsia="仿宋_GB2312" w:hAnsi="黑体" w:hint="eastAsia"/>
          <w:sz w:val="32"/>
          <w:szCs w:val="32"/>
        </w:rPr>
        <w:tab/>
        <w:t>湿化器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湿化罐</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双路温度传感器及电缆</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加热丝适配器MR805</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加热线拉丝</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经鼻呼吸回路</w:t>
      </w:r>
      <w:r w:rsidRPr="0054418A">
        <w:rPr>
          <w:rFonts w:ascii="仿宋_GB2312" w:eastAsia="仿宋_GB2312" w:hAnsi="黑体" w:hint="eastAsia"/>
          <w:sz w:val="32"/>
          <w:szCs w:val="32"/>
        </w:rPr>
        <w:tab/>
        <w:t>无创分支管路</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Infant Flow发生器及呼气管</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鼻塞（大.中.小）</w:t>
      </w:r>
      <w:r w:rsidRPr="0054418A">
        <w:rPr>
          <w:rFonts w:ascii="仿宋_GB2312" w:eastAsia="仿宋_GB2312" w:hAnsi="黑体" w:hint="eastAsia"/>
          <w:sz w:val="32"/>
          <w:szCs w:val="32"/>
        </w:rPr>
        <w:tab/>
        <w:t>6</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头帽</w:t>
      </w:r>
      <w:r w:rsidRPr="0054418A">
        <w:rPr>
          <w:rFonts w:ascii="仿宋_GB2312" w:eastAsia="仿宋_GB2312" w:hAnsi="黑体" w:hint="eastAsia"/>
          <w:sz w:val="32"/>
          <w:szCs w:val="32"/>
        </w:rPr>
        <w:tab/>
        <w:t>4</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22mm到15mm转接头</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选配</w:t>
      </w:r>
      <w:r w:rsidRPr="0054418A">
        <w:rPr>
          <w:rFonts w:ascii="仿宋_GB2312" w:eastAsia="仿宋_GB2312" w:hAnsi="黑体" w:hint="eastAsia"/>
          <w:sz w:val="32"/>
          <w:szCs w:val="32"/>
        </w:rPr>
        <w:tab/>
        <w:t>空气压缩机</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选配</w:t>
      </w:r>
      <w:r w:rsidRPr="0054418A">
        <w:rPr>
          <w:rFonts w:ascii="仿宋_GB2312" w:eastAsia="仿宋_GB2312" w:hAnsi="黑体" w:hint="eastAsia"/>
          <w:sz w:val="32"/>
          <w:szCs w:val="32"/>
        </w:rPr>
        <w:tab/>
        <w:t>国产台车架</w:t>
      </w:r>
      <w:r w:rsidRPr="0054418A">
        <w:rPr>
          <w:rFonts w:ascii="仿宋_GB2312" w:eastAsia="仿宋_GB2312" w:hAnsi="黑体" w:hint="eastAsia"/>
          <w:sz w:val="32"/>
          <w:szCs w:val="32"/>
        </w:rPr>
        <w:tab/>
        <w:t>1</w:t>
      </w:r>
    </w:p>
    <w:p w:rsidR="00437794" w:rsidRDefault="00437794" w:rsidP="0054418A">
      <w:pPr>
        <w:spacing w:line="520" w:lineRule="exact"/>
        <w:rPr>
          <w:rFonts w:ascii="仿宋_GB2312" w:eastAsia="仿宋_GB2312" w:hAnsi="黑体"/>
          <w:sz w:val="32"/>
          <w:szCs w:val="32"/>
        </w:rPr>
      </w:pPr>
    </w:p>
    <w:p w:rsidR="00437794" w:rsidRPr="000E3E14" w:rsidRDefault="00437794" w:rsidP="0043779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（四）</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w:t>
      </w:r>
      <w:r>
        <w:rPr>
          <w:rFonts w:ascii="仿宋_GB2312" w:eastAsia="仿宋_GB2312" w:hint="eastAsia"/>
          <w:kern w:val="0"/>
          <w:sz w:val="32"/>
          <w:szCs w:val="32"/>
        </w:rPr>
        <w:t xml:space="preserve"> </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婴儿培养箱定置型保育器</w:t>
      </w:r>
    </w:p>
    <w:p w:rsidR="00437794" w:rsidRPr="000E3E14" w:rsidRDefault="00437794" w:rsidP="0043779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635AC2" w:rsidRPr="000E3E14" w:rsidRDefault="00635AC2" w:rsidP="00635AC2">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1.</w:t>
      </w:r>
      <w:r w:rsidR="0054418A" w:rsidRPr="0054418A">
        <w:rPr>
          <w:rFonts w:ascii="仿宋_GB2312" w:eastAsia="仿宋_GB2312" w:hAnsi="黑体" w:hint="eastAsia"/>
          <w:sz w:val="32"/>
          <w:szCs w:val="32"/>
        </w:rPr>
        <w:t>功能要求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要求同时具备婴儿培养箱和婴儿辐射保暖台的特性，可实现暖箱的闭合环境和保暖台的开放式环境的转换，为婴儿抢救、治疗提供无须转运的、连续的温暖环境</w:t>
      </w:r>
      <w:r w:rsidR="00437794">
        <w:rPr>
          <w:rFonts w:ascii="仿宋_GB2312" w:eastAsia="仿宋_GB2312" w:hAnsi="黑体" w:hint="eastAsia"/>
          <w:sz w:val="32"/>
          <w:szCs w:val="32"/>
        </w:rPr>
        <w:t>。</w:t>
      </w:r>
    </w:p>
    <w:p w:rsidR="0054418A" w:rsidRPr="0054418A" w:rsidRDefault="0054418A" w:rsidP="00437794">
      <w:pPr>
        <w:spacing w:line="520" w:lineRule="exact"/>
        <w:ind w:firstLineChars="150" w:firstLine="480"/>
        <w:rPr>
          <w:rFonts w:ascii="仿宋_GB2312" w:eastAsia="仿宋_GB2312" w:hAnsi="黑体"/>
          <w:sz w:val="32"/>
          <w:szCs w:val="32"/>
        </w:rPr>
      </w:pPr>
      <w:r w:rsidRPr="0054418A">
        <w:rPr>
          <w:rFonts w:ascii="仿宋_GB2312" w:eastAsia="仿宋_GB2312" w:hAnsi="黑体" w:hint="eastAsia"/>
          <w:sz w:val="32"/>
          <w:szCs w:val="32"/>
        </w:rPr>
        <w:t>暖箱与辐射台功能转换过程中，顶盖可无极调节，且遇到障碍物可自动停止</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w:t>
      </w:r>
      <w:r w:rsidR="0054418A" w:rsidRPr="0054418A">
        <w:rPr>
          <w:rFonts w:ascii="仿宋_GB2312" w:eastAsia="仿宋_GB2312" w:hAnsi="黑体" w:hint="eastAsia"/>
          <w:sz w:val="32"/>
          <w:szCs w:val="32"/>
        </w:rPr>
        <w:t>婴儿培养箱功能模块</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2.1</w:t>
      </w:r>
      <w:r w:rsidR="0054418A" w:rsidRPr="0054418A">
        <w:rPr>
          <w:rFonts w:ascii="仿宋_GB2312" w:eastAsia="仿宋_GB2312" w:hAnsi="黑体" w:hint="eastAsia"/>
          <w:sz w:val="32"/>
          <w:szCs w:val="32"/>
        </w:rPr>
        <w:t>温度控制（保育箱模式）</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2.2</w:t>
      </w:r>
      <w:r w:rsidR="0054418A" w:rsidRPr="0054418A">
        <w:rPr>
          <w:rFonts w:ascii="仿宋_GB2312" w:eastAsia="仿宋_GB2312" w:hAnsi="黑体" w:hint="eastAsia"/>
          <w:sz w:val="32"/>
          <w:szCs w:val="32"/>
        </w:rPr>
        <w:t>控制模式：伺服控制，手动控制</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2.3</w:t>
      </w:r>
      <w:r w:rsidR="0054418A" w:rsidRPr="0054418A">
        <w:rPr>
          <w:rFonts w:ascii="仿宋_GB2312" w:eastAsia="仿宋_GB2312" w:hAnsi="黑体" w:hint="eastAsia"/>
          <w:sz w:val="32"/>
          <w:szCs w:val="32"/>
        </w:rPr>
        <w:t>箱内温度控制范围；23.0-37.0℃，高温模式：37.1-39.0℃，皮肤温度控制范围；34.0-37.5℃，高温模式：37.6-38.0℃，箱温度显示范围：20.0-42.0℃，分辨率：0.1℃，温度控制精度：箱内、皮肤控制精度均≤0.3℃  箱温波动≤0.25℃</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2.4</w:t>
      </w:r>
      <w:r w:rsidR="0054418A" w:rsidRPr="0054418A">
        <w:rPr>
          <w:rFonts w:ascii="仿宋_GB2312" w:eastAsia="仿宋_GB2312" w:hAnsi="黑体" w:hint="eastAsia"/>
          <w:sz w:val="32"/>
          <w:szCs w:val="32"/>
        </w:rPr>
        <w:t>具有内循环风帘系统和可自动启动的垂直风帘系统，确保箱内空气在暖箱壁开放状态下不易散出，维持暖箱微环境的热量平衡，空气流速&lt;10m/s</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2.5</w:t>
      </w:r>
      <w:r w:rsidR="0054418A" w:rsidRPr="0054418A">
        <w:rPr>
          <w:rFonts w:ascii="仿宋_GB2312" w:eastAsia="仿宋_GB2312" w:hAnsi="黑体" w:hint="eastAsia"/>
          <w:sz w:val="32"/>
          <w:szCs w:val="32"/>
        </w:rPr>
        <w:t>报警要求：设有超温、断电报警装置；设有传感器故障、风道故障、设置温度失灵、系统故障等报警装置</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2.6</w:t>
      </w:r>
      <w:r w:rsidR="0054418A" w:rsidRPr="0054418A">
        <w:rPr>
          <w:rFonts w:ascii="仿宋_GB2312" w:eastAsia="仿宋_GB2312" w:hAnsi="黑体" w:hint="eastAsia"/>
          <w:sz w:val="32"/>
          <w:szCs w:val="32"/>
        </w:rPr>
        <w:t>独立的双电脑交叉控制温度工作功能,智能温控系统，保证箱体内温度稳定，双重温度控制</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2.7</w:t>
      </w:r>
      <w:r w:rsidR="0054418A" w:rsidRPr="0054418A">
        <w:rPr>
          <w:rFonts w:ascii="仿宋_GB2312" w:eastAsia="仿宋_GB2312" w:hAnsi="黑体" w:hint="eastAsia"/>
          <w:sz w:val="32"/>
          <w:szCs w:val="32"/>
        </w:rPr>
        <w:t>无需开启左右大箱体门也可在外放置X光片盒，方便医护人员操作，避免箱内温度快速下降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床面倾斜无需打开外置窗，无极轻松调节倾斜0-13度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箱门配置应有旋转减震器功能，窗口和门开关采用静音设计，减少噪音和振动，避免婴儿压力</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整体内部噪声：最高噪音不超过41dB</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具有床体自由升降功能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箱体底部加热器部位应有专门监控的传感器，过热报警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2.4</w:t>
      </w:r>
      <w:r w:rsidRPr="0054418A">
        <w:rPr>
          <w:rFonts w:ascii="仿宋_GB2312" w:eastAsia="仿宋_GB2312" w:hAnsi="黑体" w:hint="eastAsia"/>
          <w:sz w:val="32"/>
          <w:szCs w:val="32"/>
        </w:rPr>
        <w:t>湿度控制要求（保育箱模式）：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w:t>
      </w:r>
      <w:r w:rsidR="00437794">
        <w:rPr>
          <w:rFonts w:ascii="仿宋_GB2312" w:eastAsia="仿宋_GB2312" w:hAnsi="黑体" w:hint="eastAsia"/>
          <w:sz w:val="32"/>
          <w:szCs w:val="32"/>
        </w:rPr>
        <w:t>5</w:t>
      </w:r>
      <w:r w:rsidRPr="0054418A">
        <w:rPr>
          <w:rFonts w:ascii="仿宋_GB2312" w:eastAsia="仿宋_GB2312" w:hAnsi="黑体" w:hint="eastAsia"/>
          <w:sz w:val="32"/>
          <w:szCs w:val="32"/>
        </w:rPr>
        <w:t>控制模式：伺服控制。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w:t>
      </w:r>
      <w:r w:rsidR="00437794">
        <w:rPr>
          <w:rFonts w:ascii="仿宋_GB2312" w:eastAsia="仿宋_GB2312" w:hAnsi="黑体" w:hint="eastAsia"/>
          <w:sz w:val="32"/>
          <w:szCs w:val="32"/>
        </w:rPr>
        <w:t>6</w:t>
      </w:r>
      <w:r w:rsidRPr="0054418A">
        <w:rPr>
          <w:rFonts w:ascii="仿宋_GB2312" w:eastAsia="仿宋_GB2312" w:hAnsi="黑体" w:hint="eastAsia"/>
          <w:sz w:val="32"/>
          <w:szCs w:val="32"/>
        </w:rPr>
        <w:t>湿度控制:显示范围15-99%，控制范围40-95% 分辨率：1%；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w:t>
      </w:r>
      <w:r w:rsidR="00437794">
        <w:rPr>
          <w:rFonts w:ascii="仿宋_GB2312" w:eastAsia="仿宋_GB2312" w:hAnsi="黑体" w:hint="eastAsia"/>
          <w:sz w:val="32"/>
          <w:szCs w:val="32"/>
        </w:rPr>
        <w:t>7</w:t>
      </w:r>
      <w:r w:rsidRPr="0054418A">
        <w:rPr>
          <w:rFonts w:ascii="仿宋_GB2312" w:eastAsia="仿宋_GB2312" w:hAnsi="黑体" w:hint="eastAsia"/>
          <w:sz w:val="32"/>
          <w:szCs w:val="32"/>
        </w:rPr>
        <w:t>最大湿度：当室内相对湿度50%，室内温度25℃，箱内温度设定值为37℃时，箱内最大湿度≥95%</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00437794">
        <w:rPr>
          <w:rFonts w:ascii="仿宋_GB2312" w:eastAsia="仿宋_GB2312" w:hAnsi="黑体" w:hint="eastAsia"/>
          <w:sz w:val="32"/>
          <w:szCs w:val="32"/>
        </w:rPr>
        <w:t>8</w:t>
      </w:r>
      <w:r w:rsidRPr="0054418A">
        <w:rPr>
          <w:rFonts w:ascii="仿宋_GB2312" w:eastAsia="仿宋_GB2312" w:hAnsi="黑体" w:hint="eastAsia"/>
          <w:sz w:val="32"/>
          <w:szCs w:val="32"/>
        </w:rPr>
        <w:t>抽屉式无管路化设计独立加湿系统，可快速一次性完全拆出清洗消毒无遗留管路,连续加湿无冷凝水形成，确保可观察新生儿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w:t>
      </w:r>
      <w:r w:rsidR="00437794">
        <w:rPr>
          <w:rFonts w:ascii="仿宋_GB2312" w:eastAsia="仿宋_GB2312" w:hAnsi="黑体" w:hint="eastAsia"/>
          <w:sz w:val="32"/>
          <w:szCs w:val="32"/>
        </w:rPr>
        <w:t>9</w:t>
      </w:r>
      <w:r w:rsidRPr="0054418A">
        <w:rPr>
          <w:rFonts w:ascii="仿宋_GB2312" w:eastAsia="仿宋_GB2312" w:hAnsi="黑体" w:hint="eastAsia"/>
          <w:sz w:val="32"/>
          <w:szCs w:val="32"/>
        </w:rPr>
        <w:t xml:space="preserve">报警要求：湿度传感器、低水位、无水、水槽脱离、设置湿度 </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3.</w:t>
      </w:r>
      <w:r w:rsidR="0054418A" w:rsidRPr="0054418A">
        <w:rPr>
          <w:rFonts w:ascii="仿宋_GB2312" w:eastAsia="仿宋_GB2312" w:hAnsi="黑体" w:hint="eastAsia"/>
          <w:sz w:val="32"/>
          <w:szCs w:val="32"/>
        </w:rPr>
        <w:t>辐射台功能模块</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3.1</w:t>
      </w:r>
      <w:r w:rsidR="0054418A" w:rsidRPr="0054418A">
        <w:rPr>
          <w:rFonts w:ascii="仿宋_GB2312" w:eastAsia="仿宋_GB2312" w:hAnsi="黑体" w:hint="eastAsia"/>
          <w:sz w:val="32"/>
          <w:szCs w:val="32"/>
        </w:rPr>
        <w:t>外置远红外线陶瓷加热器，有利于热量的良好吸收，可通过血液循环实现全身保暖，亮度较低，不会对婴儿眼睛造成伤害，并且能有效地保持婴儿的体温</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3.2</w:t>
      </w:r>
      <w:r w:rsidR="0054418A" w:rsidRPr="0054418A">
        <w:rPr>
          <w:rFonts w:ascii="仿宋_GB2312" w:eastAsia="仿宋_GB2312" w:hAnsi="黑体" w:hint="eastAsia"/>
          <w:sz w:val="32"/>
          <w:szCs w:val="32"/>
        </w:rPr>
        <w:t>温度控制：要求手动模式和伺服模式两种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加热功率：500W;</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皮肤温度显示范围：30~42°C; 皮肤温度设定范围：34.0~38.0°C; 肤温控制精度： 0.1℃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加热器输出显示：10级; 加热器输出设定范围：0~100（5%增加值）;</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3.3</w:t>
      </w:r>
      <w:r w:rsidR="0054418A" w:rsidRPr="0054418A">
        <w:rPr>
          <w:rFonts w:ascii="仿宋_GB2312" w:eastAsia="仿宋_GB2312" w:hAnsi="黑体" w:hint="eastAsia"/>
          <w:sz w:val="32"/>
          <w:szCs w:val="32"/>
        </w:rPr>
        <w:t>设备应具备预热模式，100%功率快速升高床面温度，预热时</w:t>
      </w:r>
      <w:r w:rsidR="0054418A" w:rsidRPr="0054418A">
        <w:rPr>
          <w:rFonts w:ascii="仿宋_GB2312" w:eastAsia="仿宋_GB2312" w:hAnsi="黑体" w:hint="eastAsia"/>
          <w:sz w:val="32"/>
          <w:szCs w:val="32"/>
        </w:rPr>
        <w:lastRenderedPageBreak/>
        <w:t>间&lt;3 分钟</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3.4</w:t>
      </w:r>
      <w:r w:rsidR="0054418A" w:rsidRPr="0054418A">
        <w:rPr>
          <w:rFonts w:ascii="仿宋_GB2312" w:eastAsia="仿宋_GB2312" w:hAnsi="黑体" w:hint="eastAsia"/>
          <w:sz w:val="32"/>
          <w:szCs w:val="32"/>
        </w:rPr>
        <w:t>Apgar计时器：用于新生儿出生后的Apgar评分</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 xml:space="preserve">3.5 </w:t>
      </w:r>
      <w:r w:rsidR="0054418A" w:rsidRPr="0054418A">
        <w:rPr>
          <w:rFonts w:ascii="仿宋_GB2312" w:eastAsia="仿宋_GB2312" w:hAnsi="黑体" w:hint="eastAsia"/>
          <w:sz w:val="32"/>
          <w:szCs w:val="32"/>
        </w:rPr>
        <w:t>CPR模式计时器：要求以ILCOR（国际急救与复苏联合会）的算法为基准，用于心肺复苏时的计时功能，每隔30秒通知一次评定新生儿的健康状况</w:t>
      </w:r>
    </w:p>
    <w:p w:rsidR="0054418A" w:rsidRPr="0054418A" w:rsidRDefault="00437794" w:rsidP="0054418A">
      <w:pPr>
        <w:spacing w:line="520" w:lineRule="exact"/>
        <w:rPr>
          <w:rFonts w:ascii="仿宋_GB2312" w:eastAsia="仿宋_GB2312" w:hAnsi="黑体"/>
          <w:sz w:val="32"/>
          <w:szCs w:val="32"/>
        </w:rPr>
      </w:pPr>
      <w:r>
        <w:rPr>
          <w:rFonts w:ascii="仿宋_GB2312" w:eastAsia="仿宋_GB2312" w:hAnsi="黑体" w:hint="eastAsia"/>
          <w:sz w:val="32"/>
          <w:szCs w:val="32"/>
        </w:rPr>
        <w:t>3.6</w:t>
      </w:r>
      <w:r w:rsidR="0054418A" w:rsidRPr="0054418A">
        <w:rPr>
          <w:rFonts w:ascii="仿宋_GB2312" w:eastAsia="仿宋_GB2312" w:hAnsi="黑体" w:hint="eastAsia"/>
          <w:sz w:val="32"/>
          <w:szCs w:val="32"/>
        </w:rPr>
        <w:t>使用压力分散床垫可为慢性护理阶段婴儿提供舒服稳定的休息和睡眠环境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w:t>
      </w:r>
      <w:r w:rsidR="00437794">
        <w:rPr>
          <w:rFonts w:ascii="仿宋_GB2312" w:eastAsia="仿宋_GB2312" w:hAnsi="黑体" w:hint="eastAsia"/>
          <w:sz w:val="32"/>
          <w:szCs w:val="32"/>
        </w:rPr>
        <w:t>7</w:t>
      </w:r>
      <w:r w:rsidRPr="0054418A">
        <w:rPr>
          <w:rFonts w:ascii="仿宋_GB2312" w:eastAsia="仿宋_GB2312" w:hAnsi="黑体" w:hint="eastAsia"/>
          <w:sz w:val="32"/>
          <w:szCs w:val="32"/>
        </w:rPr>
        <w:t>报警器：警报器：皮肤温度、皮肤温度测量器、婴儿检查、系统故障、主电源故障，发热器偏离水平</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2.</w:t>
      </w:r>
      <w:r w:rsidR="00203A2A">
        <w:rPr>
          <w:rFonts w:ascii="仿宋_GB2312" w:eastAsia="仿宋_GB2312" w:hAnsi="黑体" w:hint="eastAsia"/>
          <w:sz w:val="32"/>
          <w:szCs w:val="32"/>
        </w:rPr>
        <w:t>8</w:t>
      </w:r>
      <w:r w:rsidRPr="0054418A">
        <w:rPr>
          <w:rFonts w:ascii="仿宋_GB2312" w:eastAsia="仿宋_GB2312" w:hAnsi="黑体" w:hint="eastAsia"/>
          <w:sz w:val="32"/>
          <w:szCs w:val="32"/>
        </w:rPr>
        <w:t>其他特性：床垫平台倾斜度：±13°（可自由调节）</w:t>
      </w:r>
    </w:p>
    <w:p w:rsidR="0054418A" w:rsidRPr="0054418A" w:rsidRDefault="00203A2A" w:rsidP="00203A2A">
      <w:pPr>
        <w:spacing w:line="520" w:lineRule="exact"/>
        <w:rPr>
          <w:rFonts w:ascii="仿宋_GB2312" w:eastAsia="仿宋_GB2312" w:hAnsi="黑体"/>
          <w:sz w:val="32"/>
          <w:szCs w:val="32"/>
        </w:rPr>
      </w:pPr>
      <w:r>
        <w:rPr>
          <w:rFonts w:ascii="仿宋_GB2312" w:eastAsia="仿宋_GB2312" w:hAnsi="黑体" w:hint="eastAsia"/>
          <w:sz w:val="32"/>
          <w:szCs w:val="32"/>
        </w:rPr>
        <w:t>3.</w:t>
      </w:r>
      <w:r w:rsidR="0054418A" w:rsidRPr="0054418A">
        <w:rPr>
          <w:rFonts w:ascii="仿宋_GB2312" w:eastAsia="仿宋_GB2312" w:hAnsi="黑体" w:hint="eastAsia"/>
          <w:sz w:val="32"/>
          <w:szCs w:val="32"/>
        </w:rPr>
        <w:t>机罩主体技术要求：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设有六个门孔，曲斜面罩，有效可视面积应达到85%以上</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大箱门两层锁控制，并具有关门自动锁上第一层安全锁功能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外置气动静电过滤器，具备高达0.3μ-99.998%过滤功能，有效降低闭合环境细菌滋生率，并且可徒手轻松更换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罩内工作噪音：不大于44分贝(在环境噪音为37分贝情况下或更小)婴儿室的声级不大于44分贝，不开湿化器不大于41分贝；</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箱体具有纳米抗菌涂层，不易被灰尘附着，双层箱，具有防静电设计。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四周应设有可以移动的婴儿安全护栏，保护婴儿安全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中心顶盖具有大视野无遮挡视野设计，机器顶盖可随意无级升降调节高度，并具有防静电设计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要求床垫可前后推拉，方便操作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整机可徒手拆卸，清洁简单.F型导轨系统可轻松安装输液架、</w:t>
      </w:r>
      <w:r w:rsidRPr="0054418A">
        <w:rPr>
          <w:rFonts w:ascii="仿宋_GB2312" w:eastAsia="仿宋_GB2312" w:hAnsi="黑体" w:hint="eastAsia"/>
          <w:sz w:val="32"/>
          <w:szCs w:val="32"/>
        </w:rPr>
        <w:lastRenderedPageBreak/>
        <w:t>仪器架等附件</w:t>
      </w:r>
    </w:p>
    <w:p w:rsidR="0054418A" w:rsidRPr="0054418A" w:rsidRDefault="00203A2A" w:rsidP="0054418A">
      <w:pPr>
        <w:spacing w:line="520" w:lineRule="exact"/>
        <w:rPr>
          <w:rFonts w:ascii="仿宋_GB2312" w:eastAsia="仿宋_GB2312" w:hAnsi="黑体"/>
          <w:sz w:val="32"/>
          <w:szCs w:val="32"/>
        </w:rPr>
      </w:pPr>
      <w:r>
        <w:rPr>
          <w:rFonts w:ascii="仿宋_GB2312" w:eastAsia="仿宋_GB2312" w:hAnsi="黑体" w:hint="eastAsia"/>
          <w:sz w:val="32"/>
          <w:szCs w:val="32"/>
        </w:rPr>
        <w:t>5.</w:t>
      </w:r>
      <w:r w:rsidR="0054418A" w:rsidRPr="0054418A">
        <w:rPr>
          <w:rFonts w:ascii="仿宋_GB2312" w:eastAsia="仿宋_GB2312" w:hAnsi="黑体" w:hint="eastAsia"/>
          <w:sz w:val="32"/>
          <w:szCs w:val="32"/>
        </w:rPr>
        <w:t>触摸彩色液晶调节系统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彩色液晶触摸屏，（TFT-LCD）8.5英寸，并且可左右位置互换，高度和角度任意调节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可以显示数据和24小时趋势图表等参数，并可直接在显示屏上设定各项监测参数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光传感器自动夜间切换明暗模式，方便观察，降低光对新生儿的影响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暖箱功能和辐射台功能切换过程中，屏幕可自动切换至辐射台设置，显示。</w:t>
      </w:r>
    </w:p>
    <w:p w:rsidR="0054418A" w:rsidRPr="0054418A" w:rsidRDefault="00203A2A" w:rsidP="0054418A">
      <w:pPr>
        <w:spacing w:line="520" w:lineRule="exact"/>
        <w:rPr>
          <w:rFonts w:ascii="仿宋_GB2312" w:eastAsia="仿宋_GB2312" w:hAnsi="黑体"/>
          <w:sz w:val="32"/>
          <w:szCs w:val="32"/>
        </w:rPr>
      </w:pPr>
      <w:r>
        <w:rPr>
          <w:rFonts w:ascii="仿宋_GB2312" w:eastAsia="仿宋_GB2312" w:hAnsi="黑体" w:hint="eastAsia"/>
          <w:sz w:val="32"/>
          <w:szCs w:val="32"/>
        </w:rPr>
        <w:t>6.</w:t>
      </w:r>
      <w:r w:rsidR="0054418A" w:rsidRPr="0054418A">
        <w:rPr>
          <w:rFonts w:ascii="仿宋_GB2312" w:eastAsia="仿宋_GB2312" w:hAnsi="黑体" w:hint="eastAsia"/>
          <w:sz w:val="32"/>
          <w:szCs w:val="32"/>
        </w:rPr>
        <w:t>其他</w:t>
      </w:r>
      <w:r>
        <w:rPr>
          <w:rFonts w:ascii="仿宋_GB2312" w:eastAsia="仿宋_GB2312" w:hAnsi="黑体" w:hint="eastAsia"/>
          <w:sz w:val="32"/>
          <w:szCs w:val="32"/>
        </w:rPr>
        <w:t>：</w:t>
      </w:r>
      <w:r w:rsidR="0054418A" w:rsidRPr="0054418A">
        <w:rPr>
          <w:rFonts w:ascii="仿宋_GB2312" w:eastAsia="仿宋_GB2312" w:hAnsi="黑体" w:hint="eastAsia"/>
          <w:sz w:val="32"/>
          <w:szCs w:val="32"/>
        </w:rPr>
        <w:t>免费提供操作和维修培训</w:t>
      </w:r>
      <w:r>
        <w:rPr>
          <w:rFonts w:ascii="仿宋_GB2312" w:eastAsia="仿宋_GB2312" w:hAnsi="黑体" w:hint="eastAsia"/>
          <w:sz w:val="32"/>
          <w:szCs w:val="32"/>
        </w:rPr>
        <w:t>；</w:t>
      </w:r>
      <w:r w:rsidR="0054418A" w:rsidRPr="0054418A">
        <w:rPr>
          <w:rFonts w:ascii="仿宋_GB2312" w:eastAsia="仿宋_GB2312" w:hAnsi="黑体" w:hint="eastAsia"/>
          <w:sz w:val="32"/>
          <w:szCs w:val="32"/>
        </w:rPr>
        <w:t>免费提供软件升级</w:t>
      </w:r>
    </w:p>
    <w:p w:rsidR="0054418A" w:rsidRPr="0054418A" w:rsidRDefault="00203A2A" w:rsidP="0054418A">
      <w:pPr>
        <w:spacing w:line="520" w:lineRule="exact"/>
        <w:rPr>
          <w:rFonts w:ascii="仿宋_GB2312" w:eastAsia="仿宋_GB2312" w:hAnsi="黑体"/>
          <w:sz w:val="32"/>
          <w:szCs w:val="32"/>
        </w:rPr>
      </w:pPr>
      <w:r>
        <w:rPr>
          <w:rFonts w:ascii="仿宋_GB2312" w:eastAsia="仿宋_GB2312" w:hAnsi="黑体" w:hint="eastAsia"/>
          <w:sz w:val="32"/>
          <w:szCs w:val="32"/>
        </w:rPr>
        <w:t>7.</w:t>
      </w:r>
      <w:r w:rsidR="0054418A" w:rsidRPr="0054418A">
        <w:rPr>
          <w:rFonts w:ascii="仿宋_GB2312" w:eastAsia="仿宋_GB2312" w:hAnsi="黑体" w:hint="eastAsia"/>
          <w:sz w:val="32"/>
          <w:szCs w:val="32"/>
        </w:rPr>
        <w:t>配置清单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本体，带电动升降系统</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电脑控制器（彩色液晶触摸式）</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光传感器（显示器自动切换白天，夜间模式）</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婴儿体重秤</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趋势图显示及触摸式设定功能</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床垫倾斜功能旋钮</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传感器模块（温度，湿度）</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温度控制系统（手动模式，伺服模式）</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伺服无管路化加湿器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报警器（温度，湿度，计时功能）</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可前后推拉式床垫，按钮外置式X线光片盒</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Pr="0054418A">
        <w:rPr>
          <w:rFonts w:ascii="仿宋_GB2312" w:eastAsia="仿宋_GB2312" w:hAnsi="黑体" w:hint="eastAsia"/>
          <w:sz w:val="32"/>
          <w:szCs w:val="32"/>
        </w:rPr>
        <w:tab/>
        <w:t>按钮外置式床垫调节功能</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13</w:t>
      </w:r>
      <w:r w:rsidRPr="0054418A">
        <w:rPr>
          <w:rFonts w:ascii="仿宋_GB2312" w:eastAsia="仿宋_GB2312" w:hAnsi="黑体" w:hint="eastAsia"/>
          <w:sz w:val="32"/>
          <w:szCs w:val="32"/>
        </w:rPr>
        <w:tab/>
        <w:t>婴儿培养箱与辐射台转换升降系统</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w:t>
      </w:r>
      <w:r w:rsidRPr="0054418A">
        <w:rPr>
          <w:rFonts w:ascii="仿宋_GB2312" w:eastAsia="仿宋_GB2312" w:hAnsi="黑体" w:hint="eastAsia"/>
          <w:sz w:val="32"/>
          <w:szCs w:val="32"/>
        </w:rPr>
        <w:tab/>
        <w:t>外置陶瓷远红外线辐射台功能加热器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w:t>
      </w:r>
      <w:r w:rsidRPr="0054418A">
        <w:rPr>
          <w:rFonts w:ascii="仿宋_GB2312" w:eastAsia="仿宋_GB2312" w:hAnsi="黑体" w:hint="eastAsia"/>
          <w:sz w:val="32"/>
          <w:szCs w:val="32"/>
        </w:rPr>
        <w:tab/>
        <w:t>升降遇障碍物自动停止传感器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16</w:t>
      </w:r>
      <w:r w:rsidRPr="0054418A">
        <w:rPr>
          <w:rFonts w:ascii="仿宋_GB2312" w:eastAsia="仿宋_GB2312" w:hAnsi="黑体" w:hint="eastAsia"/>
          <w:sz w:val="32"/>
          <w:szCs w:val="32"/>
        </w:rPr>
        <w:tab/>
        <w:t>加热器保护挡板</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17</w:t>
      </w:r>
      <w:r w:rsidRPr="0054418A">
        <w:rPr>
          <w:rFonts w:ascii="仿宋_GB2312" w:eastAsia="仿宋_GB2312" w:hAnsi="黑体" w:hint="eastAsia"/>
          <w:sz w:val="32"/>
          <w:szCs w:val="32"/>
        </w:rPr>
        <w:tab/>
        <w:t>内置CPR计时器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18</w:t>
      </w:r>
      <w:r w:rsidRPr="0054418A">
        <w:rPr>
          <w:rFonts w:ascii="仿宋_GB2312" w:eastAsia="仿宋_GB2312" w:hAnsi="黑体" w:hint="eastAsia"/>
          <w:sz w:val="32"/>
          <w:szCs w:val="32"/>
        </w:rPr>
        <w:tab/>
        <w:t>内置APGER计时器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19</w:t>
      </w:r>
      <w:r w:rsidRPr="0054418A">
        <w:rPr>
          <w:rFonts w:ascii="仿宋_GB2312" w:eastAsia="仿宋_GB2312" w:hAnsi="黑体" w:hint="eastAsia"/>
          <w:sz w:val="32"/>
          <w:szCs w:val="32"/>
        </w:rPr>
        <w:tab/>
        <w:t>操作手孔门</w:t>
      </w:r>
      <w:r w:rsidRPr="0054418A">
        <w:rPr>
          <w:rFonts w:ascii="仿宋_GB2312" w:eastAsia="仿宋_GB2312" w:hAnsi="黑体" w:hint="eastAsia"/>
          <w:sz w:val="32"/>
          <w:szCs w:val="32"/>
        </w:rPr>
        <w:tab/>
        <w:t>4</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20</w:t>
      </w:r>
      <w:r w:rsidRPr="0054418A">
        <w:rPr>
          <w:rFonts w:ascii="仿宋_GB2312" w:eastAsia="仿宋_GB2312" w:hAnsi="黑体" w:hint="eastAsia"/>
          <w:sz w:val="32"/>
          <w:szCs w:val="32"/>
        </w:rPr>
        <w:tab/>
        <w:t>培养箱门</w:t>
      </w:r>
      <w:r w:rsidRPr="0054418A">
        <w:rPr>
          <w:rFonts w:ascii="仿宋_GB2312" w:eastAsia="仿宋_GB2312" w:hAnsi="黑体" w:hint="eastAsia"/>
          <w:sz w:val="32"/>
          <w:szCs w:val="32"/>
        </w:rPr>
        <w:tab/>
        <w:t>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21</w:t>
      </w:r>
      <w:r w:rsidRPr="0054418A">
        <w:rPr>
          <w:rFonts w:ascii="仿宋_GB2312" w:eastAsia="仿宋_GB2312" w:hAnsi="黑体" w:hint="eastAsia"/>
          <w:sz w:val="32"/>
          <w:szCs w:val="32"/>
        </w:rPr>
        <w:tab/>
        <w:t>F型轨道滑轨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22</w:t>
      </w:r>
      <w:r w:rsidRPr="0054418A">
        <w:rPr>
          <w:rFonts w:ascii="仿宋_GB2312" w:eastAsia="仿宋_GB2312" w:hAnsi="黑体" w:hint="eastAsia"/>
          <w:sz w:val="32"/>
          <w:szCs w:val="32"/>
        </w:rPr>
        <w:tab/>
        <w:t>可重复使用肤温传感器</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23</w:t>
      </w:r>
      <w:r w:rsidRPr="0054418A">
        <w:rPr>
          <w:rFonts w:ascii="仿宋_GB2312" w:eastAsia="仿宋_GB2312" w:hAnsi="黑体" w:hint="eastAsia"/>
          <w:sz w:val="32"/>
          <w:szCs w:val="32"/>
        </w:rPr>
        <w:tab/>
        <w:t>静电过滤膜</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24</w:t>
      </w:r>
      <w:r w:rsidRPr="0054418A">
        <w:rPr>
          <w:rFonts w:ascii="仿宋_GB2312" w:eastAsia="仿宋_GB2312" w:hAnsi="黑体" w:hint="eastAsia"/>
          <w:sz w:val="32"/>
          <w:szCs w:val="32"/>
        </w:rPr>
        <w:tab/>
        <w:t>电源线</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25</w:t>
      </w:r>
      <w:r w:rsidRPr="0054418A">
        <w:rPr>
          <w:rFonts w:ascii="仿宋_GB2312" w:eastAsia="仿宋_GB2312" w:hAnsi="黑体" w:hint="eastAsia"/>
          <w:sz w:val="32"/>
          <w:szCs w:val="32"/>
        </w:rPr>
        <w:tab/>
        <w:t>导管导入口</w:t>
      </w:r>
      <w:r w:rsidRPr="0054418A">
        <w:rPr>
          <w:rFonts w:ascii="仿宋_GB2312" w:eastAsia="仿宋_GB2312" w:hAnsi="黑体" w:hint="eastAsia"/>
          <w:sz w:val="32"/>
          <w:szCs w:val="32"/>
        </w:rPr>
        <w:tab/>
        <w:t>8</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26</w:t>
      </w:r>
      <w:r w:rsidRPr="0054418A">
        <w:rPr>
          <w:rFonts w:ascii="仿宋_GB2312" w:eastAsia="仿宋_GB2312" w:hAnsi="黑体" w:hint="eastAsia"/>
          <w:sz w:val="32"/>
          <w:szCs w:val="32"/>
        </w:rPr>
        <w:tab/>
        <w:t>床垫罩</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27</w:t>
      </w:r>
      <w:r w:rsidRPr="0054418A">
        <w:rPr>
          <w:rFonts w:ascii="仿宋_GB2312" w:eastAsia="仿宋_GB2312" w:hAnsi="黑体" w:hint="eastAsia"/>
          <w:sz w:val="32"/>
          <w:szCs w:val="32"/>
        </w:rPr>
        <w:tab/>
        <w:t>床垫</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28</w:t>
      </w:r>
      <w:r w:rsidRPr="0054418A">
        <w:rPr>
          <w:rFonts w:ascii="仿宋_GB2312" w:eastAsia="仿宋_GB2312" w:hAnsi="黑体" w:hint="eastAsia"/>
          <w:sz w:val="32"/>
          <w:szCs w:val="32"/>
        </w:rPr>
        <w:tab/>
        <w:t>床垫挡板</w:t>
      </w:r>
      <w:r w:rsidRPr="0054418A">
        <w:rPr>
          <w:rFonts w:ascii="仿宋_GB2312" w:eastAsia="仿宋_GB2312" w:hAnsi="黑体" w:hint="eastAsia"/>
          <w:sz w:val="32"/>
          <w:szCs w:val="32"/>
        </w:rPr>
        <w:tab/>
        <w:t>4</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29</w:t>
      </w:r>
      <w:r w:rsidRPr="0054418A">
        <w:rPr>
          <w:rFonts w:ascii="仿宋_GB2312" w:eastAsia="仿宋_GB2312" w:hAnsi="黑体" w:hint="eastAsia"/>
          <w:sz w:val="32"/>
          <w:szCs w:val="32"/>
        </w:rPr>
        <w:tab/>
        <w:t>防尘罩</w:t>
      </w:r>
      <w:r w:rsidRPr="0054418A">
        <w:rPr>
          <w:rFonts w:ascii="仿宋_GB2312" w:eastAsia="仿宋_GB2312" w:hAnsi="黑体" w:hint="eastAsia"/>
          <w:sz w:val="32"/>
          <w:szCs w:val="32"/>
        </w:rPr>
        <w:tab/>
        <w:t>1</w:t>
      </w:r>
    </w:p>
    <w:p w:rsidR="0054418A" w:rsidRPr="0054418A" w:rsidRDefault="0054418A" w:rsidP="0054418A">
      <w:pPr>
        <w:spacing w:line="520" w:lineRule="exact"/>
        <w:rPr>
          <w:rFonts w:ascii="仿宋_GB2312" w:eastAsia="仿宋_GB2312" w:hAnsi="黑体"/>
          <w:sz w:val="32"/>
          <w:szCs w:val="32"/>
        </w:rPr>
      </w:pPr>
    </w:p>
    <w:p w:rsidR="00203A2A" w:rsidRPr="000E3E14" w:rsidRDefault="00203A2A" w:rsidP="00203A2A">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（五）</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Pr>
          <w:rFonts w:ascii="仿宋_GB2312" w:eastAsia="仿宋_GB2312" w:hint="eastAsia"/>
          <w:kern w:val="0"/>
          <w:sz w:val="32"/>
          <w:szCs w:val="32"/>
        </w:rPr>
        <w:t xml:space="preserve">  </w:t>
      </w:r>
      <w:r w:rsidRPr="0054418A">
        <w:rPr>
          <w:rFonts w:ascii="仿宋_GB2312" w:eastAsia="仿宋_GB2312" w:hAnsi="黑体" w:hint="eastAsia"/>
          <w:sz w:val="32"/>
          <w:szCs w:val="32"/>
        </w:rPr>
        <w:t>超声治疗仪</w:t>
      </w:r>
    </w:p>
    <w:p w:rsidR="00203A2A" w:rsidRPr="000E3E14" w:rsidRDefault="00203A2A" w:rsidP="00203A2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635AC2" w:rsidRPr="000E3E14" w:rsidRDefault="00635AC2" w:rsidP="00635AC2">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大屏幕中文彩色触摸显示屏与TFT技术，屏幕显示分辨率（像素）：480×272</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快速启动：只需两个步骤即可开始治疗。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3、</w:t>
      </w:r>
      <w:r w:rsidRPr="0054418A">
        <w:rPr>
          <w:rFonts w:ascii="仿宋_GB2312" w:eastAsia="仿宋_GB2312" w:hAnsi="黑体" w:hint="eastAsia"/>
          <w:sz w:val="32"/>
          <w:szCs w:val="32"/>
        </w:rPr>
        <w:tab/>
        <w:t>输出模式：连续输出和脉冲输出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脉冲输出频率，输出频率16Hz，48Hz和100Hz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超声频率：任一探头均可双频输出，1 MHz和3 MHz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处方功能：内含52个临床标准处方， 20个自定义处方</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治疗信息：内设的固定处方带有治疗信息，包含文字信息，人体彩图部位信息，人体解剖图信息，方便治疗人员学习和找准治疗部位，操作简便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具有空载保护功能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★智能输出：实时显示治疗输出剂量，输出剂量随着探头与皮肤的接触面积变化而变化，以保证单位面积内输出能量稳定</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★吸附超声治疗头，能够固定在治疗部位，无需手持，解放双手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低强度脉冲超声，能够促进骨折后的愈合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Pr="0054418A">
        <w:rPr>
          <w:rFonts w:ascii="仿宋_GB2312" w:eastAsia="仿宋_GB2312" w:hAnsi="黑体" w:hint="eastAsia"/>
          <w:sz w:val="32"/>
          <w:szCs w:val="32"/>
        </w:rPr>
        <w:tab/>
        <w:t>超声探头接触面积可以重新校准，对于探头轻微的碰撞，导致输出紊乱，设备可以通过软件自动修复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w:t>
      </w:r>
      <w:r w:rsidRPr="0054418A">
        <w:rPr>
          <w:rFonts w:ascii="仿宋_GB2312" w:eastAsia="仿宋_GB2312" w:hAnsi="黑体" w:hint="eastAsia"/>
          <w:sz w:val="32"/>
          <w:szCs w:val="32"/>
        </w:rPr>
        <w:tab/>
        <w:t>调制功能：占空比5％、10％、20％、33％、50％、80％、100％</w:t>
      </w:r>
    </w:p>
    <w:p w:rsidR="0054418A" w:rsidRPr="0054418A" w:rsidRDefault="00203A2A" w:rsidP="00203A2A">
      <w:pPr>
        <w:spacing w:line="520" w:lineRule="exact"/>
        <w:rPr>
          <w:rFonts w:ascii="仿宋_GB2312" w:eastAsia="仿宋_GB2312" w:hAnsi="黑体"/>
          <w:sz w:val="32"/>
          <w:szCs w:val="32"/>
        </w:rPr>
      </w:pPr>
      <w:r>
        <w:rPr>
          <w:rFonts w:ascii="仿宋_GB2312" w:eastAsia="仿宋_GB2312" w:hAnsi="黑体" w:hint="eastAsia"/>
          <w:sz w:val="32"/>
          <w:szCs w:val="32"/>
        </w:rPr>
        <w:t>14配置清单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1631904</w:t>
      </w:r>
      <w:r w:rsidRPr="0054418A">
        <w:rPr>
          <w:rFonts w:ascii="仿宋_GB2312" w:eastAsia="仿宋_GB2312" w:hAnsi="黑体" w:hint="eastAsia"/>
          <w:sz w:val="32"/>
          <w:szCs w:val="32"/>
        </w:rPr>
        <w:tab/>
        <w:t>Sonopuls 190主机（含StatUS pack 100负压超声模块）</w:t>
      </w:r>
      <w:r w:rsidRPr="0054418A">
        <w:rPr>
          <w:rFonts w:ascii="仿宋_GB2312" w:eastAsia="仿宋_GB2312" w:hAnsi="黑体" w:hint="eastAsia"/>
          <w:sz w:val="32"/>
          <w:szCs w:val="32"/>
        </w:rPr>
        <w:tab/>
        <w:t>1</w:t>
      </w:r>
      <w:r w:rsidRPr="0054418A">
        <w:rPr>
          <w:rFonts w:ascii="仿宋_GB2312" w:eastAsia="仿宋_GB2312" w:hAnsi="黑体" w:hint="eastAsia"/>
          <w:sz w:val="32"/>
          <w:szCs w:val="32"/>
        </w:rPr>
        <w:tab/>
        <w:t>台</w:t>
      </w:r>
      <w:r w:rsidRPr="0054418A">
        <w:rPr>
          <w:rFonts w:ascii="仿宋_GB2312" w:eastAsia="仿宋_GB2312" w:hAnsi="黑体" w:hint="eastAsia"/>
          <w:sz w:val="32"/>
          <w:szCs w:val="32"/>
        </w:rPr>
        <w:tab/>
        <w:t>XDL20121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3442941</w:t>
      </w:r>
      <w:r w:rsidRPr="0054418A">
        <w:rPr>
          <w:rFonts w:ascii="仿宋_GB2312" w:eastAsia="仿宋_GB2312" w:hAnsi="黑体" w:hint="eastAsia"/>
          <w:sz w:val="32"/>
          <w:szCs w:val="32"/>
        </w:rPr>
        <w:tab/>
        <w:t>胶垫 40套，每套6个，一次性使用</w:t>
      </w:r>
      <w:r w:rsidRPr="0054418A">
        <w:rPr>
          <w:rFonts w:ascii="仿宋_GB2312" w:eastAsia="仿宋_GB2312" w:hAnsi="黑体" w:hint="eastAsia"/>
          <w:sz w:val="32"/>
          <w:szCs w:val="32"/>
        </w:rPr>
        <w:tab/>
        <w:t>240</w:t>
      </w:r>
      <w:r w:rsidRPr="0054418A">
        <w:rPr>
          <w:rFonts w:ascii="仿宋_GB2312" w:eastAsia="仿宋_GB2312" w:hAnsi="黑体" w:hint="eastAsia"/>
          <w:sz w:val="32"/>
          <w:szCs w:val="32"/>
        </w:rPr>
        <w:tab/>
        <w:t>片</w:t>
      </w:r>
      <w:r w:rsidRPr="0054418A">
        <w:rPr>
          <w:rFonts w:ascii="仿宋_GB2312" w:eastAsia="仿宋_GB2312" w:hAnsi="黑体" w:hint="eastAsia"/>
          <w:sz w:val="32"/>
          <w:szCs w:val="32"/>
        </w:rPr>
        <w:tab/>
        <w:t xml:space="preserve">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3442942</w:t>
      </w:r>
      <w:r w:rsidRPr="0054418A">
        <w:rPr>
          <w:rFonts w:ascii="仿宋_GB2312" w:eastAsia="仿宋_GB2312" w:hAnsi="黑体" w:hint="eastAsia"/>
          <w:sz w:val="32"/>
          <w:szCs w:val="32"/>
        </w:rPr>
        <w:tab/>
        <w:t>凝胶片固定环</w:t>
      </w:r>
      <w:r w:rsidRPr="0054418A">
        <w:rPr>
          <w:rFonts w:ascii="仿宋_GB2312" w:eastAsia="仿宋_GB2312" w:hAnsi="黑体" w:hint="eastAsia"/>
          <w:sz w:val="32"/>
          <w:szCs w:val="32"/>
        </w:rPr>
        <w:tab/>
        <w:t>3</w:t>
      </w:r>
      <w:r w:rsidRPr="0054418A">
        <w:rPr>
          <w:rFonts w:ascii="仿宋_GB2312" w:eastAsia="仿宋_GB2312" w:hAnsi="黑体" w:hint="eastAsia"/>
          <w:sz w:val="32"/>
          <w:szCs w:val="32"/>
        </w:rPr>
        <w:tab/>
        <w:t>支</w:t>
      </w:r>
      <w:r w:rsidRPr="0054418A">
        <w:rPr>
          <w:rFonts w:ascii="仿宋_GB2312" w:eastAsia="仿宋_GB2312" w:hAnsi="黑体" w:hint="eastAsia"/>
          <w:sz w:val="32"/>
          <w:szCs w:val="32"/>
        </w:rPr>
        <w:tab/>
        <w:t xml:space="preserve">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w:t>
      </w:r>
      <w:r w:rsidRPr="0054418A">
        <w:rPr>
          <w:rFonts w:ascii="仿宋_GB2312" w:eastAsia="仿宋_GB2312" w:hAnsi="黑体" w:hint="eastAsia"/>
          <w:sz w:val="32"/>
          <w:szCs w:val="32"/>
        </w:rPr>
        <w:tab/>
        <w:t>电源线国标230V</w:t>
      </w:r>
      <w:r w:rsidRPr="0054418A">
        <w:rPr>
          <w:rFonts w:ascii="仿宋_GB2312" w:eastAsia="仿宋_GB2312" w:hAnsi="黑体" w:hint="eastAsia"/>
          <w:sz w:val="32"/>
          <w:szCs w:val="32"/>
        </w:rPr>
        <w:tab/>
        <w:t>1</w:t>
      </w:r>
      <w:r w:rsidRPr="0054418A">
        <w:rPr>
          <w:rFonts w:ascii="仿宋_GB2312" w:eastAsia="仿宋_GB2312" w:hAnsi="黑体" w:hint="eastAsia"/>
          <w:sz w:val="32"/>
          <w:szCs w:val="32"/>
        </w:rPr>
        <w:tab/>
        <w:t>根</w:t>
      </w:r>
      <w:r w:rsidRPr="0054418A">
        <w:rPr>
          <w:rFonts w:ascii="仿宋_GB2312" w:eastAsia="仿宋_GB2312" w:hAnsi="黑体" w:hint="eastAsia"/>
          <w:sz w:val="32"/>
          <w:szCs w:val="32"/>
        </w:rPr>
        <w:tab/>
        <w:t xml:space="preserve">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w:t>
      </w:r>
      <w:r w:rsidRPr="0054418A">
        <w:rPr>
          <w:rFonts w:ascii="仿宋_GB2312" w:eastAsia="仿宋_GB2312" w:hAnsi="黑体" w:hint="eastAsia"/>
          <w:sz w:val="32"/>
          <w:szCs w:val="32"/>
        </w:rPr>
        <w:tab/>
        <w:t>超声头支架</w:t>
      </w:r>
      <w:r w:rsidRPr="0054418A">
        <w:rPr>
          <w:rFonts w:ascii="仿宋_GB2312" w:eastAsia="仿宋_GB2312" w:hAnsi="黑体" w:hint="eastAsia"/>
          <w:sz w:val="32"/>
          <w:szCs w:val="32"/>
        </w:rPr>
        <w:tab/>
        <w:t>1</w:t>
      </w:r>
      <w:r w:rsidRPr="0054418A">
        <w:rPr>
          <w:rFonts w:ascii="仿宋_GB2312" w:eastAsia="仿宋_GB2312" w:hAnsi="黑体" w:hint="eastAsia"/>
          <w:sz w:val="32"/>
          <w:szCs w:val="32"/>
        </w:rPr>
        <w:tab/>
        <w:t>件</w:t>
      </w:r>
      <w:r w:rsidRPr="0054418A">
        <w:rPr>
          <w:rFonts w:ascii="仿宋_GB2312" w:eastAsia="仿宋_GB2312" w:hAnsi="黑体" w:hint="eastAsia"/>
          <w:sz w:val="32"/>
          <w:szCs w:val="32"/>
        </w:rPr>
        <w:tab/>
        <w:t xml:space="preserve">　</w:t>
      </w:r>
    </w:p>
    <w:p w:rsidR="0054418A" w:rsidRPr="0054418A" w:rsidRDefault="0054418A" w:rsidP="0054418A">
      <w:pPr>
        <w:spacing w:line="520" w:lineRule="exact"/>
        <w:rPr>
          <w:rFonts w:ascii="仿宋_GB2312" w:eastAsia="仿宋_GB2312" w:hAnsi="黑体"/>
          <w:sz w:val="32"/>
          <w:szCs w:val="32"/>
        </w:rPr>
      </w:pPr>
    </w:p>
    <w:p w:rsidR="00203A2A" w:rsidRPr="000E3E14" w:rsidRDefault="00203A2A" w:rsidP="00203A2A">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六</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体外冲击波疼痛治疗系统</w:t>
      </w:r>
    </w:p>
    <w:p w:rsidR="00203A2A" w:rsidRPr="000E3E14" w:rsidRDefault="00203A2A" w:rsidP="00203A2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203A2A" w:rsidRPr="000E3E14" w:rsidRDefault="00203A2A" w:rsidP="00203A2A">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1.冲击频率：1～15Hz治疗时连续可调。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2.治疗压力：1～4bar。</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3.▲治疗手柄为非伸缩式设计。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4.▲治疗手柄通过欧盟振动检测（提供欧盟检测报告证明文件）。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5.▲标准治疗探头最大能流密度：4bar压力下，能流密度0.7mJ/mm2（提供检测报告证明文件）。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6.▲设备可满足15mm无须耦合剂技术治疗的陶瓷探头，陶瓷治疗探头最大能流密度：4bar压力下，能流密度0.9mJ/mm2(提供检测报告证明文件)。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7.▲主机、手柄、探头等主要部件为同一品牌同一制造商生产的非组装机。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8.空气压缩机：内置非油压式免维护空气压缩机。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9.整机重量（含内置式空气压缩机）：≤10kg。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10.治疗手柄重量：≤510g。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11.▲治疗探头须通过生物相容性检测（提供检测报告证明文件）。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12.适用范围：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12.1▲具有肌筋膜激痛点疗法（提供注册证证明文件）。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12.2具有肌腱止点功能障碍疗法。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12.3具有活化肌肉和结缔组织疗法。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12.4▲具有针灸冲击波疗法（提供注册证证明文件）。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13.</w:t>
      </w:r>
      <w:r w:rsidRPr="0054418A">
        <w:rPr>
          <w:rFonts w:ascii="仿宋_GB2312" w:eastAsia="仿宋_GB2312" w:hAnsi="黑体" w:hint="eastAsia"/>
          <w:sz w:val="32"/>
          <w:szCs w:val="32"/>
        </w:rPr>
        <w:tab/>
        <w:t>▲探头数量可升级选配≥9个（提供注册证证明文件）。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14.输入电压：100/120/230/240伏特（交流电）~ ±10%。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15.电源频率：50/60Hz。</w:t>
      </w:r>
    </w:p>
    <w:p w:rsidR="00203A2A" w:rsidRPr="0054418A" w:rsidRDefault="00203A2A" w:rsidP="00203A2A">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七</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椭圆仪</w:t>
      </w:r>
    </w:p>
    <w:p w:rsidR="00203A2A" w:rsidRPr="000E3E14" w:rsidRDefault="00203A2A" w:rsidP="00203A2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203A2A" w:rsidRPr="000E3E14" w:rsidRDefault="00203A2A" w:rsidP="00203A2A">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 椭圆仪是一款能完全调动用户上下肢肌肉群的功率车。</w:t>
      </w:r>
      <w:r w:rsidR="00203A2A" w:rsidRPr="0054418A">
        <w:rPr>
          <w:rFonts w:ascii="仿宋_GB2312" w:eastAsia="仿宋_GB2312" w:hAnsi="黑体" w:hint="eastAsia"/>
          <w:sz w:val="32"/>
          <w:szCs w:val="32"/>
        </w:rPr>
        <w:t>全身肌肉同时参与有氧运动，能极大地改善病人的心肺功能。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2. </w:t>
      </w:r>
      <w:r w:rsidR="00203A2A" w:rsidRPr="0054418A">
        <w:rPr>
          <w:rFonts w:ascii="仿宋_GB2312" w:eastAsia="仿宋_GB2312" w:hAnsi="黑体" w:hint="eastAsia"/>
          <w:sz w:val="32"/>
          <w:szCs w:val="32"/>
        </w:rPr>
        <w:t>阻力最低可以设定为20瓦特，特别适用于心肺功能障碍的用户。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 刹车原理：程序控制的涡流电刹车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 负荷：20-400W（5W幅度增减），速度35-100rpm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6-60Nm（0.5Nm幅度增减），速度35-100rpm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 最小功率：20W</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 规重格：190*55*177cm</w:t>
      </w:r>
    </w:p>
    <w:p w:rsidR="0054418A" w:rsidRPr="0054418A" w:rsidRDefault="00203A2A" w:rsidP="0054418A">
      <w:pPr>
        <w:spacing w:line="520" w:lineRule="exact"/>
        <w:rPr>
          <w:rFonts w:ascii="仿宋_GB2312" w:eastAsia="仿宋_GB2312" w:hAnsi="黑体"/>
          <w:sz w:val="32"/>
          <w:szCs w:val="32"/>
        </w:rPr>
      </w:pPr>
      <w:r>
        <w:rPr>
          <w:rFonts w:ascii="仿宋_GB2312" w:eastAsia="仿宋_GB2312" w:hAnsi="黑体" w:hint="eastAsia"/>
          <w:sz w:val="32"/>
          <w:szCs w:val="32"/>
        </w:rPr>
        <w:t>7</w:t>
      </w:r>
      <w:r w:rsidR="0054418A" w:rsidRPr="0054418A">
        <w:rPr>
          <w:rFonts w:ascii="仿宋_GB2312" w:eastAsia="仿宋_GB2312" w:hAnsi="黑体" w:hint="eastAsia"/>
          <w:sz w:val="32"/>
          <w:szCs w:val="32"/>
        </w:rPr>
        <w:t>. 最大载重：150kg/330lb</w:t>
      </w:r>
    </w:p>
    <w:p w:rsidR="0054418A" w:rsidRPr="0054418A" w:rsidRDefault="00203A2A" w:rsidP="0054418A">
      <w:pPr>
        <w:spacing w:line="520" w:lineRule="exact"/>
        <w:rPr>
          <w:rFonts w:ascii="仿宋_GB2312" w:eastAsia="仿宋_GB2312" w:hAnsi="黑体"/>
          <w:sz w:val="32"/>
          <w:szCs w:val="32"/>
        </w:rPr>
      </w:pPr>
      <w:r>
        <w:rPr>
          <w:rFonts w:ascii="仿宋_GB2312" w:eastAsia="仿宋_GB2312" w:hAnsi="黑体" w:hint="eastAsia"/>
          <w:sz w:val="32"/>
          <w:szCs w:val="32"/>
        </w:rPr>
        <w:t>8</w:t>
      </w:r>
      <w:r w:rsidR="0054418A" w:rsidRPr="0054418A">
        <w:rPr>
          <w:rFonts w:ascii="仿宋_GB2312" w:eastAsia="仿宋_GB2312" w:hAnsi="黑体" w:hint="eastAsia"/>
          <w:sz w:val="32"/>
          <w:szCs w:val="32"/>
        </w:rPr>
        <w:t>. 接口：RS232</w:t>
      </w:r>
    </w:p>
    <w:p w:rsidR="0054418A" w:rsidRPr="0054418A" w:rsidRDefault="0054418A" w:rsidP="0054418A">
      <w:pPr>
        <w:spacing w:line="520" w:lineRule="exact"/>
        <w:rPr>
          <w:rFonts w:ascii="仿宋_GB2312" w:eastAsia="仿宋_GB2312" w:hAnsi="黑体"/>
          <w:sz w:val="32"/>
          <w:szCs w:val="32"/>
        </w:rPr>
      </w:pPr>
    </w:p>
    <w:p w:rsidR="00203A2A" w:rsidRPr="0054418A" w:rsidRDefault="00203A2A" w:rsidP="00203A2A">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八</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智能气动康复训练系统</w:t>
      </w:r>
    </w:p>
    <w:p w:rsidR="00203A2A" w:rsidRPr="000E3E14" w:rsidRDefault="00203A2A" w:rsidP="00203A2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203A2A" w:rsidRPr="000E3E14" w:rsidRDefault="00203A2A" w:rsidP="00203A2A">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1、卧式深蹲训练器（型号：Squat）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★采用气压式阻力调节方式，在训练过程中阻力平稳，惯性忽略不计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2)</w:t>
      </w:r>
      <w:r w:rsidRPr="0054418A">
        <w:rPr>
          <w:rFonts w:ascii="仿宋_GB2312" w:eastAsia="仿宋_GB2312" w:hAnsi="黑体" w:hint="eastAsia"/>
          <w:sz w:val="32"/>
          <w:szCs w:val="32"/>
        </w:rPr>
        <w:tab/>
        <w:t>★阻力范围：0-200Kg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★阻力级差：1 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床体位置及肩关节固定范围可调0-20cm，可适用于不同身高的患者</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w:t>
      </w:r>
      <w:r w:rsidRPr="0054418A">
        <w:rPr>
          <w:rFonts w:ascii="仿宋_GB2312" w:eastAsia="仿宋_GB2312" w:hAnsi="黑体" w:hint="eastAsia"/>
          <w:sz w:val="32"/>
          <w:szCs w:val="32"/>
        </w:rPr>
        <w:tab/>
        <w:t>肩部支撑柱移动范围：50cm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b)</w:t>
      </w:r>
      <w:r w:rsidRPr="0054418A">
        <w:rPr>
          <w:rFonts w:ascii="仿宋_GB2312" w:eastAsia="仿宋_GB2312" w:hAnsi="黑体" w:hint="eastAsia"/>
          <w:sz w:val="32"/>
          <w:szCs w:val="32"/>
        </w:rPr>
        <w:tab/>
        <w:t>床体整体可移：20cm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卧位下，水平位支撑，减少下肢负荷，在闭链下进行训练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髋、膝、踝三个关节同时参与运动联合运动，增加关节的稳定性，可以减小胫骨的前移，也就减少了对膝关节的压力和前交叉韧带受到的牵拉应力</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下蹲脚踏板：角度范围可调0-30°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2种体位：卧位和座位，适用于早期和恢复期的患者训练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床体调节角度：95-175°，分10档可调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可进行双下肢训练和单侧下肢训练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w:t>
      </w:r>
      <w:r w:rsidRPr="0054418A">
        <w:rPr>
          <w:rFonts w:ascii="仿宋_GB2312" w:eastAsia="仿宋_GB2312" w:hAnsi="黑体" w:hint="eastAsia"/>
          <w:sz w:val="32"/>
          <w:szCs w:val="32"/>
        </w:rPr>
        <w:tab/>
        <w:t>床体设计符合人体工程学设计，使患者在最佳的体位下进行训练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b)</w:t>
      </w:r>
      <w:r w:rsidRPr="0054418A">
        <w:rPr>
          <w:rFonts w:ascii="仿宋_GB2312" w:eastAsia="仿宋_GB2312" w:hAnsi="黑体" w:hint="eastAsia"/>
          <w:sz w:val="32"/>
          <w:szCs w:val="32"/>
        </w:rPr>
        <w:tab/>
        <w:t>装有手部扶手安全装置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c)</w:t>
      </w:r>
      <w:r w:rsidRPr="0054418A">
        <w:rPr>
          <w:rFonts w:ascii="仿宋_GB2312" w:eastAsia="仿宋_GB2312" w:hAnsi="黑体" w:hint="eastAsia"/>
          <w:sz w:val="32"/>
          <w:szCs w:val="32"/>
        </w:rPr>
        <w:tab/>
        <w:t>装有腿部放置脚踏板，在进行单侧肢体训练时，另一侧放置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d)</w:t>
      </w:r>
      <w:r w:rsidRPr="0054418A">
        <w:rPr>
          <w:rFonts w:ascii="仿宋_GB2312" w:eastAsia="仿宋_GB2312" w:hAnsi="黑体" w:hint="eastAsia"/>
          <w:sz w:val="32"/>
          <w:szCs w:val="32"/>
        </w:rPr>
        <w:tab/>
        <w:t>安全：带有锁定器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12）采用LCD彩色触摸大屏+无极旋钮操作，简单便携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13）控制面板提供清晰反馈，阻力、时间、重复次数可数字化显示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14）控制面板中可显示患者运动部位的全关节活动范围，并实时</w:t>
      </w:r>
      <w:r w:rsidRPr="0054418A">
        <w:rPr>
          <w:rFonts w:ascii="仿宋_GB2312" w:eastAsia="仿宋_GB2312" w:hAnsi="黑体" w:hint="eastAsia"/>
          <w:sz w:val="32"/>
          <w:szCs w:val="32"/>
        </w:rPr>
        <w:lastRenderedPageBreak/>
        <w:t>监测患者单次运动的关节活动度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15）尺寸(LxWxH)：250×80×150cm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16）重量：265Kg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17）电源：230V/50Hz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2、坐式下压训练器（型号：Triceps Dip）</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★采用气压式阻力调节方式，在训练过程中阻力平稳，惯性忽略不计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★阻力范围：0-100Kg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★阻力级差：0.5 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座椅高度可调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w:t>
      </w:r>
      <w:r w:rsidRPr="0054418A">
        <w:rPr>
          <w:rFonts w:ascii="仿宋_GB2312" w:eastAsia="仿宋_GB2312" w:hAnsi="黑体" w:hint="eastAsia"/>
          <w:sz w:val="32"/>
          <w:szCs w:val="32"/>
        </w:rPr>
        <w:tab/>
        <w:t>床体设计符合人体工程学设计，使患者在最佳的体位下进行训练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b)</w:t>
      </w:r>
      <w:r w:rsidRPr="0054418A">
        <w:rPr>
          <w:rFonts w:ascii="仿宋_GB2312" w:eastAsia="仿宋_GB2312" w:hAnsi="黑体" w:hint="eastAsia"/>
          <w:sz w:val="32"/>
          <w:szCs w:val="32"/>
        </w:rPr>
        <w:tab/>
        <w:t>装有手部扶手安全装置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c)</w:t>
      </w:r>
      <w:r w:rsidRPr="0054418A">
        <w:rPr>
          <w:rFonts w:ascii="仿宋_GB2312" w:eastAsia="仿宋_GB2312" w:hAnsi="黑体" w:hint="eastAsia"/>
          <w:sz w:val="32"/>
          <w:szCs w:val="32"/>
        </w:rPr>
        <w:tab/>
        <w:t>装有腿部放置脚踏板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d)</w:t>
      </w:r>
      <w:r w:rsidRPr="0054418A">
        <w:rPr>
          <w:rFonts w:ascii="仿宋_GB2312" w:eastAsia="仿宋_GB2312" w:hAnsi="黑体" w:hint="eastAsia"/>
          <w:sz w:val="32"/>
          <w:szCs w:val="32"/>
        </w:rPr>
        <w:tab/>
        <w:t>底座独特的“U”形设计，可便于转移及维修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采用LCD彩色触摸大屏+无极旋钮操作，简单便携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控制面板提供清晰反馈，阻力、时间、重复次数可数字化显示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控制面板中可显示患者运动部位的全关节活动范围，并实时监测患者单次运动的关节活动度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尺寸(LxWxH)：130×72×140cm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重量：96Kg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电源：230V/50Hz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3、坐式背肌训练器（型号：Low Back Trainer）</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★采用气压式阻力调节方式，在训练过程中阻力平稳，惯性忽略不计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★阻力范围：0-80Kg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★阻力级差：即0.5 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座椅高度可调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脚踏板的高度可调，适用于不同身高的患者</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背伸角度分3挡可调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背辊6档调节，阻力点的位置进行调整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w:t>
      </w:r>
      <w:r w:rsidRPr="0054418A">
        <w:rPr>
          <w:rFonts w:ascii="仿宋_GB2312" w:eastAsia="仿宋_GB2312" w:hAnsi="黑体" w:hint="eastAsia"/>
          <w:sz w:val="32"/>
          <w:szCs w:val="32"/>
        </w:rPr>
        <w:tab/>
        <w:t>床体设计符合人体工程学设计，前凸的缓冲，自然的支持后扩展（提供图片）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b)</w:t>
      </w:r>
      <w:r w:rsidRPr="0054418A">
        <w:rPr>
          <w:rFonts w:ascii="仿宋_GB2312" w:eastAsia="仿宋_GB2312" w:hAnsi="黑体" w:hint="eastAsia"/>
          <w:sz w:val="32"/>
          <w:szCs w:val="32"/>
        </w:rPr>
        <w:tab/>
        <w:t>装有手部扶手安全装置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c)</w:t>
      </w:r>
      <w:r w:rsidRPr="0054418A">
        <w:rPr>
          <w:rFonts w:ascii="仿宋_GB2312" w:eastAsia="仿宋_GB2312" w:hAnsi="黑体" w:hint="eastAsia"/>
          <w:sz w:val="32"/>
          <w:szCs w:val="32"/>
        </w:rPr>
        <w:tab/>
        <w:t>装有腿部放置脚踏板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d)</w:t>
      </w:r>
      <w:r w:rsidRPr="0054418A">
        <w:rPr>
          <w:rFonts w:ascii="仿宋_GB2312" w:eastAsia="仿宋_GB2312" w:hAnsi="黑体" w:hint="eastAsia"/>
          <w:sz w:val="32"/>
          <w:szCs w:val="32"/>
        </w:rPr>
        <w:tab/>
        <w:t>底座独特的“U”形设计，可便于转移及维修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e)</w:t>
      </w:r>
      <w:r w:rsidRPr="0054418A">
        <w:rPr>
          <w:rFonts w:ascii="仿宋_GB2312" w:eastAsia="仿宋_GB2312" w:hAnsi="黑体" w:hint="eastAsia"/>
          <w:sz w:val="32"/>
          <w:szCs w:val="32"/>
        </w:rPr>
        <w:tab/>
        <w:t>安全：带有锁定器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采用LCD彩色触摸大屏+无极旋钮操作，简单便携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控制面板提供清晰反馈，阻力、时间、重复次数可数字化显示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控制面板中可显示患者运动部位的全关节活动范围，并实时监测患者单次运动的关节活动度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Pr="0054418A">
        <w:rPr>
          <w:rFonts w:ascii="仿宋_GB2312" w:eastAsia="仿宋_GB2312" w:hAnsi="黑体" w:hint="eastAsia"/>
          <w:sz w:val="32"/>
          <w:szCs w:val="32"/>
        </w:rPr>
        <w:tab/>
        <w:t>尺寸(LxWxH)：160×90×130cm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w:t>
      </w:r>
      <w:r w:rsidRPr="0054418A">
        <w:rPr>
          <w:rFonts w:ascii="仿宋_GB2312" w:eastAsia="仿宋_GB2312" w:hAnsi="黑体" w:hint="eastAsia"/>
          <w:sz w:val="32"/>
          <w:szCs w:val="32"/>
        </w:rPr>
        <w:tab/>
        <w:t>重量：120Kg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w:t>
      </w:r>
      <w:r w:rsidRPr="0054418A">
        <w:rPr>
          <w:rFonts w:ascii="仿宋_GB2312" w:eastAsia="仿宋_GB2312" w:hAnsi="黑体" w:hint="eastAsia"/>
          <w:sz w:val="32"/>
          <w:szCs w:val="32"/>
        </w:rPr>
        <w:tab/>
        <w:t>电源：230V/50Hz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4、坐式腹肌训练器（型号：Abdominal Trainer）</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★采用气压式阻力调节方式，在训练过程中阻力平稳，惯性忽略不计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★阻力范围：0-80Kg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★阻力级差：0.5 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座椅高度可调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脚踏板的高度可调，适用于不同身高的患者</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背曲角度分3挡可调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胸辊6档调节，阻力点的位置进行调整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w:t>
      </w:r>
      <w:r w:rsidRPr="0054418A">
        <w:rPr>
          <w:rFonts w:ascii="仿宋_GB2312" w:eastAsia="仿宋_GB2312" w:hAnsi="黑体" w:hint="eastAsia"/>
          <w:sz w:val="32"/>
          <w:szCs w:val="32"/>
        </w:rPr>
        <w:tab/>
        <w:t>床体设计符合人体工程学设计，使患者在最佳的体位下进行训练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b)</w:t>
      </w:r>
      <w:r w:rsidRPr="0054418A">
        <w:rPr>
          <w:rFonts w:ascii="仿宋_GB2312" w:eastAsia="仿宋_GB2312" w:hAnsi="黑体" w:hint="eastAsia"/>
          <w:sz w:val="32"/>
          <w:szCs w:val="32"/>
        </w:rPr>
        <w:tab/>
        <w:t>装有手部扶手安全装置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c)</w:t>
      </w:r>
      <w:r w:rsidRPr="0054418A">
        <w:rPr>
          <w:rFonts w:ascii="仿宋_GB2312" w:eastAsia="仿宋_GB2312" w:hAnsi="黑体" w:hint="eastAsia"/>
          <w:sz w:val="32"/>
          <w:szCs w:val="32"/>
        </w:rPr>
        <w:tab/>
        <w:t>装有腿部放置脚踏板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d)</w:t>
      </w:r>
      <w:r w:rsidRPr="0054418A">
        <w:rPr>
          <w:rFonts w:ascii="仿宋_GB2312" w:eastAsia="仿宋_GB2312" w:hAnsi="黑体" w:hint="eastAsia"/>
          <w:sz w:val="32"/>
          <w:szCs w:val="32"/>
        </w:rPr>
        <w:tab/>
        <w:t>底座独特的“U”形设计，可便于转移及维修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e)</w:t>
      </w:r>
      <w:r w:rsidRPr="0054418A">
        <w:rPr>
          <w:rFonts w:ascii="仿宋_GB2312" w:eastAsia="仿宋_GB2312" w:hAnsi="黑体" w:hint="eastAsia"/>
          <w:sz w:val="32"/>
          <w:szCs w:val="32"/>
        </w:rPr>
        <w:tab/>
        <w:t>安全：带有锁定器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采用LCD彩色触摸大屏+无极旋钮操作，简单便携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控制面板提供清晰反馈，阻力、时间、重复次数可数字化显示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控制面板中可显示患者运动部位的全关节活动范围，并实时监测患者单次运动的关节活动度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Pr="0054418A">
        <w:rPr>
          <w:rFonts w:ascii="仿宋_GB2312" w:eastAsia="仿宋_GB2312" w:hAnsi="黑体" w:hint="eastAsia"/>
          <w:sz w:val="32"/>
          <w:szCs w:val="32"/>
        </w:rPr>
        <w:tab/>
        <w:t>尺寸(LxWxH)：160×90×140cm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w:t>
      </w:r>
      <w:r w:rsidRPr="0054418A">
        <w:rPr>
          <w:rFonts w:ascii="仿宋_GB2312" w:eastAsia="仿宋_GB2312" w:hAnsi="黑体" w:hint="eastAsia"/>
          <w:sz w:val="32"/>
          <w:szCs w:val="32"/>
        </w:rPr>
        <w:tab/>
        <w:t>重量：120Kg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w:t>
      </w:r>
      <w:r w:rsidRPr="0054418A">
        <w:rPr>
          <w:rFonts w:ascii="仿宋_GB2312" w:eastAsia="仿宋_GB2312" w:hAnsi="黑体" w:hint="eastAsia"/>
          <w:sz w:val="32"/>
          <w:szCs w:val="32"/>
        </w:rPr>
        <w:tab/>
        <w:t>电源：230V/50Hz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5、坐式转体训练器（型号： Rotator）</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★采用气压式阻力调节方式，在训练过程中阻力平稳，惯性忽略不计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★阻力范围：0-60Kg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★阻力级差：0.5 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Pr="0054418A">
        <w:rPr>
          <w:rFonts w:ascii="仿宋_GB2312" w:eastAsia="仿宋_GB2312" w:hAnsi="黑体" w:hint="eastAsia"/>
          <w:sz w:val="32"/>
          <w:szCs w:val="32"/>
        </w:rPr>
        <w:tab/>
        <w:t>设计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w:t>
      </w:r>
      <w:r w:rsidRPr="0054418A">
        <w:rPr>
          <w:rFonts w:ascii="仿宋_GB2312" w:eastAsia="仿宋_GB2312" w:hAnsi="黑体" w:hint="eastAsia"/>
          <w:sz w:val="32"/>
          <w:szCs w:val="32"/>
        </w:rPr>
        <w:tab/>
        <w:t>床体设计符合人体工程学设计，使患者在最佳的体位下进行训练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b)</w:t>
      </w:r>
      <w:r w:rsidRPr="0054418A">
        <w:rPr>
          <w:rFonts w:ascii="仿宋_GB2312" w:eastAsia="仿宋_GB2312" w:hAnsi="黑体" w:hint="eastAsia"/>
          <w:sz w:val="32"/>
          <w:szCs w:val="32"/>
        </w:rPr>
        <w:tab/>
        <w:t>装有手部扶手安全装置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c)</w:t>
      </w:r>
      <w:r w:rsidRPr="0054418A">
        <w:rPr>
          <w:rFonts w:ascii="仿宋_GB2312" w:eastAsia="仿宋_GB2312" w:hAnsi="黑体" w:hint="eastAsia"/>
          <w:sz w:val="32"/>
          <w:szCs w:val="32"/>
        </w:rPr>
        <w:tab/>
        <w:t>装有腿部放置脚踏板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d)</w:t>
      </w:r>
      <w:r w:rsidRPr="0054418A">
        <w:rPr>
          <w:rFonts w:ascii="仿宋_GB2312" w:eastAsia="仿宋_GB2312" w:hAnsi="黑体" w:hint="eastAsia"/>
          <w:sz w:val="32"/>
          <w:szCs w:val="32"/>
        </w:rPr>
        <w:tab/>
        <w:t>底座独特的“U”形设计，可便于转移及维修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e)</w:t>
      </w:r>
      <w:r w:rsidRPr="0054418A">
        <w:rPr>
          <w:rFonts w:ascii="仿宋_GB2312" w:eastAsia="仿宋_GB2312" w:hAnsi="黑体" w:hint="eastAsia"/>
          <w:sz w:val="32"/>
          <w:szCs w:val="32"/>
        </w:rPr>
        <w:tab/>
        <w:t>安全：带有锁定器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采用LCD彩色触摸大屏+无极旋钮操作，简单便携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控制面板提供清晰反馈，阻力、时间、重复次数可数字化显示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控制面板中可显示患者运动部位的全关节活动范围，并实时监测患者单次运动的关节活动度</w:t>
      </w:r>
    </w:p>
    <w:p w:rsidR="0054418A" w:rsidRPr="0054418A" w:rsidRDefault="0054418A" w:rsidP="0054418A">
      <w:pPr>
        <w:spacing w:line="520" w:lineRule="exact"/>
        <w:rPr>
          <w:rFonts w:ascii="仿宋_GB2312" w:eastAsia="仿宋_GB2312" w:hAnsi="黑体"/>
          <w:sz w:val="32"/>
          <w:szCs w:val="32"/>
        </w:rPr>
      </w:pPr>
    </w:p>
    <w:p w:rsidR="00203A2A" w:rsidRPr="0054418A" w:rsidRDefault="00203A2A" w:rsidP="00203A2A">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九</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康复功率车</w:t>
      </w:r>
    </w:p>
    <w:p w:rsidR="00203A2A" w:rsidRPr="000E3E14" w:rsidRDefault="00203A2A" w:rsidP="00203A2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203A2A" w:rsidRPr="000E3E14" w:rsidRDefault="00203A2A" w:rsidP="00203A2A">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 xml:space="preserve">电磁阻力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Pr="0054418A">
        <w:rPr>
          <w:rFonts w:ascii="仿宋_GB2312" w:eastAsia="仿宋_GB2312" w:hAnsi="黑体" w:hint="eastAsia"/>
          <w:sz w:val="32"/>
          <w:szCs w:val="32"/>
        </w:rPr>
        <w:tab/>
        <w:t>电源：230V±10%，50/60Hz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Pr="0054418A">
        <w:rPr>
          <w:rFonts w:ascii="仿宋_GB2312" w:eastAsia="仿宋_GB2312" w:hAnsi="黑体" w:hint="eastAsia"/>
          <w:sz w:val="32"/>
          <w:szCs w:val="32"/>
        </w:rPr>
        <w:tab/>
        <w:t>最大负荷：400W,连续可调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4.</w:t>
      </w:r>
      <w:r w:rsidRPr="0054418A">
        <w:rPr>
          <w:rFonts w:ascii="仿宋_GB2312" w:eastAsia="仿宋_GB2312" w:hAnsi="黑体" w:hint="eastAsia"/>
          <w:sz w:val="32"/>
          <w:szCs w:val="32"/>
        </w:rPr>
        <w:tab/>
        <w:t>转速：35rpm -110rpm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Pr="0054418A">
        <w:rPr>
          <w:rFonts w:ascii="仿宋_GB2312" w:eastAsia="仿宋_GB2312" w:hAnsi="黑体" w:hint="eastAsia"/>
          <w:sz w:val="32"/>
          <w:szCs w:val="32"/>
        </w:rPr>
        <w:tab/>
        <w:t>功率范围：20-400W，步进5W,负荷调节精细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Pr="0054418A">
        <w:rPr>
          <w:rFonts w:ascii="仿宋_GB2312" w:eastAsia="仿宋_GB2312" w:hAnsi="黑体" w:hint="eastAsia"/>
          <w:sz w:val="32"/>
          <w:szCs w:val="32"/>
        </w:rPr>
        <w:tab/>
        <w:t>★鞍座调整范围：50cm -110cm，满足不同髋关节的活动角度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Pr="0054418A">
        <w:rPr>
          <w:rFonts w:ascii="仿宋_GB2312" w:eastAsia="仿宋_GB2312" w:hAnsi="黑体" w:hint="eastAsia"/>
          <w:sz w:val="32"/>
          <w:szCs w:val="32"/>
        </w:rPr>
        <w:tab/>
        <w:t>车把高度：75cm -115cm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Pr="0054418A">
        <w:rPr>
          <w:rFonts w:ascii="仿宋_GB2312" w:eastAsia="仿宋_GB2312" w:hAnsi="黑体" w:hint="eastAsia"/>
          <w:sz w:val="32"/>
          <w:szCs w:val="32"/>
        </w:rPr>
        <w:tab/>
        <w:t>★曲轴长度：8cm-18cm，依据患者踝关节以及小腿长度调节，可以满足不同踝关节活动度的需求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Pr="0054418A">
        <w:rPr>
          <w:rFonts w:ascii="仿宋_GB2312" w:eastAsia="仿宋_GB2312" w:hAnsi="黑体" w:hint="eastAsia"/>
          <w:sz w:val="32"/>
          <w:szCs w:val="32"/>
        </w:rPr>
        <w:tab/>
        <w:t>最大承重：150kg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t>采用LCD彩色触摸大屏+无极旋钮操作，简单便携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控制面板提供清晰反馈，阻力、时间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Pr="0054418A">
        <w:rPr>
          <w:rFonts w:ascii="仿宋_GB2312" w:eastAsia="仿宋_GB2312" w:hAnsi="黑体" w:hint="eastAsia"/>
          <w:sz w:val="32"/>
          <w:szCs w:val="32"/>
        </w:rPr>
        <w:tab/>
        <w:t>控制面板中可显示患者运动部位的全关节活动范围，并实时监测患者单次运动的关节活动度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w:t>
      </w:r>
      <w:r w:rsidRPr="0054418A">
        <w:rPr>
          <w:rFonts w:ascii="仿宋_GB2312" w:eastAsia="仿宋_GB2312" w:hAnsi="黑体" w:hint="eastAsia"/>
          <w:sz w:val="32"/>
          <w:szCs w:val="32"/>
        </w:rPr>
        <w:tab/>
        <w:t>★训练模式包括：恒定功率、恒定扭矩、恒定心率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w:t>
      </w:r>
      <w:r w:rsidRPr="0054418A">
        <w:rPr>
          <w:rFonts w:ascii="仿宋_GB2312" w:eastAsia="仿宋_GB2312" w:hAnsi="黑体" w:hint="eastAsia"/>
          <w:sz w:val="32"/>
          <w:szCs w:val="32"/>
        </w:rPr>
        <w:tab/>
        <w:t>心率带实时监测心率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w:t>
      </w:r>
      <w:r w:rsidRPr="0054418A">
        <w:rPr>
          <w:rFonts w:ascii="仿宋_GB2312" w:eastAsia="仿宋_GB2312" w:hAnsi="黑体" w:hint="eastAsia"/>
          <w:sz w:val="32"/>
          <w:szCs w:val="32"/>
        </w:rPr>
        <w:tab/>
        <w:t>治疗处方：36种固定训练程序及自定义训练程序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16.</w:t>
      </w:r>
      <w:r w:rsidRPr="0054418A">
        <w:rPr>
          <w:rFonts w:ascii="仿宋_GB2312" w:eastAsia="仿宋_GB2312" w:hAnsi="黑体" w:hint="eastAsia"/>
          <w:sz w:val="32"/>
          <w:szCs w:val="32"/>
        </w:rPr>
        <w:tab/>
        <w:t>具有情景反馈模块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17.</w:t>
      </w:r>
      <w:r w:rsidRPr="0054418A">
        <w:rPr>
          <w:rFonts w:ascii="仿宋_GB2312" w:eastAsia="仿宋_GB2312" w:hAnsi="黑体" w:hint="eastAsia"/>
          <w:sz w:val="32"/>
          <w:szCs w:val="32"/>
        </w:rPr>
        <w:tab/>
        <w:t>★测试结果包括：训练时间、消耗总功率、最大功率、最大速度、平均速度、距离、消耗能量、最大心率、代谢当量、处方号。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18.测试内容：VO2-Max测试、3-minute测试、12-minute测试</w:t>
      </w:r>
    </w:p>
    <w:p w:rsidR="0054418A" w:rsidRPr="0054418A" w:rsidRDefault="0054418A" w:rsidP="0054418A">
      <w:pPr>
        <w:spacing w:line="520" w:lineRule="exact"/>
        <w:rPr>
          <w:rFonts w:ascii="仿宋_GB2312" w:eastAsia="仿宋_GB2312" w:hAnsi="黑体"/>
          <w:sz w:val="32"/>
          <w:szCs w:val="32"/>
        </w:rPr>
      </w:pPr>
    </w:p>
    <w:p w:rsidR="00203A2A" w:rsidRPr="000E3E14" w:rsidRDefault="00203A2A" w:rsidP="00203A2A">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B1779F" w:rsidRPr="0054418A">
        <w:rPr>
          <w:rFonts w:ascii="仿宋_GB2312" w:eastAsia="仿宋_GB2312" w:hAnsi="黑体" w:hint="eastAsia"/>
          <w:sz w:val="32"/>
          <w:szCs w:val="32"/>
        </w:rPr>
        <w:t>电脑中频经络通治疗仪</w:t>
      </w:r>
    </w:p>
    <w:p w:rsidR="00203A2A" w:rsidRPr="000E3E14" w:rsidRDefault="00203A2A" w:rsidP="00203A2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203A2A" w:rsidRPr="000E3E14" w:rsidRDefault="00203A2A" w:rsidP="00203A2A">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B1779F">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Pr="0054418A">
        <w:rPr>
          <w:rFonts w:ascii="仿宋_GB2312" w:eastAsia="仿宋_GB2312" w:hAnsi="黑体" w:hint="eastAsia"/>
          <w:sz w:val="32"/>
          <w:szCs w:val="32"/>
        </w:rPr>
        <w:tab/>
        <w:t>最大输出电流：100mA±10%（负载500Ω），中频调制脉冲</w:t>
      </w:r>
      <w:r w:rsidRPr="0054418A">
        <w:rPr>
          <w:rFonts w:ascii="仿宋_GB2312" w:eastAsia="仿宋_GB2312" w:hAnsi="黑体" w:hint="eastAsia"/>
          <w:sz w:val="32"/>
          <w:szCs w:val="32"/>
        </w:rPr>
        <w:lastRenderedPageBreak/>
        <w:t>1-12KHz，单一频率允差±10%；低频调制频率：0.5</w:t>
      </w:r>
      <w:r w:rsidR="00B1779F">
        <w:rPr>
          <w:rFonts w:ascii="仿宋_GB2312" w:eastAsia="仿宋_GB2312" w:hAnsi="黑体" w:hint="eastAsia"/>
          <w:sz w:val="32"/>
          <w:szCs w:val="32"/>
        </w:rPr>
        <w:t>-</w:t>
      </w:r>
      <w:r w:rsidRPr="0054418A">
        <w:rPr>
          <w:rFonts w:ascii="仿宋_GB2312" w:eastAsia="仿宋_GB2312" w:hAnsi="黑体" w:hint="eastAsia"/>
          <w:sz w:val="32"/>
          <w:szCs w:val="32"/>
        </w:rPr>
        <w:t>150Hz;脉冲宽度：20μs</w:t>
      </w:r>
      <w:r w:rsidR="00B1779F">
        <w:rPr>
          <w:rFonts w:ascii="仿宋_GB2312" w:eastAsia="仿宋_GB2312" w:hAnsi="黑体" w:hint="eastAsia"/>
          <w:sz w:val="32"/>
          <w:szCs w:val="32"/>
        </w:rPr>
        <w:t>-</w:t>
      </w:r>
      <w:r w:rsidRPr="0054418A">
        <w:rPr>
          <w:rFonts w:ascii="仿宋_GB2312" w:eastAsia="仿宋_GB2312" w:hAnsi="黑体" w:hint="eastAsia"/>
          <w:sz w:val="32"/>
          <w:szCs w:val="32"/>
        </w:rPr>
        <w:t>2ms；</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2.</w:t>
      </w:r>
      <w:r w:rsidR="0054418A" w:rsidRPr="0054418A">
        <w:rPr>
          <w:rFonts w:ascii="仿宋_GB2312" w:eastAsia="仿宋_GB2312" w:hAnsi="黑体" w:hint="eastAsia"/>
          <w:sz w:val="32"/>
          <w:szCs w:val="32"/>
        </w:rPr>
        <w:t>输出电流调节方式：按键递增和递减（100档，每档1mA）</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3.</w:t>
      </w:r>
      <w:r w:rsidR="0054418A" w:rsidRPr="0054418A">
        <w:rPr>
          <w:rFonts w:ascii="仿宋_GB2312" w:eastAsia="仿宋_GB2312" w:hAnsi="黑体" w:hint="eastAsia"/>
          <w:sz w:val="32"/>
          <w:szCs w:val="32"/>
        </w:rPr>
        <w:t>输出通道：六路独立输出通道，四路同、异步电热疗输出，一路激光理疗输出，一路超声波理疗输出;</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4.</w:t>
      </w:r>
      <w:r w:rsidR="0054418A" w:rsidRPr="0054418A">
        <w:rPr>
          <w:rFonts w:ascii="仿宋_GB2312" w:eastAsia="仿宋_GB2312" w:hAnsi="黑体" w:hint="eastAsia"/>
          <w:sz w:val="32"/>
          <w:szCs w:val="32"/>
        </w:rPr>
        <w:t>内存功能：99个专家处方，远红外磁热疗，药物离子导入功能，干扰电治疗，线路检测功能，自动语音提示，输出保护装置；</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5.</w:t>
      </w:r>
      <w:r w:rsidR="0054418A" w:rsidRPr="0054418A">
        <w:rPr>
          <w:rFonts w:ascii="仿宋_GB2312" w:eastAsia="仿宋_GB2312" w:hAnsi="黑体" w:hint="eastAsia"/>
          <w:sz w:val="32"/>
          <w:szCs w:val="32"/>
        </w:rPr>
        <w:t>远红外磁热疗波长：8μm~14μm</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6.</w:t>
      </w:r>
      <w:r w:rsidR="0054418A" w:rsidRPr="0054418A">
        <w:rPr>
          <w:rFonts w:ascii="仿宋_GB2312" w:eastAsia="仿宋_GB2312" w:hAnsi="黑体" w:hint="eastAsia"/>
          <w:sz w:val="32"/>
          <w:szCs w:val="32"/>
        </w:rPr>
        <w:t>热疗温度：30℃~60℃分四档可调</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7.</w:t>
      </w:r>
      <w:r w:rsidR="0054418A" w:rsidRPr="0054418A">
        <w:rPr>
          <w:rFonts w:ascii="仿宋_GB2312" w:eastAsia="仿宋_GB2312" w:hAnsi="黑体" w:hint="eastAsia"/>
          <w:sz w:val="32"/>
          <w:szCs w:val="32"/>
        </w:rPr>
        <w:t>工作时间：系统默认20min ；治疗时间到语音提示，并停止输出；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25.</w:t>
      </w:r>
      <w:r w:rsidRPr="0054418A">
        <w:rPr>
          <w:rFonts w:ascii="仿宋_GB2312" w:eastAsia="仿宋_GB2312" w:hAnsi="黑体" w:hint="eastAsia"/>
          <w:sz w:val="32"/>
          <w:szCs w:val="32"/>
        </w:rPr>
        <w:tab/>
        <w:t>调制波形：有锯齿波、方波、尖波、正弦波、指数波、三角波及数种组合波形；</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8.</w:t>
      </w:r>
      <w:r w:rsidR="0054418A" w:rsidRPr="0054418A">
        <w:rPr>
          <w:rFonts w:ascii="仿宋_GB2312" w:eastAsia="仿宋_GB2312" w:hAnsi="黑体" w:hint="eastAsia"/>
          <w:sz w:val="32"/>
          <w:szCs w:val="32"/>
        </w:rPr>
        <w:t>调制方式：连续调制、断续调制、间歇调制、变频调制和交替调制；</w:t>
      </w:r>
    </w:p>
    <w:p w:rsidR="0054418A" w:rsidRPr="0054418A" w:rsidRDefault="00B1779F" w:rsidP="00B1779F">
      <w:pPr>
        <w:spacing w:line="520" w:lineRule="exact"/>
        <w:rPr>
          <w:rFonts w:ascii="仿宋_GB2312" w:eastAsia="仿宋_GB2312" w:hAnsi="黑体"/>
          <w:sz w:val="32"/>
          <w:szCs w:val="32"/>
        </w:rPr>
      </w:pPr>
      <w:r>
        <w:rPr>
          <w:rFonts w:ascii="仿宋_GB2312" w:eastAsia="仿宋_GB2312" w:hAnsi="黑体" w:hint="eastAsia"/>
          <w:sz w:val="32"/>
          <w:szCs w:val="32"/>
        </w:rPr>
        <w:t>9.</w:t>
      </w:r>
      <w:r w:rsidR="0054418A" w:rsidRPr="0054418A">
        <w:rPr>
          <w:rFonts w:ascii="仿宋_GB2312" w:eastAsia="仿宋_GB2312" w:hAnsi="黑体" w:hint="eastAsia"/>
          <w:sz w:val="32"/>
          <w:szCs w:val="32"/>
        </w:rPr>
        <w:t>超声频率：1MHz±10%；超声输出功率：≤5W；超声有效辐射面积：≤14.5cm</w:t>
      </w:r>
      <w:r w:rsidR="0054418A" w:rsidRPr="0054418A">
        <w:rPr>
          <w:rFonts w:ascii="宋体" w:hAnsi="宋体" w:cs="宋体" w:hint="eastAsia"/>
          <w:sz w:val="32"/>
          <w:szCs w:val="32"/>
        </w:rPr>
        <w:t>²</w:t>
      </w:r>
      <w:r w:rsidR="0054418A" w:rsidRPr="0054418A">
        <w:rPr>
          <w:rFonts w:ascii="仿宋_GB2312" w:eastAsia="仿宋_GB2312" w:hAnsi="仿宋_GB2312" w:cs="仿宋_GB2312" w:hint="eastAsia"/>
          <w:sz w:val="32"/>
          <w:szCs w:val="32"/>
        </w:rPr>
        <w:t>；</w:t>
      </w:r>
      <w:r w:rsidR="0054418A" w:rsidRPr="0054418A">
        <w:rPr>
          <w:rFonts w:ascii="仿宋_GB2312" w:eastAsia="仿宋_GB2312" w:hAnsi="黑体" w:hint="eastAsia"/>
          <w:sz w:val="32"/>
          <w:szCs w:val="32"/>
        </w:rPr>
        <w:t>超声波功率:弱、中、强三档</w:t>
      </w:r>
      <w:r>
        <w:rPr>
          <w:rFonts w:ascii="仿宋_GB2312" w:eastAsia="仿宋_GB2312" w:hAnsi="黑体" w:hint="eastAsia"/>
          <w:sz w:val="32"/>
          <w:szCs w:val="32"/>
        </w:rPr>
        <w:t>；</w:t>
      </w:r>
      <w:r w:rsidR="0054418A" w:rsidRPr="0054418A">
        <w:rPr>
          <w:rFonts w:ascii="仿宋_GB2312" w:eastAsia="仿宋_GB2312" w:hAnsi="黑体" w:hint="eastAsia"/>
          <w:sz w:val="32"/>
          <w:szCs w:val="32"/>
        </w:rPr>
        <w:t>激光波长：650nm；激光输出功率：</w:t>
      </w:r>
      <w:r>
        <w:rPr>
          <w:rFonts w:ascii="仿宋_GB2312" w:eastAsia="仿宋_GB2312" w:hAnsi="黑体" w:hint="eastAsia"/>
          <w:sz w:val="32"/>
          <w:szCs w:val="32"/>
        </w:rPr>
        <w:t>1mW-</w:t>
      </w:r>
      <w:r w:rsidR="0054418A" w:rsidRPr="0054418A">
        <w:rPr>
          <w:rFonts w:ascii="仿宋_GB2312" w:eastAsia="仿宋_GB2312" w:hAnsi="黑体" w:hint="eastAsia"/>
          <w:sz w:val="32"/>
          <w:szCs w:val="32"/>
        </w:rPr>
        <w:t>5mW；激光功率:弱、中、强三档</w:t>
      </w:r>
      <w:r>
        <w:rPr>
          <w:rFonts w:ascii="仿宋_GB2312" w:eastAsia="仿宋_GB2312" w:hAnsi="黑体" w:hint="eastAsia"/>
          <w:sz w:val="32"/>
          <w:szCs w:val="32"/>
        </w:rPr>
        <w:t>；</w:t>
      </w:r>
      <w:r w:rsidR="0054418A" w:rsidRPr="0054418A">
        <w:rPr>
          <w:rFonts w:ascii="仿宋_GB2312" w:eastAsia="仿宋_GB2312" w:hAnsi="黑体" w:hint="eastAsia"/>
          <w:sz w:val="32"/>
          <w:szCs w:val="32"/>
        </w:rPr>
        <w:t>设备无故障工作时间：≥1000h</w:t>
      </w:r>
    </w:p>
    <w:p w:rsidR="0054418A" w:rsidRPr="0054418A" w:rsidRDefault="00B1779F" w:rsidP="0054418A">
      <w:pPr>
        <w:spacing w:line="520" w:lineRule="exact"/>
        <w:rPr>
          <w:rFonts w:ascii="仿宋_GB2312" w:eastAsia="仿宋_GB2312" w:hAnsi="黑体"/>
          <w:sz w:val="32"/>
          <w:szCs w:val="32"/>
        </w:rPr>
      </w:pPr>
      <w:r>
        <w:rPr>
          <w:rFonts w:ascii="仿宋_GB2312" w:eastAsia="仿宋_GB2312" w:hAnsi="黑体" w:hint="eastAsia"/>
          <w:sz w:val="32"/>
          <w:szCs w:val="32"/>
        </w:rPr>
        <w:t>10.</w:t>
      </w:r>
      <w:r w:rsidR="0054418A" w:rsidRPr="0054418A">
        <w:rPr>
          <w:rFonts w:ascii="仿宋_GB2312" w:eastAsia="仿宋_GB2312" w:hAnsi="黑体" w:hint="eastAsia"/>
          <w:sz w:val="32"/>
          <w:szCs w:val="32"/>
        </w:rPr>
        <w:t>纳入国家中医药管理局推荐中医诊疗设备目录</w:t>
      </w:r>
    </w:p>
    <w:p w:rsidR="0054418A" w:rsidRPr="0054418A" w:rsidRDefault="0054418A" w:rsidP="0054418A">
      <w:pPr>
        <w:spacing w:line="520" w:lineRule="exact"/>
        <w:rPr>
          <w:rFonts w:ascii="仿宋_GB2312" w:eastAsia="仿宋_GB2312" w:hAnsi="黑体"/>
          <w:sz w:val="32"/>
          <w:szCs w:val="32"/>
        </w:rPr>
      </w:pPr>
    </w:p>
    <w:p w:rsidR="00B1779F" w:rsidRPr="000E3E14" w:rsidRDefault="00B1779F" w:rsidP="00B1779F">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1710FD" w:rsidRPr="001710FD">
        <w:rPr>
          <w:rFonts w:ascii="仿宋_GB2312" w:eastAsia="仿宋_GB2312" w:hint="eastAsia"/>
          <w:kern w:val="0"/>
          <w:sz w:val="32"/>
          <w:szCs w:val="32"/>
        </w:rPr>
        <w:t>13C幽门螺杆菌</w:t>
      </w:r>
      <w:r w:rsidRPr="0054418A">
        <w:rPr>
          <w:rFonts w:ascii="仿宋_GB2312" w:eastAsia="仿宋_GB2312" w:hAnsi="黑体" w:hint="eastAsia"/>
          <w:sz w:val="32"/>
          <w:szCs w:val="32"/>
        </w:rPr>
        <w:t>测试仪</w:t>
      </w:r>
    </w:p>
    <w:p w:rsidR="00B1779F" w:rsidRPr="000E3E14" w:rsidRDefault="00B1779F" w:rsidP="00B1779F">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B1779F" w:rsidRPr="000E3E14" w:rsidRDefault="00B1779F" w:rsidP="00B1779F">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一、仪器特点及主要功能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1、高效：2-3分钟测量一组样本及时获得检测结果，一次可插入6组样本，自动批量检测，批量打印检测报告；仅需30分钟预热时间，快速启动。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2、方便：中文操作系统，强大的数据库管理，网络打印功能；人性化操作界面，操作帮助、错误警告功能。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3、简单：通道快选功能，一键式操作完成测量，无需外源气体校正，全面的实时信息提示功能，使用即学即会。</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4、准确：重复性</w:t>
      </w:r>
      <w:r w:rsidR="00B1779F">
        <w:rPr>
          <w:rFonts w:ascii="仿宋_GB2312" w:eastAsia="仿宋_GB2312" w:hAnsi="黑体" w:hint="eastAsia"/>
          <w:sz w:val="32"/>
          <w:szCs w:val="32"/>
        </w:rPr>
        <w:t>---</w:t>
      </w:r>
      <w:r w:rsidRPr="0054418A">
        <w:rPr>
          <w:rFonts w:ascii="仿宋_GB2312" w:eastAsia="仿宋_GB2312" w:hAnsi="黑体" w:hint="eastAsia"/>
          <w:sz w:val="32"/>
          <w:szCs w:val="32"/>
        </w:rPr>
        <w:t>对含有约3.0%CO2，DOB(‰)=0的一组标准样本进行10次测量的平均值应不超过±0.3‰；10 次测量的标准误差应不超过0.3‰。</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精确性</w:t>
      </w:r>
      <w:r w:rsidR="00B1779F">
        <w:rPr>
          <w:rFonts w:ascii="仿宋_GB2312" w:eastAsia="仿宋_GB2312" w:hAnsi="黑体" w:hint="eastAsia"/>
          <w:sz w:val="32"/>
          <w:szCs w:val="32"/>
        </w:rPr>
        <w:t>---</w:t>
      </w:r>
      <w:r w:rsidRPr="0054418A">
        <w:rPr>
          <w:rFonts w:ascii="仿宋_GB2312" w:eastAsia="仿宋_GB2312" w:hAnsi="黑体" w:hint="eastAsia"/>
          <w:sz w:val="32"/>
          <w:szCs w:val="32"/>
        </w:rPr>
        <w:t>对含有约3.0%CO2，DOB(‰)≈2.0标准样本进行 10 次测量的标准误差应不超过0.3‰；10 次测量的平均值与标准样本标示量的偏差应不超过±1.5‰。</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二、技术性能指标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1、重复性：对含有约3.0%CO2，DOB(‰)=0的一组标准样本进行10次测量的平均值应不超过±0.3‰；10 次测量的标准误差应不超过0.3‰。</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2、精确性：对含有约3.0%CO2，DOB(‰)≈2.0标准样本进行 10 次测量的标准误差应不超过0.3‰；10 次测量的平均值与标准样本标示量的偏差应不超过±1.5‰。</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3、样本CO2浓度范围：0.5%～6.0%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4、所需样本体积：≥120ml/袋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5、仪器测量一组样本（底气与样气各一袋）的时间≤3min；</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6、测量系统核心构成：</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⑴ 光学系统：窄带带通干涉滤光组件+蓝宝石窗片+光学透镜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⑵ 红外光源：带镀金反射镜的稳态黑体辐射源，工作温度950℃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⑶ 样品池：铝</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⑷ 探测器：PbSe红外光敏探测元件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⑸ 信号切变：斩光片断路器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⑹ 信号采集：带通滤波器+模数转换器+快速傅里叶变换软件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⑺ 温控系统：采用电热元件、Peltier制冷元件的PID控制方式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⑻ 进样系统：微型电磁气阀和精密步进电机控制的气缸式进样系统；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三、仪器参数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电源电压：AC 220V  50Hz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安全类型：防触电等级Ⅰ类、Ⅱ类设施类别</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使用环境：温度15℃～30℃，相对湿度：≤75%，大气压力：75kpa～106kpa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环境条件：无粉尘、腐蚀性气体，通风良好，避免震动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仪器功耗：＜250VA。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仪器重量： ≤18Kg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预热时间：≥30min</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CO2吸收器</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t>1</w:t>
      </w:r>
      <w:r w:rsidR="00B1779F" w:rsidRPr="0054418A">
        <w:rPr>
          <w:rFonts w:ascii="仿宋_GB2312" w:eastAsia="仿宋_GB2312" w:hAnsi="黑体" w:hint="eastAsia"/>
          <w:sz w:val="32"/>
          <w:szCs w:val="32"/>
        </w:rPr>
        <w:t>个</w:t>
      </w:r>
      <w:r w:rsidR="00B1779F">
        <w:rPr>
          <w:rFonts w:ascii="仿宋_GB2312" w:eastAsia="仿宋_GB2312" w:hAnsi="黑体" w:hint="eastAsia"/>
          <w:sz w:val="32"/>
          <w:szCs w:val="32"/>
        </w:rPr>
        <w:t>;</w:t>
      </w:r>
      <w:r w:rsidRPr="0054418A">
        <w:rPr>
          <w:rFonts w:ascii="仿宋_GB2312" w:eastAsia="仿宋_GB2312" w:hAnsi="黑体" w:hint="eastAsia"/>
          <w:sz w:val="32"/>
          <w:szCs w:val="32"/>
        </w:rPr>
        <w:t>O型圈（4.5×1.5mm）</w:t>
      </w:r>
      <w:r w:rsidR="00B1779F" w:rsidRPr="0054418A">
        <w:rPr>
          <w:rFonts w:ascii="仿宋_GB2312" w:eastAsia="仿宋_GB2312" w:hAnsi="黑体" w:hint="eastAsia"/>
          <w:sz w:val="32"/>
          <w:szCs w:val="32"/>
        </w:rPr>
        <w:t>24</w:t>
      </w:r>
      <w:r w:rsidRPr="0054418A">
        <w:rPr>
          <w:rFonts w:ascii="仿宋_GB2312" w:eastAsia="仿宋_GB2312" w:hAnsi="黑体" w:hint="eastAsia"/>
          <w:sz w:val="32"/>
          <w:szCs w:val="32"/>
        </w:rPr>
        <w:tab/>
        <w:t>个</w:t>
      </w:r>
      <w:r w:rsidRPr="0054418A">
        <w:rPr>
          <w:rFonts w:ascii="仿宋_GB2312" w:eastAsia="仿宋_GB2312" w:hAnsi="黑体" w:hint="eastAsia"/>
          <w:sz w:val="32"/>
          <w:szCs w:val="32"/>
        </w:rPr>
        <w:tab/>
      </w:r>
      <w:r w:rsidR="00B1779F">
        <w:rPr>
          <w:rFonts w:ascii="仿宋_GB2312" w:eastAsia="仿宋_GB2312" w:hAnsi="黑体" w:hint="eastAsia"/>
          <w:sz w:val="32"/>
          <w:szCs w:val="32"/>
        </w:rPr>
        <w:t>;</w:t>
      </w:r>
      <w:r w:rsidRPr="0054418A">
        <w:rPr>
          <w:rFonts w:ascii="仿宋_GB2312" w:eastAsia="仿宋_GB2312" w:hAnsi="黑体" w:hint="eastAsia"/>
          <w:sz w:val="32"/>
          <w:szCs w:val="32"/>
        </w:rPr>
        <w:t>CO2吸收器保护罩1</w:t>
      </w:r>
      <w:r w:rsidR="00B1779F" w:rsidRPr="0054418A">
        <w:rPr>
          <w:rFonts w:ascii="仿宋_GB2312" w:eastAsia="仿宋_GB2312" w:hAnsi="黑体" w:hint="eastAsia"/>
          <w:sz w:val="32"/>
          <w:szCs w:val="32"/>
        </w:rPr>
        <w:t>个</w:t>
      </w:r>
    </w:p>
    <w:p w:rsidR="00B1779F" w:rsidRPr="0054418A" w:rsidRDefault="00B1779F" w:rsidP="00B1779F">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十二</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1710FD" w:rsidRPr="001710FD">
        <w:rPr>
          <w:rFonts w:ascii="仿宋_GB2312" w:eastAsia="仿宋_GB2312" w:hint="eastAsia"/>
          <w:kern w:val="0"/>
          <w:sz w:val="32"/>
          <w:szCs w:val="32"/>
        </w:rPr>
        <w:t>1</w:t>
      </w:r>
      <w:r w:rsidR="001710FD">
        <w:rPr>
          <w:rFonts w:ascii="仿宋_GB2312" w:eastAsia="仿宋_GB2312" w:hint="eastAsia"/>
          <w:kern w:val="0"/>
          <w:sz w:val="32"/>
          <w:szCs w:val="32"/>
        </w:rPr>
        <w:t>4</w:t>
      </w:r>
      <w:r w:rsidR="001710FD" w:rsidRPr="001710FD">
        <w:rPr>
          <w:rFonts w:ascii="仿宋_GB2312" w:eastAsia="仿宋_GB2312" w:hint="eastAsia"/>
          <w:kern w:val="0"/>
          <w:sz w:val="32"/>
          <w:szCs w:val="32"/>
        </w:rPr>
        <w:t>C</w:t>
      </w:r>
      <w:r w:rsidRPr="0054418A">
        <w:rPr>
          <w:rFonts w:ascii="仿宋_GB2312" w:eastAsia="仿宋_GB2312" w:hAnsi="黑体" w:hint="eastAsia"/>
          <w:sz w:val="32"/>
          <w:szCs w:val="32"/>
        </w:rPr>
        <w:t>幽门螺杆菌测试仪</w:t>
      </w:r>
    </w:p>
    <w:p w:rsidR="00B1779F" w:rsidRPr="000E3E14" w:rsidRDefault="00B1779F" w:rsidP="00B1779F">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B1779F" w:rsidRPr="000E3E14" w:rsidRDefault="00B1779F" w:rsidP="00B1779F">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lastRenderedPageBreak/>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一、仪器特点及主要功能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 全新外观设计，美观、清新。</w:t>
      </w:r>
      <w:r w:rsidRPr="0054418A">
        <w:rPr>
          <w:rFonts w:ascii="仿宋_GB2312" w:eastAsia="仿宋_GB2312" w:hAnsi="黑体" w:hint="eastAsia"/>
          <w:sz w:val="32"/>
          <w:szCs w:val="32"/>
        </w:rPr>
        <w:tab/>
      </w:r>
      <w:r w:rsidRPr="0054418A">
        <w:rPr>
          <w:rFonts w:ascii="仿宋_GB2312" w:eastAsia="仿宋_GB2312" w:hAnsi="黑体" w:hint="eastAsia"/>
          <w:sz w:val="32"/>
          <w:szCs w:val="32"/>
        </w:rPr>
        <w:tab/>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 创新性的结构设计，更加小巧、轻便。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 最新电路设计和最新元器件，本底更低，效率更高。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 良好的人机界面，更加直观、简洁。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 医院可按自己的要求设计图文并茂的打印模板；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 可与医院局域网连接，实现信息共享。</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 全自动设计，推入即测，测量时间自由选择，自动打印结果。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二、技术性能指标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1、14C无淬灭标准源探测效率≥87%；</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2、14C本底的计数率≤60CPM；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3、仪器连续工作48h后，14C探测效率的相对变化误差≤10%；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4、仪器测得的源强与已知的源强的相对变化误差≤10%。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三、仪器参数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仪器原理：液体闪烁计数方式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电源电压：a.c. 220V  50Hz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安全类型：防触电等级Ⅰ类、Ⅱ类设施类别</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使用环境：温度5℃～40℃，相对湿度：≤75%</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仪器体积：（L×W×H）400mm×340mm×235mm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仪器功率：＜50VA。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仪器重量：≤33Kg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测量时间：1、2、3、5、10分钟自动。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预热时间：≥30min</w:t>
      </w:r>
    </w:p>
    <w:p w:rsidR="0054418A" w:rsidRPr="0054418A" w:rsidRDefault="0054418A" w:rsidP="0054418A">
      <w:pPr>
        <w:spacing w:line="520" w:lineRule="exact"/>
        <w:rPr>
          <w:rFonts w:ascii="仿宋_GB2312" w:eastAsia="仿宋_GB2312" w:hAnsi="黑体"/>
          <w:sz w:val="32"/>
          <w:szCs w:val="32"/>
        </w:rPr>
      </w:pPr>
    </w:p>
    <w:p w:rsidR="00B1779F" w:rsidRPr="000E3E14" w:rsidRDefault="00B1779F" w:rsidP="00B1779F">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十三</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结肠途径治疗机</w:t>
      </w:r>
    </w:p>
    <w:p w:rsidR="00B1779F" w:rsidRPr="000E3E14" w:rsidRDefault="00B1779F" w:rsidP="00B1779F">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B1779F" w:rsidRPr="000E3E14" w:rsidRDefault="00B1779F" w:rsidP="00B1779F">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w:t>
      </w:r>
      <w:r w:rsidR="00B1779F">
        <w:rPr>
          <w:rFonts w:ascii="仿宋_GB2312" w:eastAsia="仿宋_GB2312" w:hAnsi="黑体" w:hint="eastAsia"/>
          <w:sz w:val="32"/>
          <w:szCs w:val="32"/>
        </w:rPr>
        <w:t>.</w:t>
      </w:r>
      <w:r w:rsidRPr="0054418A">
        <w:rPr>
          <w:rFonts w:ascii="仿宋_GB2312" w:eastAsia="仿宋_GB2312" w:hAnsi="黑体" w:hint="eastAsia"/>
          <w:sz w:val="32"/>
          <w:szCs w:val="32"/>
        </w:rPr>
        <w:t xml:space="preserve">主机采用嵌入式计算机控制系统，15’彩色液晶触摸式控制屏，治疗软件具有“药液配置”、“治疗方案设置”、“病人信息”、“系统测试和故障诊断”、“帮助”五种菜单及“结肠透析”、“高位灌注”、“肠道灌洗”三种治疗方式。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w:t>
      </w:r>
      <w:r w:rsidR="00B1779F">
        <w:rPr>
          <w:rFonts w:ascii="仿宋_GB2312" w:eastAsia="仿宋_GB2312" w:hAnsi="黑体" w:hint="eastAsia"/>
          <w:sz w:val="32"/>
          <w:szCs w:val="32"/>
        </w:rPr>
        <w:t>.</w:t>
      </w:r>
      <w:r w:rsidRPr="0054418A">
        <w:rPr>
          <w:rFonts w:ascii="仿宋_GB2312" w:eastAsia="仿宋_GB2312" w:hAnsi="黑体" w:hint="eastAsia"/>
          <w:sz w:val="32"/>
          <w:szCs w:val="32"/>
        </w:rPr>
        <w:t>双泵控制系统，主蠕动泵注液速度不低于0 L－1.5L/min；药蠕动泵注液速度不低于0ml－100ml/min；此项须产品的检验报告予以证明。</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具有双通道压力变化波形曲线实时显示，触摸屏按键，此项须产品的检验报告予以证明。</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w:t>
      </w:r>
      <w:r w:rsidR="00B1779F">
        <w:rPr>
          <w:rFonts w:ascii="仿宋_GB2312" w:eastAsia="仿宋_GB2312" w:hAnsi="黑体" w:hint="eastAsia"/>
          <w:sz w:val="32"/>
          <w:szCs w:val="32"/>
        </w:rPr>
        <w:t>.</w:t>
      </w:r>
      <w:r w:rsidRPr="0054418A">
        <w:rPr>
          <w:rFonts w:ascii="仿宋_GB2312" w:eastAsia="仿宋_GB2312" w:hAnsi="黑体" w:hint="eastAsia"/>
          <w:sz w:val="32"/>
          <w:szCs w:val="32"/>
        </w:rPr>
        <w:t>疗机借助传感器与双腔套管式一次性使用肛门管配合，具有导航进入功能，其中废液析出管腔中的注液管可置入高位结肠50CM以上，可实现高位结肠透析功能。置入人体的一次性使用肛门管为非憋压式套管结构。</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注液量误差：±50ml/5000ml</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测压误差不大于±2kPa。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温度控制范围：室温＋3℃－45℃, 测温误差：±0.5℃，内置PID恒温智能控制系统，加热方式为水电隔离管路加热。</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具有温度、流量、压力、时间等参数的实时显示；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具有治疗阶段逐步提示培训；</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w:t>
      </w:r>
      <w:r w:rsidRPr="0054418A">
        <w:rPr>
          <w:rFonts w:ascii="仿宋_GB2312" w:eastAsia="仿宋_GB2312" w:hAnsi="黑体" w:hint="eastAsia"/>
          <w:sz w:val="32"/>
          <w:szCs w:val="32"/>
        </w:rPr>
        <w:tab/>
      </w:r>
      <w:r w:rsidR="00B1779F">
        <w:rPr>
          <w:rFonts w:ascii="仿宋_GB2312" w:eastAsia="仿宋_GB2312" w:hAnsi="黑体" w:hint="eastAsia"/>
          <w:sz w:val="32"/>
          <w:szCs w:val="32"/>
        </w:rPr>
        <w:t>.</w:t>
      </w:r>
      <w:r w:rsidRPr="0054418A">
        <w:rPr>
          <w:rFonts w:ascii="仿宋_GB2312" w:eastAsia="仿宋_GB2312" w:hAnsi="黑体" w:hint="eastAsia"/>
          <w:sz w:val="32"/>
          <w:szCs w:val="32"/>
        </w:rPr>
        <w:t>报警保护功能：超预定温度报警、阻塞报警、液尽报警、设</w:t>
      </w:r>
      <w:r w:rsidRPr="0054418A">
        <w:rPr>
          <w:rFonts w:ascii="仿宋_GB2312" w:eastAsia="仿宋_GB2312" w:hAnsi="黑体" w:hint="eastAsia"/>
          <w:sz w:val="32"/>
          <w:szCs w:val="32"/>
        </w:rPr>
        <w:lastRenderedPageBreak/>
        <w:t xml:space="preserve">置压力报警范围；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内置水处理系统（非外置净水器）；为了防止液箱泄露和消毒清洗方便，液箱必须在整机下部并为可推拉抽屉式，还具有自动加液、溢出控制等装置。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内置微型打印机，可随时打印病人记录。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w:t>
      </w:r>
      <w:r w:rsidR="00B1779F">
        <w:rPr>
          <w:rFonts w:ascii="仿宋_GB2312" w:eastAsia="仿宋_GB2312" w:hAnsi="黑体" w:hint="eastAsia"/>
          <w:sz w:val="32"/>
          <w:szCs w:val="32"/>
        </w:rPr>
        <w:t>.</w:t>
      </w:r>
      <w:r w:rsidRPr="0054418A">
        <w:rPr>
          <w:rFonts w:ascii="仿宋_GB2312" w:eastAsia="仿宋_GB2312" w:hAnsi="黑体" w:hint="eastAsia"/>
          <w:sz w:val="32"/>
          <w:szCs w:val="32"/>
        </w:rPr>
        <w:tab/>
        <w:t>电气安全：带医用级隔离变压器和漏保装置，应符合GB9706.1-2007《医用电气设备 第1部分：安全通用要求》标准条款。</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w:t>
      </w:r>
      <w:r w:rsidR="00B1779F">
        <w:rPr>
          <w:rFonts w:ascii="仿宋_GB2312" w:eastAsia="仿宋_GB2312" w:hAnsi="黑体" w:hint="eastAsia"/>
          <w:sz w:val="32"/>
          <w:szCs w:val="32"/>
        </w:rPr>
        <w:t>.</w:t>
      </w:r>
      <w:r w:rsidRPr="0054418A">
        <w:rPr>
          <w:rFonts w:ascii="仿宋_GB2312" w:eastAsia="仿宋_GB2312" w:hAnsi="黑体" w:hint="eastAsia"/>
          <w:sz w:val="32"/>
          <w:szCs w:val="32"/>
        </w:rPr>
        <w:t>耗材：系双腔套管式一次性使用肛门管，为了方便进行高位结肠透析，给药用。而非三通注液管件洗肠头。</w:t>
      </w:r>
    </w:p>
    <w:p w:rsidR="0054418A" w:rsidRPr="0054418A" w:rsidRDefault="0054418A" w:rsidP="0054418A">
      <w:pPr>
        <w:spacing w:line="520" w:lineRule="exact"/>
        <w:rPr>
          <w:rFonts w:ascii="仿宋_GB2312" w:eastAsia="仿宋_GB2312" w:hAnsi="黑体"/>
          <w:sz w:val="32"/>
          <w:szCs w:val="32"/>
        </w:rPr>
      </w:pPr>
    </w:p>
    <w:p w:rsidR="00B1779F" w:rsidRPr="000E3E14" w:rsidRDefault="00B1779F" w:rsidP="00B1779F">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十四</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1710FD">
        <w:rPr>
          <w:rFonts w:ascii="仿宋_GB2312" w:eastAsia="仿宋_GB2312" w:hAnsi="黑体" w:hint="eastAsia"/>
          <w:sz w:val="32"/>
          <w:szCs w:val="32"/>
        </w:rPr>
        <w:t>食道测压</w:t>
      </w:r>
      <w:r w:rsidRPr="0054418A">
        <w:rPr>
          <w:rFonts w:ascii="仿宋_GB2312" w:eastAsia="仿宋_GB2312" w:hAnsi="黑体" w:hint="eastAsia"/>
          <w:sz w:val="32"/>
          <w:szCs w:val="32"/>
        </w:rPr>
        <w:t>电极导管</w:t>
      </w:r>
    </w:p>
    <w:p w:rsidR="00B1779F" w:rsidRPr="000E3E14" w:rsidRDefault="00B1779F" w:rsidP="00B1779F">
      <w:pPr>
        <w:spacing w:line="520" w:lineRule="exact"/>
        <w:ind w:firstLineChars="350" w:firstLine="112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1710FD">
        <w:rPr>
          <w:rFonts w:ascii="仿宋_GB2312" w:eastAsia="仿宋_GB2312" w:hint="eastAsia"/>
          <w:sz w:val="32"/>
          <w:szCs w:val="32"/>
        </w:rPr>
        <w:t>两</w:t>
      </w:r>
      <w:r w:rsidRPr="000E3E14">
        <w:rPr>
          <w:rFonts w:ascii="仿宋_GB2312" w:eastAsia="仿宋_GB2312" w:hint="eastAsia"/>
          <w:sz w:val="32"/>
          <w:szCs w:val="32"/>
        </w:rPr>
        <w:t>台</w:t>
      </w:r>
    </w:p>
    <w:p w:rsidR="00B1779F" w:rsidRPr="000E3E14" w:rsidRDefault="00B1779F" w:rsidP="00B1779F">
      <w:pPr>
        <w:spacing w:line="520" w:lineRule="exact"/>
        <w:ind w:firstLineChars="350" w:firstLine="112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1、固态高分辨率环绕测压电极，电极表面光滑，无突起，患者顺应性高。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2、测压通道采用电容式压力传感器，压力数据采集的快速精准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3、电极导管-食道：≥36组测压通道,每通道有12个环绕测压点，共432个测压点,直径≤4.2mm</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4、专用的电极保护套膜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5、测压通道：12个固态、环绕、可见测压点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6、数据采集频率：≥ 100Hz</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7、数据采集量：≥216000个（压力数据）/分钟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8、压力测量范围：0至500毫米汞柱</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9、校准范围：0至300毫米汞柱</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10、压力测量精度：0.1mmHg(0mmHg至50mmHg)</w:t>
      </w:r>
    </w:p>
    <w:p w:rsidR="0054418A" w:rsidRPr="0054418A" w:rsidRDefault="0054418A" w:rsidP="0054418A">
      <w:pPr>
        <w:spacing w:line="520" w:lineRule="exact"/>
        <w:rPr>
          <w:rFonts w:ascii="仿宋_GB2312" w:eastAsia="仿宋_GB2312" w:hAnsi="黑体"/>
          <w:sz w:val="32"/>
          <w:szCs w:val="32"/>
        </w:rPr>
      </w:pPr>
    </w:p>
    <w:p w:rsidR="00B1779F" w:rsidRPr="000E3E14" w:rsidRDefault="00B1779F" w:rsidP="00B1779F">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十五</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内镜清洗工作站</w:t>
      </w:r>
    </w:p>
    <w:p w:rsidR="00B1779F" w:rsidRPr="000E3E14" w:rsidRDefault="00B1779F" w:rsidP="00B1779F">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B1779F" w:rsidRPr="000E3E14" w:rsidRDefault="00B1779F" w:rsidP="00B1779F">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台面、洗消槽、功能背板及干燥台等主体配置与材质要求：洗消槽、功能背板、干燥台面等，采用改性PMMA高分子材料，PMMA-ABS板材的拉伸强度、断裂生长率、弯曲强度、简支梁缺口冲击强度、10%应变时的压缩应力都能满足国标要求，且能达到拉伸强度135.0MPa、断裂生长率15.7%、弯曲强度253.9MPa、简支梁缺口冲击强度10.2CkJ/m2、10%应变时的压缩应力453.9MPa，供货时提供制造商材料拉伸强度、断裂生长率、弯曲强度、简支梁缺口冲击强度及10%应变时的压缩应力的检测报告。用模具一体成形，具有抗压强度高，柔韧性好，耐侯性优良；抗氧化，耐强酸强碱PMMA-ABS板耐酸碱，而腐蚀，易清洗，满足清洗槽使用消毒液不腐蚀（供货时提供PMMA-ABS板耐化学试剂1%NaOH溶液和5% H2SO4溶液腐蚀的检测报告，并且板材在其中浸泡48小时无可视变化）；表面光滑，易清洗；耐磨损，寿命长，损伤后极易修复；对人体无毒性等特征及优点。为整体一次成型，无任何接缝所有倒角为大圆弧保证无卫生死角；</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2.台面、洗消槽及干燥台的规格与形状要求：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2.1胃镜高背板主体数量要求约8.52m，肠镜高背板主体数量要求约7.74m；</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lastRenderedPageBreak/>
        <w:t>2.2胃肠镜单方槽规格约为：0.685m×0.76m、双方槽规格约为：1.315m×0.76m、无背板干燥台规格约为：1.796m×0.76m；</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2.3清洗消毒槽防泛水设计：槽面向内侧倾斜5度，前端高于后端5厘米，使溅到台面的液体全部从下水道流走，而不会流到柜门或室内楼地面，污损柜门及楼地面或造成医务人员的意外滑倒。独特的干燥台造型设计，有效的防止内镜和其它正在干燥的附件等意外滑落，更加全方位的保护内镜及附件等。</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2.4台下柜向前15度倾斜式设计，使操作人员在操作过程能充分保证站立时的舒适感，有效防止操作人员的腰酸背痛，内镜清洗工作站规格尺寸满足各种清洗内镜需求，槽大小合适，便于清洗，也不损伤昂贵的内镜，采用台面高度约880mm，前后宽度约785mm（槽口前后宽度尺寸约为420mm～470mm：干燥台无槽口尺寸），各功能槽左右长度外框尺寸约为500mm～1710mm（槽口左右长度尺寸约为 355mm～800mm）。</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▲2.5节液槽配合内镜外型，即具备节约酶液和消毒液的功能。</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2.6内镜清洗工作站不锈钢主体支架采用304不锈钢材质，厚度</w:t>
      </w:r>
      <w:r w:rsidRPr="003D14F9">
        <w:rPr>
          <w:rFonts w:ascii="宋体" w:hAnsi="宋体" w:cs="宋体" w:hint="eastAsia"/>
          <w:sz w:val="32"/>
          <w:szCs w:val="32"/>
        </w:rPr>
        <w:t>≧</w:t>
      </w:r>
      <w:r w:rsidRPr="003D14F9">
        <w:rPr>
          <w:rFonts w:ascii="仿宋_GB2312" w:eastAsia="仿宋_GB2312" w:hAnsi="黑体" w:hint="eastAsia"/>
          <w:sz w:val="32"/>
          <w:szCs w:val="32"/>
        </w:rPr>
        <w:t>1.2mm</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2.7工作站清洗槽、消毒槽应有容量标识，标示的分度值应不大于2L，且容量标识误差应不超过20%。</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3.多功能自动灌流器配置及功能要求：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3.1自动灌流器配置数量要求：20套</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3.2操作面板采用人性化“隐形设计”有效防止内镜、洗消人员及自动灌流器本身的意外损伤，同时不留卫生死角、不占操作空间</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lastRenderedPageBreak/>
        <w:t>3.3自动灌流器由两部分组成：操作面板、执行部件。维修时只需单个更换、节约费用、维修方便</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3.4执行部分由：高压水泵、电磁阀、供气管组成</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3.5在初洗、酶洗、次清洗、浸泡消毒、末洗等五步组成，每步都必需配置单独的自动灌流，并严格按国家相关规定标准要求，采用洁净的“一次水”灌注，不从槽内使用循环水或其它地方的未处理水灌注，杜绝交叉感染或造成内镜的意外损坏</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3.6自动灌流器可以全自动一次性完成三个环节的工作：”注液、注气、计时，在每次注液后，当灌流到倒数15～20s时自动注气，为集成芯片（可电脑程控），体积小、运行稳定、快速</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3.7各种数据可自行自由设定（0～99分59秒），操作简单方便，计时准确。</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3.8.面板为专业防水型文本屏（其工作电压为24V）和数码管显示防水屏（其工作电压为12V），安全可靠；</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4.快速接头材质及功能数量要求20个：</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4.1.整套快速接头采用优质产品，快速接头的底座与插头部分全部采用耐酸碱的高分子塑料，可以有效的防止酸碱腐蚀，增强了耐磨性；</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4.2.快速插头部分采用双手指按式（双手指按紧向后取出，向前接上）底座设计位置位于洗消槽后方，操作更加方便、自如、快捷，只需单手操作就可完成，浸泡时方槽盖可实现完全密封，彻底的消除消毒液的扩散；</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5.水处理器的数量及性能要求：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5.1水处理器数量要求2个；</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lastRenderedPageBreak/>
        <w:t>5.2处理性能指标要求：根据不同科室的内镜洗消要求，配置有不同等级的水质处理设备。采用“一次水”对内镜的灌流和冲洗。防止交叉感染。高水平消毒用水为5μM和1μM分级高精度超微过滤流量：0.5t/min。达到卫生部相关规范标准；</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5.3功率：750W电压：220V，可更换滤芯。灭菌用水过滤精度为0.01μM，不锈钢材质，多层式渗透，净化过滤水质更保证内镜清洗安全，预防水中杂质造成内镜阻塞，可采用反冲式维护清洗，水处理量：2～5T/h可选；</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6.节酶系统</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6.1达到卫生部相关规范标准</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6.2内镜各腔道灌注5s～10s，灌流总量≥200mL。用酶量只有原有常规方法的5%～10%，节约酶液达90%～95%；</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7.气体解稀排放系统</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7.1气体解稀排放系统要求数量5套；</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7.2排气量：30L/min。主机位于柜体内部的隐藏式设计，减少消毒液在空气中的挥发，同时不占用内镜清洗操作空间，控制按钮位于功能背板上面，方便操作。随时分解并通过下水总管或专用排气通道排除槽内挥发的消毒液，防止气体向外扩散，保护医务人员的健康</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7.3意外进入解稀系统的液体自动排放掉，防止系统被损坏；</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8.中心气体处理器的数量及性能要求：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8.1中心处理器数量要求2套；</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8.2采用优质气体处理器，气压调节范围：0～0.75Mpa，分离空气中的水分及其它杂质，为内镜洗消提供干燥纯净的压力空气，</w:t>
      </w:r>
      <w:r w:rsidRPr="003D14F9">
        <w:rPr>
          <w:rFonts w:ascii="仿宋_GB2312" w:eastAsia="仿宋_GB2312" w:hAnsi="黑体" w:hint="eastAsia"/>
          <w:sz w:val="32"/>
          <w:szCs w:val="32"/>
        </w:rPr>
        <w:lastRenderedPageBreak/>
        <w:t>并另外设有注气压力调节器（不高于0.02MPa），专为内镜腔道提供清洁而又安全的气压，不损伤昂贵的内镜。无耗材、免维护、免清洗；</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9.专用空压机</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9.1专用空压机数量要求2个；</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9.2包含空气压缩机和中心气体处理器，具备油水分离功能，采用低噪音无油气泵；</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9.3中心气体处理器包括气源处理系统和灌流气压调节器；</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9.4中心气体处理器（空气过滤减压装置）能过滤直径≥0.3μm的微粒；</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9.5具有压力显示功能，显示精确度≤0.02 MPa；</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9.6具备压力可调功能，可调范围 0.05 MPa～1.0 MPa。</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10.高压供水器</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10.1高压供水器数量要求2套</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10.2电压：DC12V，电流：3.5A，出水水压：0.4MPa（恒压）。功率：36W流量：5.0L/min（0.3T/h）控制：水压自动恒定控制、自动启动，高压脉冲型，具有高水压低水流特性。提供恒定高压力注水（用户供水水压在高于或低于设定压力时自动启动，维持恒定压力）</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11.全不锈钢高压气枪的数量及材质性能要求：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11.1全不锈钢高压气枪数量要求11把</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11.2材质采用优质304#不锈钢，防止枪体腔道腐蚀，杜绝纯净空气通过枪体腔道的二次污染</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11.3特殊订制的内镜清洗专嘴锥型喷头，中端采用橡胶垫可防</w:t>
      </w:r>
      <w:r w:rsidRPr="003D14F9">
        <w:rPr>
          <w:rFonts w:ascii="仿宋_GB2312" w:eastAsia="仿宋_GB2312" w:hAnsi="黑体" w:hint="eastAsia"/>
          <w:sz w:val="32"/>
          <w:szCs w:val="32"/>
        </w:rPr>
        <w:lastRenderedPageBreak/>
        <w:t>止吹管腔或吹内镜的注水注气孔时气会反弹，锥形喷头的后端有反弹片能有效地阻挡高压气反弹对操作人员造成冲击，能适用不同口径的内径接口。压力：0～0.75MPa，由中心气体处理器精确调控气压；</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12.全不锈钢高压水枪的数量及材质量要求：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12.1全不锈钢高压水枪数量要求10把；</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12.2材质采用优质304#不锈钢，防止枪体腔道腐蚀，杜绝纯净空气通过枪体腔道的二次污染</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12.3特殊订制的内镜清洗专嘴锥型喷头，中端采用橡胶垫可防止吹管腔或波吹内镜的注水注气孔时水会反弹，锥形喷头的后端有反弹片能有效地阻挡高压气反弹对操作人员造成冲击，能适用不同口径的内径接口。压力：0～0.75MPa，由高压供水器精确调控水压；</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13.给排水系统的数量及材质要求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13.1给排水系统数量要求20个点位；</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13.2给水系统材质采用： SUS304不锈钢材质水龙头，优质陶瓷阀芯，360度旋转式设计，有冷热水接口，冷热水开关独立控制，方便灵活。多层防腐防锈处理，可承受强酸强碱环境的使用；水龙头应具有过滤功能，过滤网孔径</w:t>
      </w:r>
      <w:r w:rsidRPr="003D14F9">
        <w:rPr>
          <w:rFonts w:ascii="宋体" w:hAnsi="宋体" w:cs="宋体" w:hint="eastAsia"/>
          <w:sz w:val="32"/>
          <w:szCs w:val="32"/>
        </w:rPr>
        <w:t>≦</w:t>
      </w:r>
      <w:r w:rsidRPr="003D14F9">
        <w:rPr>
          <w:rFonts w:ascii="仿宋_GB2312" w:eastAsia="仿宋_GB2312" w:hAnsi="黑体" w:hint="eastAsia"/>
          <w:sz w:val="32"/>
          <w:szCs w:val="32"/>
        </w:rPr>
        <w:t>250</w:t>
      </w:r>
      <w:r w:rsidRPr="003D14F9">
        <w:rPr>
          <w:rFonts w:ascii="宋体" w:hAnsi="宋体" w:cs="宋体" w:hint="eastAsia"/>
          <w:sz w:val="32"/>
          <w:szCs w:val="32"/>
        </w:rPr>
        <w:t>µ</w:t>
      </w:r>
      <w:r w:rsidRPr="003D14F9">
        <w:rPr>
          <w:rFonts w:ascii="仿宋_GB2312" w:eastAsia="仿宋_GB2312" w:hAnsi="黑体" w:hint="eastAsia"/>
          <w:sz w:val="32"/>
          <w:szCs w:val="32"/>
        </w:rPr>
        <w:t>m（</w:t>
      </w:r>
      <w:r w:rsidRPr="003D14F9">
        <w:rPr>
          <w:rFonts w:ascii="宋体" w:hAnsi="宋体" w:cs="宋体" w:hint="eastAsia"/>
          <w:sz w:val="32"/>
          <w:szCs w:val="32"/>
        </w:rPr>
        <w:t>≧</w:t>
      </w:r>
      <w:r w:rsidRPr="003D14F9">
        <w:rPr>
          <w:rFonts w:ascii="仿宋_GB2312" w:eastAsia="仿宋_GB2312" w:hAnsi="黑体" w:hint="eastAsia"/>
          <w:sz w:val="32"/>
          <w:szCs w:val="32"/>
        </w:rPr>
        <w:t>60目），全304＃高压编织供水软管及管件；优质的PP-R冷热水管材和管件，符合GB/18742.2-2002中PP-R技术要求和SH-T1750-2005技术要求。排水系统采用：304#不锈钢下水器；优质PVC钢丝排水软管及PVC-U专用排水管及管件；</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14.供气管路要求：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lastRenderedPageBreak/>
        <w:t>14.1专用的气动部件：承压强，寿命长，外径[7.9，8.1]mm，内径[5.4，5.65]mm，耐压15kg</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15.浸泡槽盖及材质要求：</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15.1浸泡槽盖数量要求5个；</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15.2采用透明这亚克力面板吸塑成形有手柄，能充分把每个槽盖好不漏气，可以清晰看到浸泡清洗的状况；</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17.嵌入式超声波清洗机</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17.1嵌入式超声波清洗机数量要求1台；</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17.2超声波发生器的最大输出功率：300W±30W；</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17.3最大设定时间：99h99min（允许误差±5%）；</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17.4超声发生器工作频率：40±2kHz；</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17.5内腔尺寸（mm）约（允差：±10%）：300×240×150；</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17.6外形尺寸（mm）约（允差：±10%）：340×370×275</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17.7清洗槽容积（L）：≥10</w:t>
      </w:r>
    </w:p>
    <w:p w:rsidR="003D14F9" w:rsidRPr="003D14F9"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17.8最高温度：50℃</w:t>
      </w:r>
    </w:p>
    <w:p w:rsidR="0054418A" w:rsidRPr="0054418A" w:rsidRDefault="003D14F9" w:rsidP="003D14F9">
      <w:pPr>
        <w:spacing w:line="520" w:lineRule="exact"/>
        <w:rPr>
          <w:rFonts w:ascii="仿宋_GB2312" w:eastAsia="仿宋_GB2312" w:hAnsi="黑体"/>
          <w:sz w:val="32"/>
          <w:szCs w:val="32"/>
        </w:rPr>
      </w:pPr>
      <w:r w:rsidRPr="003D14F9">
        <w:rPr>
          <w:rFonts w:ascii="仿宋_GB2312" w:eastAsia="仿宋_GB2312" w:hAnsi="黑体" w:hint="eastAsia"/>
          <w:sz w:val="32"/>
          <w:szCs w:val="32"/>
        </w:rPr>
        <w:t>17.9升温时间：10min～15min（具体时间根据室内温度而变化）</w:t>
      </w:r>
    </w:p>
    <w:p w:rsidR="003D14F9" w:rsidRDefault="003D14F9" w:rsidP="0054418A">
      <w:pPr>
        <w:spacing w:line="520" w:lineRule="exact"/>
        <w:rPr>
          <w:rFonts w:ascii="仿宋_GB2312" w:eastAsia="仿宋_GB2312" w:hAnsi="黑体"/>
          <w:sz w:val="32"/>
          <w:szCs w:val="32"/>
        </w:rPr>
      </w:pPr>
    </w:p>
    <w:p w:rsidR="003D14F9" w:rsidRPr="000E3E14" w:rsidRDefault="003D14F9" w:rsidP="003D14F9">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十六</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内镜追溯管理系统</w:t>
      </w:r>
    </w:p>
    <w:p w:rsidR="003D14F9" w:rsidRPr="000E3E14" w:rsidRDefault="003D14F9" w:rsidP="003D14F9">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w:t>
      </w:r>
      <w:r w:rsidRPr="0054418A">
        <w:rPr>
          <w:rFonts w:ascii="仿宋_GB2312" w:eastAsia="仿宋_GB2312" w:hAnsi="黑体" w:hint="eastAsia"/>
          <w:sz w:val="32"/>
          <w:szCs w:val="32"/>
        </w:rPr>
        <w:tab/>
        <w:t>功能参数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1. 严格执行《WS507---2016软式内镜清洗消毒技术规范》。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 采用成熟的RFID射频技术，组建内镜中心物联网网络，形成全流程闭环追溯，RFID芯片防水耐腐蚀，不易损坏，可长期复</w:t>
      </w:r>
      <w:r w:rsidRPr="0054418A">
        <w:rPr>
          <w:rFonts w:ascii="仿宋_GB2312" w:eastAsia="仿宋_GB2312" w:hAnsi="黑体" w:hint="eastAsia"/>
          <w:sz w:val="32"/>
          <w:szCs w:val="32"/>
        </w:rPr>
        <w:lastRenderedPageBreak/>
        <w:t>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 系统结构灵活，服务器自动备份、客户端自动更新。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 系统具有较强的可扩展性和兼容性，不受清洗槽及流程和自动清洗机数量的限制。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 支持和医院HIS、PACS系统的高度融合，实现系统间的互联互通和数据共享。</w:t>
      </w:r>
    </w:p>
    <w:p w:rsidR="00D22A71" w:rsidRDefault="0054418A" w:rsidP="0054418A">
      <w:pPr>
        <w:spacing w:line="520" w:lineRule="exact"/>
        <w:rPr>
          <w:rFonts w:ascii="仿宋_GB2312" w:eastAsia="仿宋_GB2312" w:hAnsi="黑体" w:hint="eastAsia"/>
          <w:sz w:val="32"/>
          <w:szCs w:val="32"/>
        </w:rPr>
      </w:pPr>
      <w:r w:rsidRPr="0054418A">
        <w:rPr>
          <w:rFonts w:ascii="仿宋_GB2312" w:eastAsia="仿宋_GB2312" w:hAnsi="黑体" w:hint="eastAsia"/>
          <w:sz w:val="32"/>
          <w:szCs w:val="32"/>
        </w:rPr>
        <w:t>6、不仅能对内镜洗消、内镜储存、内镜诊疗治疗控制，同时还可以实现使用追溯查询：支持病人使用的内镜使用前和使用后的内镜洗消过程明细查询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宏观追溯：可对内镜历次循环信息进行前后关联，显示每个循环过程内镜的消毒和使用信息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感染追溯：支持对洗消流程进行追溯，找出与感染最可疑的流程点，进行优化</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病人追溯：可追溯患者在院内使用过的历次内镜信息、使用时间、检查医生及相关清洗消毒信息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人员追溯：支持操作人员所有洗消记录，洗消结果、异常情况详细追溯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设备追溯：支持追溯清洗工作站、全自动清洗机设备使用次数、历次使用设备详细运行参数等信息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w:t>
      </w:r>
      <w:r w:rsidRPr="0054418A">
        <w:rPr>
          <w:rFonts w:ascii="仿宋_GB2312" w:eastAsia="仿宋_GB2312" w:hAnsi="黑体" w:hint="eastAsia"/>
          <w:sz w:val="32"/>
          <w:szCs w:val="32"/>
        </w:rPr>
        <w:tab/>
        <w:t>内镜洗消模块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w:t>
      </w:r>
      <w:r w:rsidRPr="0054418A">
        <w:rPr>
          <w:rFonts w:ascii="仿宋_GB2312" w:eastAsia="仿宋_GB2312" w:hAnsi="黑体" w:hint="eastAsia"/>
          <w:sz w:val="32"/>
          <w:szCs w:val="32"/>
        </w:rPr>
        <w:tab/>
        <w:t>针对内镜清洗工作站，采用RFID技术实现内镜清洗消毒作业数据的动态采集，获取每条内镜侧漏、初洗、酶洗、漂洗、消毒、终末漂洗、干燥等各清洗、消毒步骤的实时数据记录，并支持流程名称自定义。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1.2.2</w:t>
      </w:r>
      <w:r w:rsidRPr="0054418A">
        <w:rPr>
          <w:rFonts w:ascii="仿宋_GB2312" w:eastAsia="仿宋_GB2312" w:hAnsi="黑体" w:hint="eastAsia"/>
          <w:sz w:val="32"/>
          <w:szCs w:val="32"/>
        </w:rPr>
        <w:tab/>
        <w:t>在第三方清洗机厂家开放接口的前提下，可接入软式内镜清洗消毒机，实现自动采集设备数据及监控设备运行。</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1.2.3</w:t>
      </w:r>
      <w:r w:rsidRPr="0054418A">
        <w:rPr>
          <w:rFonts w:ascii="仿宋_GB2312" w:eastAsia="仿宋_GB2312" w:hAnsi="黑体" w:hint="eastAsia"/>
          <w:sz w:val="32"/>
          <w:szCs w:val="32"/>
        </w:rPr>
        <w:tab/>
        <w:t>洗消阶段采集的数据包括:内镜名称、内镜钢号、内镜类型、洗消程序、清洗人员、清洗日期、各个步骤开始时间、洗消总时长、内镜状态等。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1.2.4</w:t>
      </w:r>
      <w:r w:rsidRPr="0054418A">
        <w:rPr>
          <w:rFonts w:ascii="仿宋_GB2312" w:eastAsia="仿宋_GB2312" w:hAnsi="黑体" w:hint="eastAsia"/>
          <w:sz w:val="32"/>
          <w:szCs w:val="32"/>
        </w:rPr>
        <w:tab/>
        <w:t>采用专用语音提示装置，所有流程操作语音提示，异常操作自动给予预警，全程辅助操作人员进行高效作业，提供人性化的人机交互方式。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1.2.5</w:t>
      </w:r>
      <w:r w:rsidRPr="0054418A">
        <w:rPr>
          <w:rFonts w:ascii="仿宋_GB2312" w:eastAsia="仿宋_GB2312" w:hAnsi="黑体" w:hint="eastAsia"/>
          <w:sz w:val="32"/>
          <w:szCs w:val="32"/>
        </w:rPr>
        <w:tab/>
        <w:t>系统支持洗消流程记录信息完整时自动提交数据库保存，无需用户二次操作软件，有效减少用户操作次数并降低洗消记录漏保存的概率。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1.2.6</w:t>
      </w:r>
      <w:r w:rsidRPr="0054418A">
        <w:rPr>
          <w:rFonts w:ascii="仿宋_GB2312" w:eastAsia="仿宋_GB2312" w:hAnsi="黑体" w:hint="eastAsia"/>
          <w:sz w:val="32"/>
          <w:szCs w:val="32"/>
        </w:rPr>
        <w:tab/>
        <w:t>系统提供洗消流程记录灵活处理，解决洗消环节漏刷问题。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二次洗消：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支持内镜二次洗消记录，支持设定超过规定存放时间自动进行二次洗消提醒</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洗消预警/特殊清洗：系统自动识别或维护阳性病人、肿瘤活检后及HIV检查呈阳性的病人使用内镜，系统自动切换到特殊清洗作业模式，且语音实时提醒清洗作业人员注意严格操作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三重预警，防范感染风险：阳性病人使用预警、未达到规定清洗时间拿出预警、使用前消毒不合格内镜预警。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自动识别二次清洗、特殊清洗、完结清洗、并在监控平台进行特殊标注及颜色区分。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流程配置：系统可根据不同类型内镜，不同洗消流程提供可配置工作流程。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ab/>
        <w:t>动态显示：提供可视化的流程状态实时显示，标准化的流程操作提示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1.2.7</w:t>
      </w:r>
      <w:r w:rsidRPr="0054418A">
        <w:rPr>
          <w:rFonts w:ascii="仿宋_GB2312" w:eastAsia="仿宋_GB2312" w:hAnsi="黑体" w:hint="eastAsia"/>
          <w:sz w:val="32"/>
          <w:szCs w:val="32"/>
        </w:rPr>
        <w:tab/>
        <w:t>洗消阶段可灵活配置，满足不同的洗消流程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1.2.8</w:t>
      </w:r>
      <w:r w:rsidRPr="0054418A">
        <w:rPr>
          <w:rFonts w:ascii="仿宋_GB2312" w:eastAsia="仿宋_GB2312" w:hAnsi="黑体" w:hint="eastAsia"/>
          <w:sz w:val="32"/>
          <w:szCs w:val="32"/>
        </w:rPr>
        <w:tab/>
        <w:t>洗消阶段监控：实时显示内镜名称、洗消阶段、时间、操作人，辅助用户完成洗消工作。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提供链式关联追溯；内镜使用病人可通过该链向上对使用此内镜的病人进行追溯。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1.2.9</w:t>
      </w:r>
      <w:r w:rsidRPr="0054418A">
        <w:rPr>
          <w:rFonts w:ascii="仿宋_GB2312" w:eastAsia="仿宋_GB2312" w:hAnsi="黑体" w:hint="eastAsia"/>
          <w:sz w:val="32"/>
          <w:szCs w:val="32"/>
        </w:rPr>
        <w:tab/>
        <w:t>内镜洗消明细：查询指定日期段的内镜清洗明细，查询条件：日期时间、洗消人、洗消类型。查询结果：内镜种类、内镜型号、内镜编号、洗消人、洗消日期、内镜名称、洗消时长、清洗工序。可根据管理人员需求自动形成柱状图、饼状图、曲线图等等为管理人员对科室人员绩效考核做参考依据，并可根据管理人员需求导出各种格式文件或按医院要求，个性化定制日常流程单据表格及打印格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1.2.10</w:t>
      </w:r>
      <w:r w:rsidRPr="0054418A">
        <w:rPr>
          <w:rFonts w:ascii="仿宋_GB2312" w:eastAsia="仿宋_GB2312" w:hAnsi="黑体" w:hint="eastAsia"/>
          <w:sz w:val="32"/>
          <w:szCs w:val="32"/>
        </w:rPr>
        <w:tab/>
        <w:t>特殊清洗查询：查询特殊感染患者使用后的内镜清洗明细。查询条件：日期、洗消人、内镜类型；查询结果：洗消人、内镜种类、内镜型号、内镜编号、洗消日期、洗消时长、清洗步骤。可根据管理人员需求自动形成柱状图、饼状图、曲线图等等为管理人员对科室人员绩效考核做参考依据，并可根据管理人员需求导出各种格式文件或按医院要求，个性化定制日常流程单据表格及打印格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1.2.11</w:t>
      </w:r>
      <w:r w:rsidRPr="0054418A">
        <w:rPr>
          <w:rFonts w:ascii="仿宋_GB2312" w:eastAsia="仿宋_GB2312" w:hAnsi="黑体" w:hint="eastAsia"/>
          <w:sz w:val="32"/>
          <w:szCs w:val="32"/>
        </w:rPr>
        <w:tab/>
        <w:t>清洗工作量统计：统计清洗人指定时间段内的清洗内镜数量。查询条件：洗消人、日期。查询结果：洗消内镜数量、洗消人。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自动分析各流程环节详细工作量统计、质量分析、效率分析数据，支持按条件组合查询，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提供内镜中心各工作区域或各工作流程工作量、效率值、内镜使用情况的统计数据。可根据管理人员需求自动形成柱状图、饼状图、曲线图等等为管理人员对科室人员绩效考核做参考依据，并可根据管理人员需求导出各种格式文件或按医院要求，个性化定制日常流程单据表格及打印格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1.2.12</w:t>
      </w:r>
      <w:r w:rsidRPr="0054418A">
        <w:rPr>
          <w:rFonts w:ascii="仿宋_GB2312" w:eastAsia="仿宋_GB2312" w:hAnsi="黑体" w:hint="eastAsia"/>
          <w:sz w:val="32"/>
          <w:szCs w:val="32"/>
        </w:rPr>
        <w:tab/>
        <w:t>用户及权限：系统预置多种用户角色权限，支持精细化模块权限管理，支持自定义角色功能，可由用户自行定义角色，并且分配自定义角色的明细权限</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1.2.13</w:t>
      </w:r>
      <w:r w:rsidRPr="0054418A">
        <w:rPr>
          <w:rFonts w:ascii="仿宋_GB2312" w:eastAsia="仿宋_GB2312" w:hAnsi="黑体" w:hint="eastAsia"/>
          <w:sz w:val="32"/>
          <w:szCs w:val="32"/>
        </w:rPr>
        <w:tab/>
        <w:t>设备管理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可维护内镜清洗工作站各个洗消流程的IP地址，常规和特殊洗消时长，洗消流程可根据工作站灵活配置，可维护内镜洗消机的设备IP和端口，读卡器的IP等。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人员管理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可维护科室人员信息，包括：科室、岗位、用户编码、院内工号、用户姓名、性别、年龄、手机号、座机号等。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内镜管理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可维护科室所有内镜的基础信息。包括：内镜编码、内镜名称、内镜钢号、内镜类型、所属科室、厂家、使用次数、内镜状态、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科室管理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可以添加多科室管理。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1.2.15</w:t>
      </w:r>
      <w:r w:rsidRPr="0054418A">
        <w:rPr>
          <w:rFonts w:ascii="仿宋_GB2312" w:eastAsia="仿宋_GB2312" w:hAnsi="黑体" w:hint="eastAsia"/>
          <w:sz w:val="32"/>
          <w:szCs w:val="32"/>
        </w:rPr>
        <w:tab/>
        <w:t>测漏登记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系统支持对内镜测漏情况登记，记录每条内镜的测漏时间，操作</w:t>
      </w:r>
      <w:r w:rsidRPr="0054418A">
        <w:rPr>
          <w:rFonts w:ascii="仿宋_GB2312" w:eastAsia="仿宋_GB2312" w:hAnsi="黑体" w:hint="eastAsia"/>
          <w:sz w:val="32"/>
          <w:szCs w:val="32"/>
        </w:rPr>
        <w:lastRenderedPageBreak/>
        <w:t>人，镜子名称，测漏结果。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查询条件：时间，操作人，镜子名称。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1.2.16</w:t>
      </w:r>
      <w:r w:rsidRPr="0054418A">
        <w:rPr>
          <w:rFonts w:ascii="仿宋_GB2312" w:eastAsia="仿宋_GB2312" w:hAnsi="黑体" w:hint="eastAsia"/>
          <w:sz w:val="32"/>
          <w:szCs w:val="32"/>
        </w:rPr>
        <w:tab/>
        <w:t>消息提醒：支持设定消毒液使用时长提醒和过期报警功能，在工作台界面进行自动提醒支持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自动识别二次清洗、特殊清洗、完结清洗、并在监控平台进行特殊标注及颜色区分。</w:t>
      </w:r>
    </w:p>
    <w:p w:rsidR="0054418A" w:rsidRPr="0054418A" w:rsidRDefault="0054418A" w:rsidP="0054418A">
      <w:pPr>
        <w:spacing w:line="520" w:lineRule="exact"/>
        <w:rPr>
          <w:rFonts w:ascii="仿宋_GB2312" w:eastAsia="仿宋_GB2312" w:hAnsi="黑体"/>
          <w:sz w:val="32"/>
          <w:szCs w:val="32"/>
        </w:rPr>
      </w:pP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1.3.1</w:t>
      </w:r>
      <w:r w:rsidRPr="0054418A">
        <w:rPr>
          <w:rFonts w:ascii="仿宋_GB2312" w:eastAsia="仿宋_GB2312" w:hAnsi="黑体" w:hint="eastAsia"/>
          <w:sz w:val="32"/>
          <w:szCs w:val="32"/>
        </w:rPr>
        <w:tab/>
        <w:t>采用RFID技术实现内镜存储柜出入库数据的动态采集，获取每条内镜出入库时间、操作人、存储柜号、内镜名称数据记录。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1.3.2</w:t>
      </w:r>
      <w:r w:rsidRPr="0054418A">
        <w:rPr>
          <w:rFonts w:ascii="仿宋_GB2312" w:eastAsia="仿宋_GB2312" w:hAnsi="黑体" w:hint="eastAsia"/>
          <w:sz w:val="32"/>
          <w:szCs w:val="32"/>
        </w:rPr>
        <w:tab/>
        <w:t>系统支持存储流程记录信息完整时自动提交数据库保存，无需用户二次操作软件，有效减少用户操作次数并降低存储记录漏保存的概率。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1.3.3</w:t>
      </w:r>
      <w:r w:rsidRPr="0054418A">
        <w:rPr>
          <w:rFonts w:ascii="仿宋_GB2312" w:eastAsia="仿宋_GB2312" w:hAnsi="黑体" w:hint="eastAsia"/>
          <w:sz w:val="32"/>
          <w:szCs w:val="32"/>
        </w:rPr>
        <w:tab/>
        <w:t>系统提供存储流程记录灵活处理，解决存储环节漏刷问题。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1.3.4</w:t>
      </w:r>
      <w:r w:rsidRPr="0054418A">
        <w:rPr>
          <w:rFonts w:ascii="仿宋_GB2312" w:eastAsia="仿宋_GB2312" w:hAnsi="黑体" w:hint="eastAsia"/>
          <w:sz w:val="32"/>
          <w:szCs w:val="32"/>
        </w:rPr>
        <w:tab/>
        <w:t>存储阶段采集的数据包括：操作人、出入库内镜名称、出入库内镜型号、出入库内镜钢号、内镜出入库时间、内镜状态、内镜存储柜名称、内镜存储柜编号。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1.3.5</w:t>
      </w:r>
      <w:r w:rsidRPr="0054418A">
        <w:rPr>
          <w:rFonts w:ascii="仿宋_GB2312" w:eastAsia="仿宋_GB2312" w:hAnsi="黑体" w:hint="eastAsia"/>
          <w:sz w:val="32"/>
          <w:szCs w:val="32"/>
        </w:rPr>
        <w:tab/>
        <w:t>实时库存信息查询：查询条件包括存储柜名称、编号，内镜名称、编号；查询结果包括内镜名称、内镜型号、操作人、入库时间、内镜存储柜名称、内镜存储柜编号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1.3.6</w:t>
      </w:r>
      <w:r w:rsidRPr="0054418A">
        <w:rPr>
          <w:rFonts w:ascii="仿宋_GB2312" w:eastAsia="仿宋_GB2312" w:hAnsi="黑体" w:hint="eastAsia"/>
          <w:sz w:val="32"/>
          <w:szCs w:val="32"/>
        </w:rPr>
        <w:tab/>
        <w:t>内镜出入库查询：查询条件包括存储柜名称、编号，内镜名称、编号，日期；查询结果包括内镜名称、内镜型号、操作人、出入库时间、内镜存储柜名称、内镜存储柜编号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ab/>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1.4.1</w:t>
      </w:r>
      <w:r w:rsidRPr="0054418A">
        <w:rPr>
          <w:rFonts w:ascii="仿宋_GB2312" w:eastAsia="仿宋_GB2312" w:hAnsi="黑体" w:hint="eastAsia"/>
          <w:sz w:val="32"/>
          <w:szCs w:val="32"/>
        </w:rPr>
        <w:tab/>
        <w:t>采用RFID技术实现内镜诊疗数据的动态采集，真实准确地</w:t>
      </w:r>
      <w:r w:rsidRPr="0054418A">
        <w:rPr>
          <w:rFonts w:ascii="仿宋_GB2312" w:eastAsia="仿宋_GB2312" w:hAnsi="黑体" w:hint="eastAsia"/>
          <w:sz w:val="32"/>
          <w:szCs w:val="32"/>
        </w:rPr>
        <w:lastRenderedPageBreak/>
        <w:t>获知内镜、使用者、病人等信息。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1.4.2</w:t>
      </w:r>
      <w:r w:rsidRPr="0054418A">
        <w:rPr>
          <w:rFonts w:ascii="仿宋_GB2312" w:eastAsia="仿宋_GB2312" w:hAnsi="黑体" w:hint="eastAsia"/>
          <w:sz w:val="32"/>
          <w:szCs w:val="32"/>
        </w:rPr>
        <w:tab/>
        <w:t>系统提供诊疗流程记录灵活处理，解决诊疗环节漏刷问题。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▲1.4.3</w:t>
      </w:r>
      <w:r w:rsidRPr="0054418A">
        <w:rPr>
          <w:rFonts w:ascii="仿宋_GB2312" w:eastAsia="仿宋_GB2312" w:hAnsi="黑体" w:hint="eastAsia"/>
          <w:sz w:val="32"/>
          <w:szCs w:val="32"/>
        </w:rPr>
        <w:tab/>
        <w:t>在医院HIS、PACS系统免费开放情况下支持高度融合，实现系统间的互联互通和数据共享。</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1.4.4</w:t>
      </w:r>
      <w:r w:rsidRPr="0054418A">
        <w:rPr>
          <w:rFonts w:ascii="仿宋_GB2312" w:eastAsia="仿宋_GB2312" w:hAnsi="黑体" w:hint="eastAsia"/>
          <w:sz w:val="32"/>
          <w:szCs w:val="32"/>
        </w:rPr>
        <w:tab/>
        <w:t>诊疗阶段采集的数据包括：操作人、内镜名称、检查开始时间、检查结束时间、病人检查号、病人姓名、医生姓名、阳性标识、诊疗房间号。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同时可提供链式关联追溯；内镜使用病人可通过该链向上对使用此内镜的病人进行追溯。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1.4.5</w:t>
      </w:r>
      <w:r w:rsidRPr="0054418A">
        <w:rPr>
          <w:rFonts w:ascii="仿宋_GB2312" w:eastAsia="仿宋_GB2312" w:hAnsi="黑体" w:hint="eastAsia"/>
          <w:sz w:val="32"/>
          <w:szCs w:val="32"/>
        </w:rPr>
        <w:tab/>
        <w:t>病人使用追溯查询：查询病人使用的内镜使用前和使用后的内镜洗消过程明细；查询条件：病人姓名、检查号、使用日期范围；查询结果：病人姓名、检查号、使用日期，内镜种类、内镜型号、内镜编号、使用前后的清洗人、清洗日期、清洗步骤、清洗时长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1.5.1</w:t>
      </w:r>
      <w:r w:rsidRPr="0054418A">
        <w:rPr>
          <w:rFonts w:ascii="仿宋_GB2312" w:eastAsia="仿宋_GB2312" w:hAnsi="黑体" w:hint="eastAsia"/>
          <w:sz w:val="32"/>
          <w:szCs w:val="32"/>
        </w:rPr>
        <w:tab/>
        <w:t>提供刷卡有效间隔控制，避免读卡器连续性读取重复的数据影响应用效果。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1.5.2</w:t>
      </w:r>
      <w:r w:rsidRPr="0054418A">
        <w:rPr>
          <w:rFonts w:ascii="仿宋_GB2312" w:eastAsia="仿宋_GB2312" w:hAnsi="黑体" w:hint="eastAsia"/>
          <w:sz w:val="32"/>
          <w:szCs w:val="32"/>
        </w:rPr>
        <w:tab/>
        <w:t>对各个环节清洗消毒时间进行监管，对不满足最低清洗消毒时间的操作进行报警提示，且无法进入下一洗消步骤。</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1.5.3</w:t>
      </w:r>
      <w:r w:rsidRPr="0054418A">
        <w:rPr>
          <w:rFonts w:ascii="仿宋_GB2312" w:eastAsia="仿宋_GB2312" w:hAnsi="黑体" w:hint="eastAsia"/>
          <w:sz w:val="32"/>
          <w:szCs w:val="32"/>
        </w:rPr>
        <w:tab/>
        <w:t>对内镜存储进行监管，对未经清洗消毒或清洗消毒不合格的内镜进行报警提示并严禁储存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1.5.4</w:t>
      </w:r>
      <w:r w:rsidRPr="0054418A">
        <w:rPr>
          <w:rFonts w:ascii="仿宋_GB2312" w:eastAsia="仿宋_GB2312" w:hAnsi="黑体" w:hint="eastAsia"/>
          <w:sz w:val="32"/>
          <w:szCs w:val="32"/>
        </w:rPr>
        <w:tab/>
        <w:t>对内镜诊疗进行监管，对未经清洗消毒或清洗消毒不合格的内镜进行报警提示并严禁给病人使用。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1.5.5</w:t>
      </w:r>
      <w:r w:rsidRPr="0054418A">
        <w:rPr>
          <w:rFonts w:ascii="仿宋_GB2312" w:eastAsia="仿宋_GB2312" w:hAnsi="黑体" w:hint="eastAsia"/>
          <w:sz w:val="32"/>
          <w:szCs w:val="32"/>
        </w:rPr>
        <w:tab/>
        <w:t>建立阳性内镜的监管记录，将阳性镜与普通内镜区分处理，避免交叉感染。并在监控平台进行特殊标注及颜色区分，从而提</w:t>
      </w:r>
      <w:r w:rsidRPr="0054418A">
        <w:rPr>
          <w:rFonts w:ascii="仿宋_GB2312" w:eastAsia="仿宋_GB2312" w:hAnsi="黑体" w:hint="eastAsia"/>
          <w:sz w:val="32"/>
          <w:szCs w:val="32"/>
        </w:rPr>
        <w:lastRenderedPageBreak/>
        <w:t>醒清洗消毒人员。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内镜清洗明细：使用端可直接查看内镜在清洗环节各个流程的清洗记录及清洗结果是否合格</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并在监控平台进行特殊标注及颜色区分，从而提醒清洗消毒人员。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异常统计：清洗异常数据统计；科室管理人员可根据异常清洗消毒统计表对存在异常清洗人员进行规范化培训；</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系统设置：系统基数数据管理，知识库管理，操作日志等后台操作模块管理；使用者可在知识库管理内查询到消化系统及内镜检查相关的知识库，工作之余可丰富自己的知识。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流程配置：支持不同使用病人，不同类型内镜洗消流程自定义化配置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个性化定制：可根据科室使用情况个性化定制一些功能；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免费软件升级，可根据国家不断出台相关规范，免费软件升级，并且无需工程师到现场进行升级，通过远程控制即可完成升级改造工作。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1.5.6</w:t>
      </w:r>
      <w:r w:rsidRPr="0054418A">
        <w:rPr>
          <w:rFonts w:ascii="仿宋_GB2312" w:eastAsia="仿宋_GB2312" w:hAnsi="黑体" w:hint="eastAsia"/>
          <w:sz w:val="32"/>
          <w:szCs w:val="32"/>
        </w:rPr>
        <w:tab/>
        <w:t>对登记损坏的内镜信息及时进行反馈，方便用户及时维修补全，不耽误用户使用。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1.5.7</w:t>
      </w:r>
      <w:r w:rsidRPr="0054418A">
        <w:rPr>
          <w:rFonts w:ascii="仿宋_GB2312" w:eastAsia="仿宋_GB2312" w:hAnsi="黑体" w:hint="eastAsia"/>
          <w:sz w:val="32"/>
          <w:szCs w:val="32"/>
        </w:rPr>
        <w:tab/>
        <w:t>统计内镜的使用次数，对于使用达到一定次数的内镜提醒用户及时检修。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ab/>
        <w:t>提供制造商内镜清洗工作站追溯系统软件国家相关部门颁发的计算机软件著作权登记证书。</w:t>
      </w:r>
    </w:p>
    <w:p w:rsidR="0054418A" w:rsidRPr="0054418A" w:rsidRDefault="0054418A" w:rsidP="0054418A">
      <w:pPr>
        <w:spacing w:line="520" w:lineRule="exact"/>
        <w:rPr>
          <w:rFonts w:ascii="仿宋_GB2312" w:eastAsia="仿宋_GB2312" w:hAnsi="黑体"/>
          <w:sz w:val="32"/>
          <w:szCs w:val="32"/>
        </w:rPr>
      </w:pPr>
    </w:p>
    <w:p w:rsidR="003D14F9" w:rsidRPr="000E3E14" w:rsidRDefault="003D14F9" w:rsidP="003D14F9">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十七</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氩气高频电刀</w:t>
      </w:r>
    </w:p>
    <w:p w:rsidR="003D14F9" w:rsidRPr="000E3E14" w:rsidRDefault="003D14F9" w:rsidP="003D14F9">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8E2701">
        <w:rPr>
          <w:rFonts w:ascii="仿宋_GB2312" w:eastAsia="仿宋_GB2312" w:hint="eastAsia"/>
          <w:sz w:val="32"/>
          <w:szCs w:val="32"/>
        </w:rPr>
        <w:t>两</w:t>
      </w:r>
      <w:r w:rsidRPr="000E3E14">
        <w:rPr>
          <w:rFonts w:ascii="仿宋_GB2312" w:eastAsia="仿宋_GB2312" w:hint="eastAsia"/>
          <w:sz w:val="32"/>
          <w:szCs w:val="32"/>
        </w:rPr>
        <w:t>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lastRenderedPageBreak/>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一、基本参数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1、供电电源：220±10%,50Hz±1Hz ，整机输入功率：800VA，最大输出功率300W。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2、具有四种电切、四种电凝输出模式、多种效果可选择，可满足内镜及外科各类手术。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★3、具有专用的内镜切功能、多种效果可选择，微电脑自动控制不同的手术有不同功能选择。</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4、具有ERCP、ESD、EMR、POEM、NOTES和支气管镜等手术专用输出模式。</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5、具有液晶显示，语音提示功能，操作者使用方便。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6、电切调节模式5至50，以1步进；50至300，以5步进。</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7、电凝调节模式5至50，以1步进；50至120，以5步进。</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8、氩气高频电刀一体机，电磁兼容，Ⅰ组B类  全浮地形式输出，CF型设备。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9、具有双反馈回路自动功率控制，输出功率稳定可靠。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10、双中性极板检测功能，极板故障时，发出语音提示和声光报警，并停止输出。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★11、采用三联脚踏或手控两种方式控制，可以自动转换，方便操作者的使用。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12、氩气束流量控制为全数字化自动控制，保证气流的精确稳定。</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13、具有氩气冲洗功能，有效提高氩气激发距离，防止氩束电极阻塞。</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 xml:space="preserve">  14、氩气流量自动控制，氩气流量自动补偿，氩气压力不足时，发出声光语音报警，并停止输出。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二、设备功能：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1、四种电切输出功能：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纯 切 、混切为300W。 内镜切1为120W、内镜切2为75W有4种强度和效果选择。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2、四种电凝输出功能：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氩束凝120W、柔和凝120W、强力凝120W、 双  凝100W。</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三、售后服务要求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1、免费送货上门安装及培训使用人员正常操作设备的各种功能。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2、主机实行壹年保修，保修期内免费维修主机，终生维修。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3、设备发生故障时，接到通知后2小时内答复，24小时内到达现场维修。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4、公司设有24小时值班电话，维修期间可提供周转使用设备。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5、不定期回访使用科室及对设备的维护。解决使用中出现的问题。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6、主机超过保修期后的故障及损坏，公司为贵单位热情服务，但收取配件成本费。</w:t>
      </w:r>
    </w:p>
    <w:p w:rsidR="0054418A" w:rsidRPr="0054418A" w:rsidRDefault="0054418A" w:rsidP="0054418A">
      <w:pPr>
        <w:spacing w:line="520" w:lineRule="exact"/>
        <w:rPr>
          <w:rFonts w:ascii="仿宋_GB2312" w:eastAsia="仿宋_GB2312" w:hAnsi="黑体"/>
          <w:sz w:val="32"/>
          <w:szCs w:val="32"/>
        </w:rPr>
      </w:pPr>
    </w:p>
    <w:p w:rsidR="003D14F9" w:rsidRPr="0054418A" w:rsidRDefault="003D14F9" w:rsidP="003D14F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十八</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AB7925" w:rsidRPr="00336714">
        <w:rPr>
          <w:rFonts w:ascii="仿宋_GB2312" w:eastAsia="仿宋_GB2312" w:hAnsi="宋体" w:cs="宋体" w:hint="eastAsia"/>
          <w:color w:val="000000"/>
          <w:kern w:val="0"/>
          <w:sz w:val="32"/>
          <w:szCs w:val="32"/>
        </w:rPr>
        <w:t>中医</w:t>
      </w:r>
      <w:r w:rsidRPr="0054418A">
        <w:rPr>
          <w:rFonts w:ascii="仿宋_GB2312" w:eastAsia="仿宋_GB2312" w:hAnsi="黑体" w:hint="eastAsia"/>
          <w:sz w:val="32"/>
          <w:szCs w:val="32"/>
        </w:rPr>
        <w:t>经络分析仪</w:t>
      </w:r>
    </w:p>
    <w:p w:rsidR="003D14F9" w:rsidRPr="000E3E14" w:rsidRDefault="003D14F9" w:rsidP="003D14F9">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8E2701">
        <w:rPr>
          <w:rFonts w:ascii="仿宋_GB2312" w:eastAsia="仿宋_GB2312" w:hint="eastAsia"/>
          <w:sz w:val="32"/>
          <w:szCs w:val="32"/>
        </w:rPr>
        <w:t>四</w:t>
      </w:r>
      <w:r w:rsidRPr="000E3E14">
        <w:rPr>
          <w:rFonts w:ascii="仿宋_GB2312" w:eastAsia="仿宋_GB2312" w:hint="eastAsia"/>
          <w:sz w:val="32"/>
          <w:szCs w:val="32"/>
        </w:rPr>
        <w:t>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一、主要功能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具有体质辨识、经络检测、耳穴检测、专家处方、中医辨证、病例保存、系统设置功能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二、技术参数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1、设备正常工作条件：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（1）环境温度: -10℃～+40℃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（2）相对湿度: ≤80%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（3）大气压力: 700hPa～1060hPa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（4）电源: 50Hz 220V</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2、防电击类型：I类       安全类型：BF</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3、仪器可推动，移动和操作方便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sz w:val="32"/>
          <w:szCs w:val="32"/>
        </w:rPr>
        <w:t>4</w:t>
      </w:r>
      <w:r w:rsidRPr="0054418A">
        <w:rPr>
          <w:rFonts w:ascii="仿宋_GB2312" w:eastAsia="仿宋_GB2312" w:hAnsi="黑体" w:hint="eastAsia"/>
          <w:sz w:val="32"/>
          <w:szCs w:val="32"/>
        </w:rPr>
        <w:t>、经</w:t>
      </w:r>
      <w:r w:rsidRPr="0054418A">
        <w:rPr>
          <w:rFonts w:ascii="宋体" w:hAnsi="宋体" w:cs="宋体" w:hint="eastAsia"/>
          <w:sz w:val="32"/>
          <w:szCs w:val="32"/>
        </w:rPr>
        <w:t>絡</w:t>
      </w:r>
      <w:r w:rsidRPr="0054418A">
        <w:rPr>
          <w:rFonts w:ascii="仿宋_GB2312" w:eastAsia="仿宋_GB2312" w:hAnsi="仿宋_GB2312" w:cs="仿宋_GB2312" w:hint="eastAsia"/>
          <w:sz w:val="32"/>
          <w:szCs w:val="32"/>
        </w:rPr>
        <w:t>检测值：</w:t>
      </w:r>
      <w:r w:rsidRPr="0054418A">
        <w:rPr>
          <w:rFonts w:ascii="仿宋_GB2312" w:eastAsia="仿宋_GB2312" w:hAnsi="黑体"/>
          <w:sz w:val="32"/>
          <w:szCs w:val="32"/>
        </w:rPr>
        <w:t>0</w:t>
      </w:r>
      <w:r w:rsidRPr="0054418A">
        <w:rPr>
          <w:rFonts w:ascii="MS Mincho" w:eastAsia="MS Mincho" w:hAnsi="MS Mincho" w:cs="MS Mincho" w:hint="eastAsia"/>
          <w:sz w:val="32"/>
          <w:szCs w:val="32"/>
        </w:rPr>
        <w:t>〜</w:t>
      </w:r>
      <w:r w:rsidRPr="0054418A">
        <w:rPr>
          <w:rFonts w:ascii="仿宋_GB2312" w:eastAsia="仿宋_GB2312" w:hAnsi="黑体"/>
          <w:sz w:val="32"/>
          <w:szCs w:val="32"/>
        </w:rPr>
        <w:t>2300</w:t>
      </w:r>
      <w:r w:rsidRPr="0054418A">
        <w:rPr>
          <w:rFonts w:ascii="仿宋_GB2312" w:eastAsia="仿宋_GB2312" w:hAnsi="黑体" w:hint="eastAsia"/>
          <w:sz w:val="32"/>
          <w:szCs w:val="32"/>
        </w:rPr>
        <w:t>单位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5、测试点阻精度：±1%</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6、检测仪重复性：探测笔电阻范围100千欧一2000千欧，相对误差±20%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7、经络检测端口：主机依据型号分类兼容USB多级采集端口</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8、配置商用计算机主板、64G硬盘、19寸液晶显示器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三、一般技术指标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1、根据中医经络理论知识与电脑技术相结合，通过穴位电阻，辅助诊断相应病症, 具有图像显示，光标闪烁引导，人机对话，自动记录和打印等功能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2、体质辨识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通过回答标准问卷，软件自动判定出体质类型；自动生成中医调理保健建议；自动存储中医体质辨识报告；报告内容丰富包括环境起居调摄、饮食调理、中药调养、经络穴位按摩、精神调适、</w:t>
      </w:r>
      <w:r w:rsidRPr="0054418A">
        <w:rPr>
          <w:rFonts w:ascii="仿宋_GB2312" w:eastAsia="仿宋_GB2312" w:hAnsi="黑体" w:hint="eastAsia"/>
          <w:sz w:val="32"/>
          <w:szCs w:val="32"/>
        </w:rPr>
        <w:lastRenderedPageBreak/>
        <w:t>体育锻炼、按摩方法、体质成因、形态成因、形态特征、精神特征、心理特征、外貌特征、常见症状、易患疾病、适应能力等。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3、经络检测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用于检测人体的整体状况与评价，为临床中医治疗提供宏观辩证用药依据；帮助进行经络辩证提高临床床效果；检验用药前后，身体康复的客观指标变化；检验药物的归经和对人体的影响。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*4、耳穴检测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耳穴常见病发病趋势测试，通过对耳穴穴位进行检测，计算机根据设定平均基准值，运算分析找出异常耳穴，再结合对耳穴望诊、触诊和临床症状等方式，可以了解全身各个系统未来的发病趋势，</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本系统通过探测耳穴可对脑血管系统、肝胆系统、呼吸系统、消化系统、泌尿系统等十多个系统进行诊断，并自动打印出中西医结合的专家治疗建议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*5、专家处方</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专家处方是介绍27系统专科疾病的处方，有2000多种病名和6000多种辨证处方，每首处方都分别包括：中药、西药、中成药、耳穴、体穴等多种治疗方案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6、中医辨证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本系统是通过望、问、闻、切结合主症候和辅症候，对包括病侯病症、疑难病、中医妇科、儿科的各种疾病进行辨证诊治。</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7、病例保存</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 可以对检测过的病例进行保存保存，方便下次查询。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8、系统设置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可以设置客户单位名称、地址、电话等内容</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9、适用范围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对心脑血管、呼吸、神经、颈肩腰、循环、泌尿、胃肠、肝胆、儿科等系统疾病的辅助诊断。</w:t>
      </w:r>
    </w:p>
    <w:p w:rsidR="0054418A" w:rsidRPr="0054418A" w:rsidRDefault="0054418A" w:rsidP="0054418A">
      <w:pPr>
        <w:spacing w:line="520" w:lineRule="exact"/>
        <w:rPr>
          <w:rFonts w:ascii="仿宋_GB2312" w:eastAsia="仿宋_GB2312" w:hAnsi="黑体"/>
          <w:sz w:val="32"/>
          <w:szCs w:val="32"/>
        </w:rPr>
      </w:pPr>
    </w:p>
    <w:p w:rsidR="003D14F9" w:rsidRPr="0054418A" w:rsidRDefault="003D14F9" w:rsidP="003D14F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十九</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中医脉象诊断系统</w:t>
      </w:r>
    </w:p>
    <w:p w:rsidR="003D14F9" w:rsidRPr="000E3E14" w:rsidRDefault="003D14F9" w:rsidP="003D14F9">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一、主要功能：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1.配备网络接口，能与健康小屋信息管理系统对接处理数据信息；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2.中医健康档案客观化采集与数字化存储；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3.中医健康状态评价；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4.中医养生调理建议；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5.中医预防保健、亚健康检测、疗效评估、慢病管理；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6.投标产品须有原厂授权书。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7.产品注册证应具备：中医脉象诊断系统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8.体质辨识系统需经过国家食品药品监督管理局的软件检测。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9.拥有国际发明金奖及以上获奖荣誉证书。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10.具有欧盟CE认证、美国FDA认证。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二、技术参数：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（一）、设备正常工作条件：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1、环境温度: +10℃～+40℃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2、相对湿度: ≤80%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3、大气压力: 700hPa～1060hPa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4、电源: 50Hz     220V</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（二）、设备配置要求：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1、产品组成：中医脉象诊断系统，中医体质辨识系统，个性化养生调理系统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2、中医脉象诊断系统：袖带式脉搏采集装置，压力传感器，气路，袖带等；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3、个性化养生调理系统；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4、由计算机、显示器、工作台车、键盘、鼠标等组成。仪器可自由移动，以便病人信息采集，符合人体工程学。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（三）、功能参数要求：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1、中医脉象诊断系统：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1.1、通过袖带式传感器进行腕部固定以进行准确的脉象定位，通过传感器的双层袖带结构，进行方框定位校正；</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1.2、采用全自动气体加压方式。自动确定最佳取脉压力：按照阶梯加压方式，自动进行分段加压，并确定最佳取脉压力；脉象采集器具有过压保护功能。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1.3、全自动气体加压传感器，自身重量小于50克；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1.4、脉搏传感器触力面为符合人体工程学并模仿中医指法的Φ8圆形触力面；</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1.5、脉象传感器灵敏度为0.5mV/克力；</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1.6、采样精度： 24位 BIT；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1.7、采样时间：≥40秒；</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1.8、脉象浮中沉自动阶梯加压；浮中沉静态取脉压：50g、 75g、100g、125g、150g、175g、200g、225g，各档误差±10%；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1.9、动态取脉压：在0-250g的静压范围内，对于脉宽为0.5s</w:t>
      </w:r>
      <w:r w:rsidRPr="0054418A">
        <w:rPr>
          <w:rFonts w:ascii="仿宋_GB2312" w:eastAsia="仿宋_GB2312" w:hAnsi="黑体" w:hint="eastAsia"/>
          <w:sz w:val="32"/>
          <w:szCs w:val="32"/>
        </w:rPr>
        <w:lastRenderedPageBreak/>
        <w:t>的标准动压测量，误差小于±10%；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1.10、加压测量：气泵加压，最大压力350mmHg；</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1.11、气路测量：将300 mmHg的压力冲入气路，在1min内气路压力不得低于5%；</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1.12、提供中医脉象图及相关测量参数，给出脉名判读结果。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2、中医体质辨识系统：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2.1按照中华中医药学会标准ZYYXH/T157-2009《中医体质分类与判定》的要求进行问诊，并对检测者体质进行自动辨别。</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2.2、得出检测者的体质类型，体质特征，发病倾向，环境适应力等。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3、个体化养生调理系统：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3.1、可提供体质成因解读，以及易发疾病的风险预警提示；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3.2、所提供的个体化养生调理方案，包含饮食调理、药物调理，运动调理，食疗食谱等内容，为被测试者提供个体化的健康养生指导建议；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3.3、可建立电子健康档案，进行长期中医健康管理服务。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4、配置清单：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1、中医脉象诊断系统                  1台      嵌入</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2、计算机主机                        1台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3、打印机                            1台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4、自动气体加压控制系统及气路系统    1套      嵌入</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5、袖带式脉搏采集装置                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6、电源线                            1根</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软件：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1、中医脉象诊断系统                  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2、中医体质辨识系统                  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3、个体化养生调理系统                1套</w:t>
      </w:r>
    </w:p>
    <w:p w:rsidR="0054418A" w:rsidRPr="0054418A" w:rsidRDefault="0054418A" w:rsidP="0054418A">
      <w:pPr>
        <w:spacing w:line="520" w:lineRule="exact"/>
        <w:rPr>
          <w:rFonts w:ascii="仿宋_GB2312" w:eastAsia="仿宋_GB2312" w:hAnsi="黑体"/>
          <w:sz w:val="32"/>
          <w:szCs w:val="32"/>
        </w:rPr>
      </w:pPr>
    </w:p>
    <w:p w:rsidR="003D14F9" w:rsidRPr="0054418A" w:rsidRDefault="003D14F9" w:rsidP="003D14F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二十</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中医舌面象仪</w:t>
      </w:r>
    </w:p>
    <w:p w:rsidR="003D14F9" w:rsidRPr="000E3E14" w:rsidRDefault="003D14F9" w:rsidP="003D14F9">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一、主要功能：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1.配备网络接口，能与健康小屋信息管理系统对接处理数据信息；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2.中医健康档案客观化采集与数字化存储；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3.中医健康状态评价；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4.中医养生调理建议；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5.中医预防保健、亚健康检测、疗效评估、慢病管理；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6.所投产品注册证名称需要与招标要求一致，产品须有本项目的原厂授权书。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*7.体质辨识系统需经过国家食品药品监督管理局的软件检测。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8.拥有国际发明金奖及以上获奖荣誉证书。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9.具有欧盟CE认证、美国FDA认证。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二、技术参数：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（一）、设备正常工作条件：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1、环境温度: +10℃～+40℃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2、相对湿度: ≤80%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3、大气压力: 700hPa～1060hPa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4、电源: 50Hz      220V</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（二）、设备配置要求：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1、产品组成：中医舌面象系统、中医体质辨识系统、个性化养生调理方案；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2、中医舌面象系统：采用数字化舌面图象采集平台与标准化方法还原分析；</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3、中医体质辨识系统；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4、个性化养生调理方案；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（三）、功能参数要求：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1、中医舌面象系统：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*1.1、运用计算机标准化技术采集分析舌面象信息，具备采集和分析功能。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对舌：舌色16种、舌络3种、舌形9种 、舌态6种、苔色7种、苔质15种；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对面：唇色8种，面色19种，面部光泽3种，局部特征3种。</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1.2、计算机自动化操作；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1.3、舌面象自动拍照功能。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1.4、光照环境：</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1.4.1、采用专业拍摄光源，高频无闪烁，光源特性接近自然光源；照射均匀无暗区，无反光，无阴影；暗箱采集环境，并有专用通风装置；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1.4.2、显色指数Ra≥90；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1.4.3、色温在5000K～6000K之间；</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1.4.4、照度与照度的均匀性：多点检测舌、面单元患者应用部分的照度值（Ec）均为在拍摄窗口，照度大于2500lux。</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1.5、相机性能：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1.5.1可以通过计算机程序远程控制相机拍摄；</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1.5.2 采用专业单反相机，具备微距拍摄功能，像素≥1800万。</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2、中医体质辨识系统：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2.1、按照中华中医药学会标准ZYYXH/T157-2009《中医体质分类与判定》的要求进行问诊，并对检测者进行自动判别。</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2.2、得出检测者的体质类型，体质特征，发病倾向，环境适应力等。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3、个体化养生调理系统：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3.1可提供体质成因解读，以及易发疾病的风险预警提示；</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3.2、所提供的个体化养生调理方案，包含饮食调理、药物调理，运动调理，食疗食谱等内容，为被测试者提供个体化的健康养生指导建议；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3.3、可建立电子健康档案，进行长期中医健康管理服务。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三、配置清单：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1、中医舌面象仪                      1套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2、高配置计算机                      1台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3、显示器                            1台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4、打印机                            1台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5、电源线                            1根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四、安装软件：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1、中医舌面象诊断系统                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2、中医体质辨识系统                  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3、个体化养生调理系统                1套</w:t>
      </w:r>
    </w:p>
    <w:p w:rsidR="0054418A" w:rsidRPr="0054418A" w:rsidRDefault="0054418A" w:rsidP="0054418A">
      <w:pPr>
        <w:spacing w:line="520" w:lineRule="exact"/>
        <w:rPr>
          <w:rFonts w:ascii="仿宋_GB2312" w:eastAsia="仿宋_GB2312" w:hAnsi="黑体"/>
          <w:sz w:val="32"/>
          <w:szCs w:val="32"/>
        </w:rPr>
      </w:pPr>
    </w:p>
    <w:p w:rsidR="003D14F9" w:rsidRPr="0054418A" w:rsidRDefault="003D14F9" w:rsidP="003D14F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二十一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中医体质辨识系统</w:t>
      </w:r>
    </w:p>
    <w:p w:rsidR="003D14F9" w:rsidRPr="000E3E14" w:rsidRDefault="003D14F9" w:rsidP="003D14F9">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一、主要功能：</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1.配备网络接口，能与健康小屋信息管理系统对接处理数据信息；</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2.中医健康档案客观化采集与数字化存储；</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3.中医健康状态评价；</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4.中医养生调理建议；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5.中医预防保健、亚健康检测、疗效评估、慢病管理；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6.投标产品须有原厂授权书。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7.体质辨识系统需经过国家食品药品监督管理局的软件检测。</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二、技术参数：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（一）、设备正常工作条件：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1、环境温度: +10℃～+40℃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2、相对湿度: ≤80%</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3、大气压力: 700hPa～1060hPa</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4、电源: 50Hz     220V</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（二）、设备配置要求：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 、系统组成：体质辨识、老年人中医健康管理、高血压中医健康管理、II型糖尿病患者中医健康管理、0-12个月婴儿健康管理、1-3岁幼儿健康管理、4-6岁学龄前儿童健康管理、7-14岁健康管理、孕产妇健康管理。</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2、个性化养生调理系统。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3、工作台车，仪器可自由移动，方便病人信息采集，符合人体工程学。</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（三）、功能参数要求：</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1、中医体质辨识系统：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1.1、体质辨识量表依据中华中医药学会标准ZYYXH/T 157--2009《中医体质分类与判定》、《中医药健康管理服务技术规范》老年人中医药健康管理服务的要求制定。</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1.2、 得出检测者的体质类型，体质特征，发病倾向，环境适应力等。</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*1.3、 对9种基本体质及60余种复合体质进行自动判别；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1.4、 高血压病慢病人群中医养生指导方案：针对高血压慢病患者，系统提供中医饮食调养、中医起居养生、中医运动养生、中医情志养生；中医特色保健法及高血压病的科普知识问答篇等中医健康指导方案。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1.5、 Ⅱ型糖尿病慢病人群中医养生指导方案：针对Ⅱ型糖尿病慢病患者，系统提供中医饮食调养、中医起居养生、中医运动养生、中医情志养生、中医特色保健法及Ⅱ型糖尿病的科普知识问答篇等中医健康指导方案。</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*1.6、0-12个月婴儿健康管理、1-3岁幼儿健康管理、4-6岁学龄前儿童健康管理、7-14岁健康管理；及孕产妇健康管理。问诊、信息记录、进行健康指导，出具相应的调理报告。</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1.7、 通过问诊模块的人机交互信息，软件自动分析，给出直观量化的体质辨识分析结果。</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2、个体化养生调理系统：</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lastRenderedPageBreak/>
        <w:t>2.1、可提供体质成因解读，以及易发疾病的风险预警提示；</w:t>
      </w:r>
    </w:p>
    <w:p w:rsidR="0054418A" w:rsidRPr="0054418A" w:rsidRDefault="0054418A" w:rsidP="001D2364">
      <w:pPr>
        <w:spacing w:line="520" w:lineRule="exact"/>
        <w:rPr>
          <w:rFonts w:ascii="仿宋_GB2312" w:eastAsia="仿宋_GB2312" w:hAnsi="黑体"/>
          <w:sz w:val="32"/>
          <w:szCs w:val="32"/>
        </w:rPr>
      </w:pPr>
      <w:r w:rsidRPr="0054418A">
        <w:rPr>
          <w:rFonts w:ascii="仿宋_GB2312" w:eastAsia="仿宋_GB2312" w:hAnsi="黑体" w:hint="eastAsia"/>
          <w:sz w:val="32"/>
          <w:szCs w:val="32"/>
        </w:rPr>
        <w:t>2.2、所提供的个体化养生调理方案，包含饮食调理、药物调理，运动调理，食疗食谱等内容，为被测试者提供个体化的健康养生指导建议；</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2.3、可建立电子健康档案，进行长期中医健康管理服务。</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3、配置清单：</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 xml:space="preserve">1、工作台车                               1套      </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2、打印机                                 1台</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3、电源线                                 1根</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4、软件：</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中医体质辨识系统                         1套</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个体化养生调理系统                       1套</w:t>
      </w:r>
    </w:p>
    <w:p w:rsidR="0054418A" w:rsidRPr="0054418A" w:rsidRDefault="0054418A" w:rsidP="0054418A">
      <w:pPr>
        <w:spacing w:line="520" w:lineRule="exact"/>
        <w:rPr>
          <w:rFonts w:ascii="仿宋_GB2312" w:eastAsia="仿宋_GB2312" w:hAnsi="黑体"/>
          <w:sz w:val="32"/>
          <w:szCs w:val="32"/>
        </w:rPr>
      </w:pPr>
    </w:p>
    <w:p w:rsidR="003D14F9" w:rsidRPr="0054418A" w:rsidRDefault="003D14F9" w:rsidP="003D14F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二十二</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Pr="0054418A">
        <w:rPr>
          <w:rFonts w:ascii="仿宋_GB2312" w:eastAsia="仿宋_GB2312" w:hAnsi="黑体" w:hint="eastAsia"/>
          <w:sz w:val="32"/>
          <w:szCs w:val="32"/>
        </w:rPr>
        <w:t>中医心理测评系统</w:t>
      </w:r>
    </w:p>
    <w:p w:rsidR="003D14F9" w:rsidRPr="000E3E14" w:rsidRDefault="003D14F9" w:rsidP="003D14F9">
      <w:pPr>
        <w:spacing w:line="520" w:lineRule="exact"/>
        <w:ind w:firstLineChars="350" w:firstLine="112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8E2701">
        <w:rPr>
          <w:rFonts w:ascii="仿宋_GB2312" w:eastAsia="仿宋_GB2312" w:hint="eastAsia"/>
          <w:sz w:val="32"/>
          <w:szCs w:val="32"/>
        </w:rPr>
        <w:t>两台</w:t>
      </w:r>
    </w:p>
    <w:p w:rsidR="003D14F9" w:rsidRPr="000E3E14" w:rsidRDefault="003D14F9" w:rsidP="003D14F9">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1、 中医心理测评系统在传统中医理论的指导下，通过采集个体行为特征，运用科学的计分方法进行量化分析，最终得出中医心理测评结果，客观的反映个体性格特征和心理特征。</w:t>
      </w:r>
    </w:p>
    <w:p w:rsidR="0054418A" w:rsidRPr="0054418A" w:rsidRDefault="0054418A" w:rsidP="0054418A">
      <w:pPr>
        <w:spacing w:line="520" w:lineRule="exact"/>
        <w:rPr>
          <w:rFonts w:ascii="仿宋_GB2312" w:eastAsia="仿宋_GB2312" w:hAnsi="黑体"/>
          <w:sz w:val="32"/>
          <w:szCs w:val="32"/>
        </w:rPr>
      </w:pPr>
      <w:r w:rsidRPr="0054418A">
        <w:rPr>
          <w:rFonts w:ascii="仿宋_GB2312" w:eastAsia="仿宋_GB2312" w:hAnsi="黑体" w:hint="eastAsia"/>
          <w:sz w:val="32"/>
          <w:szCs w:val="32"/>
        </w:rPr>
        <w:t>2、 现代医学模式已由传统的“生物-医学”模式转变为“社会-心理-生物-医学”模式，充分体现出社会以及心理因素的重要性。中医学历来强调整体观念和辨证论治，认为导致疾病的原因除了外感六淫之外，还有七情内伤等心理因素。因此，充分挖掘个体活动的心理特征，了解个体的心理状态以及心理状态的波动，对</w:t>
      </w:r>
      <w:r w:rsidRPr="0054418A">
        <w:rPr>
          <w:rFonts w:ascii="仿宋_GB2312" w:eastAsia="仿宋_GB2312" w:hAnsi="黑体" w:hint="eastAsia"/>
          <w:sz w:val="32"/>
          <w:szCs w:val="32"/>
        </w:rPr>
        <w:lastRenderedPageBreak/>
        <w:t>疾病的诊疗以及养生保健具有重要的意义。中医心理测评系统正是基于这一理念。</w:t>
      </w:r>
    </w:p>
    <w:sectPr w:rsidR="0054418A" w:rsidRPr="0054418A"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3B" w:rsidRDefault="00F7503B" w:rsidP="0043215F">
      <w:r>
        <w:separator/>
      </w:r>
    </w:p>
  </w:endnote>
  <w:endnote w:type="continuationSeparator" w:id="0">
    <w:p w:rsidR="00F7503B" w:rsidRDefault="00F7503B" w:rsidP="0043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14" w:rsidRDefault="00336714" w:rsidP="00605900">
    <w:pPr>
      <w:pStyle w:val="a4"/>
      <w:jc w:val="center"/>
    </w:pPr>
    <w:fldSimple w:instr=" PAGE   \* MERGEFORMAT ">
      <w:r w:rsidR="00635AC2" w:rsidRPr="00635AC2">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3B" w:rsidRDefault="00F7503B" w:rsidP="0043215F">
      <w:r>
        <w:separator/>
      </w:r>
    </w:p>
  </w:footnote>
  <w:footnote w:type="continuationSeparator" w:id="0">
    <w:p w:rsidR="00F7503B" w:rsidRDefault="00F7503B" w:rsidP="0043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43418EA"/>
    <w:multiLevelType w:val="hybridMultilevel"/>
    <w:tmpl w:val="427C16A6"/>
    <w:lvl w:ilvl="0" w:tplc="DEEA3BA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5"/>
  </w:num>
  <w:num w:numId="3">
    <w:abstractNumId w:val="8"/>
  </w:num>
  <w:num w:numId="4">
    <w:abstractNumId w:val="7"/>
  </w:num>
  <w:num w:numId="5">
    <w:abstractNumId w:val="2"/>
  </w:num>
  <w:num w:numId="6">
    <w:abstractNumId w:val="6"/>
  </w:num>
  <w:num w:numId="7">
    <w:abstractNumId w:val="9"/>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6DA"/>
    <w:rsid w:val="0000497C"/>
    <w:rsid w:val="00007857"/>
    <w:rsid w:val="0001671A"/>
    <w:rsid w:val="000204B3"/>
    <w:rsid w:val="00021CB5"/>
    <w:rsid w:val="000429D1"/>
    <w:rsid w:val="00054AF9"/>
    <w:rsid w:val="00055EBF"/>
    <w:rsid w:val="00064487"/>
    <w:rsid w:val="0009587F"/>
    <w:rsid w:val="00096BEC"/>
    <w:rsid w:val="00096D05"/>
    <w:rsid w:val="00097048"/>
    <w:rsid w:val="000C3DC3"/>
    <w:rsid w:val="000D3449"/>
    <w:rsid w:val="000D42A9"/>
    <w:rsid w:val="000E3E14"/>
    <w:rsid w:val="001077CF"/>
    <w:rsid w:val="001103F4"/>
    <w:rsid w:val="00110ACB"/>
    <w:rsid w:val="00130030"/>
    <w:rsid w:val="001322DA"/>
    <w:rsid w:val="00135C47"/>
    <w:rsid w:val="0015302D"/>
    <w:rsid w:val="001635F2"/>
    <w:rsid w:val="0016589A"/>
    <w:rsid w:val="001710FD"/>
    <w:rsid w:val="0017644D"/>
    <w:rsid w:val="00182392"/>
    <w:rsid w:val="00192D40"/>
    <w:rsid w:val="001A1015"/>
    <w:rsid w:val="001A217C"/>
    <w:rsid w:val="001A4C9F"/>
    <w:rsid w:val="001A74A5"/>
    <w:rsid w:val="001B4DB4"/>
    <w:rsid w:val="001D1A19"/>
    <w:rsid w:val="001D22C5"/>
    <w:rsid w:val="001D2364"/>
    <w:rsid w:val="001D35F2"/>
    <w:rsid w:val="001F58C9"/>
    <w:rsid w:val="001F73F9"/>
    <w:rsid w:val="00203A2A"/>
    <w:rsid w:val="00207F79"/>
    <w:rsid w:val="0027046F"/>
    <w:rsid w:val="0027693C"/>
    <w:rsid w:val="0033601A"/>
    <w:rsid w:val="00336714"/>
    <w:rsid w:val="003713B6"/>
    <w:rsid w:val="00373DB5"/>
    <w:rsid w:val="003A5AF6"/>
    <w:rsid w:val="003B4C5D"/>
    <w:rsid w:val="003D14F9"/>
    <w:rsid w:val="003E0B74"/>
    <w:rsid w:val="003E535A"/>
    <w:rsid w:val="003F6ED1"/>
    <w:rsid w:val="003F7B2E"/>
    <w:rsid w:val="00413C3E"/>
    <w:rsid w:val="00427DC9"/>
    <w:rsid w:val="0043215F"/>
    <w:rsid w:val="00437794"/>
    <w:rsid w:val="004576AC"/>
    <w:rsid w:val="00473944"/>
    <w:rsid w:val="00480FFC"/>
    <w:rsid w:val="00481BBC"/>
    <w:rsid w:val="004823C6"/>
    <w:rsid w:val="0049369D"/>
    <w:rsid w:val="004B2D0E"/>
    <w:rsid w:val="004C562E"/>
    <w:rsid w:val="004D6F70"/>
    <w:rsid w:val="00506D3B"/>
    <w:rsid w:val="00543C01"/>
    <w:rsid w:val="0054418A"/>
    <w:rsid w:val="005453C1"/>
    <w:rsid w:val="005619B4"/>
    <w:rsid w:val="005D3FF8"/>
    <w:rsid w:val="00605900"/>
    <w:rsid w:val="00614A5E"/>
    <w:rsid w:val="00635AC2"/>
    <w:rsid w:val="00644325"/>
    <w:rsid w:val="00674B0E"/>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B3C8B"/>
    <w:rsid w:val="007C25E0"/>
    <w:rsid w:val="007C34F4"/>
    <w:rsid w:val="007C57BE"/>
    <w:rsid w:val="007F2EE0"/>
    <w:rsid w:val="007F3019"/>
    <w:rsid w:val="007F5A91"/>
    <w:rsid w:val="008036A4"/>
    <w:rsid w:val="00810FE1"/>
    <w:rsid w:val="00850ED0"/>
    <w:rsid w:val="00863567"/>
    <w:rsid w:val="008757C0"/>
    <w:rsid w:val="008B474B"/>
    <w:rsid w:val="008C3B84"/>
    <w:rsid w:val="008E2701"/>
    <w:rsid w:val="008E73CE"/>
    <w:rsid w:val="00906086"/>
    <w:rsid w:val="00911374"/>
    <w:rsid w:val="009249E4"/>
    <w:rsid w:val="009271A2"/>
    <w:rsid w:val="0094411C"/>
    <w:rsid w:val="009512A3"/>
    <w:rsid w:val="00952EA8"/>
    <w:rsid w:val="009558C1"/>
    <w:rsid w:val="0097766C"/>
    <w:rsid w:val="009819B5"/>
    <w:rsid w:val="009819E2"/>
    <w:rsid w:val="00987C0D"/>
    <w:rsid w:val="009A3253"/>
    <w:rsid w:val="009A6B99"/>
    <w:rsid w:val="009B432E"/>
    <w:rsid w:val="009F5910"/>
    <w:rsid w:val="00A04A10"/>
    <w:rsid w:val="00A215A0"/>
    <w:rsid w:val="00A31FBF"/>
    <w:rsid w:val="00A41A89"/>
    <w:rsid w:val="00A44F8C"/>
    <w:rsid w:val="00A57C88"/>
    <w:rsid w:val="00A84364"/>
    <w:rsid w:val="00A94AD7"/>
    <w:rsid w:val="00A97402"/>
    <w:rsid w:val="00AA35DF"/>
    <w:rsid w:val="00AB7925"/>
    <w:rsid w:val="00AD32B7"/>
    <w:rsid w:val="00AE1376"/>
    <w:rsid w:val="00AF2A5F"/>
    <w:rsid w:val="00AF32BE"/>
    <w:rsid w:val="00B13A17"/>
    <w:rsid w:val="00B15DB5"/>
    <w:rsid w:val="00B1779F"/>
    <w:rsid w:val="00B24DA5"/>
    <w:rsid w:val="00B40C53"/>
    <w:rsid w:val="00B6113F"/>
    <w:rsid w:val="00B75918"/>
    <w:rsid w:val="00B815DA"/>
    <w:rsid w:val="00B835EB"/>
    <w:rsid w:val="00B86B67"/>
    <w:rsid w:val="00B90583"/>
    <w:rsid w:val="00B91032"/>
    <w:rsid w:val="00BA09FE"/>
    <w:rsid w:val="00BA3520"/>
    <w:rsid w:val="00BC1370"/>
    <w:rsid w:val="00BC1E0C"/>
    <w:rsid w:val="00BC4273"/>
    <w:rsid w:val="00BE3E8B"/>
    <w:rsid w:val="00BF0A1E"/>
    <w:rsid w:val="00C22CAC"/>
    <w:rsid w:val="00C27F83"/>
    <w:rsid w:val="00C46FAA"/>
    <w:rsid w:val="00C653F3"/>
    <w:rsid w:val="00C97D38"/>
    <w:rsid w:val="00CB3F4E"/>
    <w:rsid w:val="00CD18E5"/>
    <w:rsid w:val="00CD5364"/>
    <w:rsid w:val="00CD7BD9"/>
    <w:rsid w:val="00D22A71"/>
    <w:rsid w:val="00D42726"/>
    <w:rsid w:val="00D444F6"/>
    <w:rsid w:val="00D6286D"/>
    <w:rsid w:val="00D63B71"/>
    <w:rsid w:val="00D873CF"/>
    <w:rsid w:val="00D91A37"/>
    <w:rsid w:val="00D92091"/>
    <w:rsid w:val="00D9211E"/>
    <w:rsid w:val="00D94460"/>
    <w:rsid w:val="00DA37C0"/>
    <w:rsid w:val="00DA40A5"/>
    <w:rsid w:val="00DB30D7"/>
    <w:rsid w:val="00DF7D08"/>
    <w:rsid w:val="00E23592"/>
    <w:rsid w:val="00E2502F"/>
    <w:rsid w:val="00E27F9C"/>
    <w:rsid w:val="00E30BC3"/>
    <w:rsid w:val="00E3401D"/>
    <w:rsid w:val="00E42EAA"/>
    <w:rsid w:val="00E43ED7"/>
    <w:rsid w:val="00E54B8E"/>
    <w:rsid w:val="00E57E81"/>
    <w:rsid w:val="00E666ED"/>
    <w:rsid w:val="00EA3C00"/>
    <w:rsid w:val="00EA7658"/>
    <w:rsid w:val="00EC0205"/>
    <w:rsid w:val="00EC0371"/>
    <w:rsid w:val="00EC578A"/>
    <w:rsid w:val="00EE3107"/>
    <w:rsid w:val="00F00DDE"/>
    <w:rsid w:val="00F2194C"/>
    <w:rsid w:val="00F236DA"/>
    <w:rsid w:val="00F316E8"/>
    <w:rsid w:val="00F4230B"/>
    <w:rsid w:val="00F67105"/>
    <w:rsid w:val="00F7503B"/>
    <w:rsid w:val="00F87C5E"/>
    <w:rsid w:val="00F94A58"/>
    <w:rsid w:val="00F97AE8"/>
    <w:rsid w:val="00FA2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r="http://schemas.openxmlformats.org/officeDocument/2006/relationships" xmlns:w="http://schemas.openxmlformats.org/wordprocessingml/2006/main">
  <w:divs>
    <w:div w:id="200677348">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10470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4090</Words>
  <Characters>23318</Characters>
  <Application>Microsoft Office Word</Application>
  <DocSecurity>0</DocSecurity>
  <Lines>194</Lines>
  <Paragraphs>54</Paragraphs>
  <ScaleCrop>false</ScaleCrop>
  <Company>Microsoft</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Administrator</cp:lastModifiedBy>
  <cp:revision>3</cp:revision>
  <cp:lastPrinted>2020-11-13T05:09:00Z</cp:lastPrinted>
  <dcterms:created xsi:type="dcterms:W3CDTF">2020-11-13T05:19:00Z</dcterms:created>
  <dcterms:modified xsi:type="dcterms:W3CDTF">2020-11-13T05:23:00Z</dcterms:modified>
</cp:coreProperties>
</file>