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C3" w:rsidRPr="00FD67BE" w:rsidRDefault="00DB532A" w:rsidP="004765DD">
      <w:pPr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 w:rsidRPr="00FD67BE">
        <w:rPr>
          <w:rFonts w:ascii="微软雅黑" w:eastAsia="微软雅黑" w:hAnsi="微软雅黑" w:hint="eastAsia"/>
          <w:b/>
          <w:sz w:val="32"/>
          <w:szCs w:val="32"/>
        </w:rPr>
        <w:t>附件：</w:t>
      </w:r>
    </w:p>
    <w:p w:rsidR="0033421F" w:rsidRPr="00FD67BE" w:rsidRDefault="00CE17CE" w:rsidP="00FD67BE">
      <w:pPr>
        <w:spacing w:line="360" w:lineRule="auto"/>
        <w:ind w:firstLineChars="600" w:firstLine="1920"/>
        <w:rPr>
          <w:rFonts w:ascii="微软雅黑" w:eastAsia="微软雅黑" w:hAnsi="微软雅黑"/>
          <w:b/>
          <w:sz w:val="32"/>
          <w:szCs w:val="32"/>
        </w:rPr>
      </w:pPr>
      <w:r w:rsidRPr="00FD67BE">
        <w:rPr>
          <w:rFonts w:ascii="微软雅黑" w:eastAsia="微软雅黑" w:hAnsi="微软雅黑" w:hint="eastAsia"/>
          <w:b/>
          <w:sz w:val="32"/>
          <w:szCs w:val="32"/>
        </w:rPr>
        <w:t>广西中医药大学第一附属医院</w:t>
      </w:r>
    </w:p>
    <w:p w:rsidR="00761A00" w:rsidRPr="00FD67BE" w:rsidRDefault="00CE17CE" w:rsidP="00FD67BE">
      <w:pPr>
        <w:spacing w:line="360" w:lineRule="auto"/>
        <w:ind w:firstLineChars="200" w:firstLine="640"/>
        <w:rPr>
          <w:rFonts w:ascii="微软雅黑" w:eastAsia="微软雅黑" w:hAnsi="微软雅黑"/>
          <w:b/>
          <w:sz w:val="32"/>
          <w:szCs w:val="32"/>
        </w:rPr>
      </w:pPr>
      <w:r w:rsidRPr="00FD67BE">
        <w:rPr>
          <w:rFonts w:ascii="微软雅黑" w:eastAsia="微软雅黑" w:hAnsi="微软雅黑" w:hint="eastAsia"/>
          <w:b/>
          <w:sz w:val="32"/>
          <w:szCs w:val="32"/>
        </w:rPr>
        <w:t>仙</w:t>
      </w:r>
      <w:proofErr w:type="gramStart"/>
      <w:r w:rsidRPr="00FD67BE">
        <w:rPr>
          <w:rFonts w:ascii="微软雅黑" w:eastAsia="微软雅黑" w:hAnsi="微软雅黑" w:hint="eastAsia"/>
          <w:b/>
          <w:sz w:val="32"/>
          <w:szCs w:val="32"/>
        </w:rPr>
        <w:t>葫院区雨污水</w:t>
      </w:r>
      <w:proofErr w:type="gramEnd"/>
      <w:r w:rsidRPr="00FD67BE">
        <w:rPr>
          <w:rFonts w:ascii="微软雅黑" w:eastAsia="微软雅黑" w:hAnsi="微软雅黑" w:hint="eastAsia"/>
          <w:b/>
          <w:sz w:val="32"/>
          <w:szCs w:val="32"/>
        </w:rPr>
        <w:t>管道外接市政管网接驳工程询价函</w:t>
      </w:r>
    </w:p>
    <w:p w:rsidR="007E0CC3" w:rsidRPr="00FD67BE" w:rsidRDefault="007E0CC3" w:rsidP="002264E4">
      <w:pPr>
        <w:spacing w:line="4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D67BE">
        <w:rPr>
          <w:rFonts w:ascii="微软雅黑" w:eastAsia="微软雅黑" w:hAnsi="微软雅黑" w:hint="eastAsia"/>
          <w:sz w:val="28"/>
          <w:szCs w:val="28"/>
        </w:rPr>
        <w:t>我院将对仙</w:t>
      </w:r>
      <w:proofErr w:type="gramStart"/>
      <w:r w:rsidRPr="00FD67BE">
        <w:rPr>
          <w:rFonts w:ascii="微软雅黑" w:eastAsia="微软雅黑" w:hAnsi="微软雅黑" w:hint="eastAsia"/>
          <w:sz w:val="28"/>
          <w:szCs w:val="28"/>
        </w:rPr>
        <w:t>葫院区</w:t>
      </w:r>
      <w:r w:rsidR="00761A00" w:rsidRPr="00FD67BE">
        <w:rPr>
          <w:rFonts w:ascii="微软雅黑" w:eastAsia="微软雅黑" w:hAnsi="微软雅黑" w:hint="eastAsia"/>
          <w:sz w:val="28"/>
          <w:szCs w:val="28"/>
        </w:rPr>
        <w:t>雨污水</w:t>
      </w:r>
      <w:proofErr w:type="gramEnd"/>
      <w:r w:rsidR="00761A00" w:rsidRPr="00FD67BE">
        <w:rPr>
          <w:rFonts w:ascii="微软雅黑" w:eastAsia="微软雅黑" w:hAnsi="微软雅黑" w:hint="eastAsia"/>
          <w:sz w:val="28"/>
          <w:szCs w:val="28"/>
        </w:rPr>
        <w:t>管道外接市政管网接驳工程</w:t>
      </w:r>
      <w:r w:rsidRPr="00FD67BE">
        <w:rPr>
          <w:rFonts w:ascii="微软雅黑" w:eastAsia="微软雅黑" w:hAnsi="微软雅黑" w:hint="eastAsia"/>
          <w:sz w:val="28"/>
          <w:szCs w:val="28"/>
        </w:rPr>
        <w:t>进行</w:t>
      </w:r>
      <w:r w:rsidR="00761A00" w:rsidRPr="00FD67BE">
        <w:rPr>
          <w:rFonts w:ascii="微软雅黑" w:eastAsia="微软雅黑" w:hAnsi="微软雅黑" w:hint="eastAsia"/>
          <w:sz w:val="28"/>
          <w:szCs w:val="28"/>
        </w:rPr>
        <w:t>院内竞争性磋商</w:t>
      </w:r>
      <w:r w:rsidRPr="00FD67BE">
        <w:rPr>
          <w:rFonts w:ascii="微软雅黑" w:eastAsia="微软雅黑" w:hAnsi="微软雅黑" w:hint="eastAsia"/>
          <w:sz w:val="28"/>
          <w:szCs w:val="28"/>
        </w:rPr>
        <w:t>采购，现就该事项的服务价格进行询价</w:t>
      </w:r>
      <w:r w:rsidR="00945281" w:rsidRPr="00FD67BE">
        <w:rPr>
          <w:rFonts w:ascii="微软雅黑" w:eastAsia="微软雅黑" w:hAnsi="微软雅黑" w:hint="eastAsia"/>
          <w:sz w:val="28"/>
          <w:szCs w:val="28"/>
        </w:rPr>
        <w:t>。</w:t>
      </w:r>
    </w:p>
    <w:p w:rsidR="00936FF8" w:rsidRPr="00FD67BE" w:rsidRDefault="007E0CC3" w:rsidP="00FD67BE">
      <w:pPr>
        <w:spacing w:line="480" w:lineRule="exact"/>
        <w:ind w:firstLineChars="147" w:firstLine="412"/>
        <w:rPr>
          <w:rFonts w:ascii="微软雅黑" w:eastAsia="微软雅黑" w:hAnsi="微软雅黑"/>
          <w:color w:val="000000"/>
          <w:sz w:val="28"/>
          <w:szCs w:val="28"/>
        </w:rPr>
      </w:pPr>
      <w:r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一、</w:t>
      </w:r>
      <w:r w:rsidRPr="00FD67BE">
        <w:rPr>
          <w:rFonts w:ascii="微软雅黑" w:eastAsia="微软雅黑" w:hAnsi="微软雅黑"/>
          <w:b/>
          <w:color w:val="000000"/>
          <w:sz w:val="28"/>
          <w:szCs w:val="28"/>
        </w:rPr>
        <w:t>项目</w:t>
      </w:r>
      <w:r w:rsidR="003753BC"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内容</w:t>
      </w:r>
      <w:r w:rsidRPr="00FD67BE">
        <w:rPr>
          <w:rFonts w:ascii="微软雅黑" w:eastAsia="微软雅黑" w:hAnsi="微软雅黑"/>
          <w:b/>
          <w:color w:val="000000"/>
          <w:sz w:val="28"/>
          <w:szCs w:val="28"/>
        </w:rPr>
        <w:t>：</w:t>
      </w:r>
      <w:r w:rsidR="00761A00" w:rsidRPr="00FD67BE">
        <w:rPr>
          <w:rFonts w:ascii="微软雅黑" w:eastAsia="微软雅黑" w:hAnsi="微软雅黑" w:cs="Arial" w:hint="eastAsia"/>
          <w:color w:val="000000"/>
          <w:sz w:val="28"/>
          <w:szCs w:val="28"/>
        </w:rPr>
        <w:t>完成仙</w:t>
      </w:r>
      <w:proofErr w:type="gramStart"/>
      <w:r w:rsidR="00761A00" w:rsidRPr="00FD67BE">
        <w:rPr>
          <w:rFonts w:ascii="微软雅黑" w:eastAsia="微软雅黑" w:hAnsi="微软雅黑" w:cs="Arial" w:hint="eastAsia"/>
          <w:color w:val="000000"/>
          <w:sz w:val="28"/>
          <w:szCs w:val="28"/>
        </w:rPr>
        <w:t>葫</w:t>
      </w:r>
      <w:proofErr w:type="gramEnd"/>
      <w:r w:rsidR="00761A00" w:rsidRPr="00FD67BE">
        <w:rPr>
          <w:rFonts w:ascii="微软雅黑" w:eastAsia="微软雅黑" w:hAnsi="微软雅黑" w:cs="Arial" w:hint="eastAsia"/>
          <w:color w:val="000000"/>
          <w:sz w:val="28"/>
          <w:szCs w:val="28"/>
        </w:rPr>
        <w:t>院区雨、污水管道外</w:t>
      </w:r>
      <w:r w:rsidR="003753BC" w:rsidRPr="00FD67BE">
        <w:rPr>
          <w:rFonts w:ascii="微软雅黑" w:eastAsia="微软雅黑" w:hAnsi="微软雅黑" w:cs="Arial" w:hint="eastAsia"/>
          <w:color w:val="000000"/>
          <w:sz w:val="28"/>
          <w:szCs w:val="28"/>
        </w:rPr>
        <w:t>接市政管网接驳工程。</w:t>
      </w:r>
    </w:p>
    <w:p w:rsidR="007E0CC3" w:rsidRPr="00FD67BE" w:rsidRDefault="007E0CC3" w:rsidP="00FD67BE">
      <w:pPr>
        <w:spacing w:line="480" w:lineRule="exact"/>
        <w:ind w:firstLineChars="150" w:firstLine="420"/>
        <w:rPr>
          <w:rFonts w:ascii="微软雅黑" w:eastAsia="微软雅黑" w:hAnsi="微软雅黑"/>
          <w:color w:val="000000"/>
          <w:sz w:val="28"/>
          <w:szCs w:val="28"/>
        </w:rPr>
      </w:pPr>
      <w:r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二、</w:t>
      </w:r>
      <w:r w:rsidRPr="00FD67BE">
        <w:rPr>
          <w:rFonts w:ascii="微软雅黑" w:eastAsia="微软雅黑" w:hAnsi="微软雅黑"/>
          <w:b/>
          <w:color w:val="000000"/>
          <w:sz w:val="28"/>
          <w:szCs w:val="28"/>
        </w:rPr>
        <w:t>服务地点：</w:t>
      </w:r>
      <w:r w:rsidRPr="00FD67BE">
        <w:rPr>
          <w:rFonts w:ascii="微软雅黑" w:eastAsia="微软雅黑" w:hAnsi="微软雅黑" w:hint="eastAsia"/>
          <w:color w:val="000000"/>
          <w:sz w:val="28"/>
          <w:szCs w:val="28"/>
        </w:rPr>
        <w:t>广西中医药大学第一附属医院仙葫院区，位于南宁市</w:t>
      </w:r>
      <w:proofErr w:type="gramStart"/>
      <w:r w:rsidRPr="00FD67BE">
        <w:rPr>
          <w:rFonts w:ascii="微软雅黑" w:eastAsia="微软雅黑" w:hAnsi="微软雅黑" w:hint="eastAsia"/>
          <w:color w:val="000000"/>
          <w:sz w:val="28"/>
          <w:szCs w:val="28"/>
        </w:rPr>
        <w:t>青秀</w:t>
      </w:r>
      <w:proofErr w:type="gramEnd"/>
      <w:r w:rsidRPr="00FD67BE">
        <w:rPr>
          <w:rFonts w:ascii="微软雅黑" w:eastAsia="微软雅黑" w:hAnsi="微软雅黑" w:hint="eastAsia"/>
          <w:color w:val="000000"/>
          <w:sz w:val="28"/>
          <w:szCs w:val="28"/>
        </w:rPr>
        <w:t>区仙</w:t>
      </w:r>
      <w:proofErr w:type="gramStart"/>
      <w:r w:rsidRPr="00FD67BE">
        <w:rPr>
          <w:rFonts w:ascii="微软雅黑" w:eastAsia="微软雅黑" w:hAnsi="微软雅黑" w:hint="eastAsia"/>
          <w:color w:val="000000"/>
          <w:sz w:val="28"/>
          <w:szCs w:val="28"/>
        </w:rPr>
        <w:t>葫</w:t>
      </w:r>
      <w:proofErr w:type="gramEnd"/>
      <w:r w:rsidRPr="00FD67BE">
        <w:rPr>
          <w:rFonts w:ascii="微软雅黑" w:eastAsia="微软雅黑" w:hAnsi="微软雅黑" w:hint="eastAsia"/>
          <w:color w:val="000000"/>
          <w:sz w:val="28"/>
          <w:szCs w:val="28"/>
        </w:rPr>
        <w:t>大道西327号</w:t>
      </w:r>
    </w:p>
    <w:p w:rsidR="002B0CB2" w:rsidRPr="00FD67BE" w:rsidRDefault="002B0CB2" w:rsidP="00FD67BE">
      <w:pPr>
        <w:spacing w:line="4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三、询价</w:t>
      </w:r>
      <w:r w:rsidR="006C0CFD"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方式：</w:t>
      </w:r>
      <w:r w:rsidR="003753BC" w:rsidRPr="00FD67BE">
        <w:rPr>
          <w:rFonts w:ascii="微软雅黑" w:eastAsia="微软雅黑" w:hAnsi="微软雅黑" w:hint="eastAsia"/>
          <w:sz w:val="28"/>
          <w:szCs w:val="28"/>
        </w:rPr>
        <w:t>采用</w:t>
      </w:r>
      <w:r w:rsidR="006C0CFD" w:rsidRPr="00FD67BE">
        <w:rPr>
          <w:rFonts w:ascii="微软雅黑" w:eastAsia="微软雅黑" w:hAnsi="微软雅黑" w:hint="eastAsia"/>
          <w:sz w:val="28"/>
          <w:szCs w:val="28"/>
        </w:rPr>
        <w:t>全包干制，</w:t>
      </w:r>
      <w:r w:rsidR="003753BC" w:rsidRPr="00FD67BE">
        <w:rPr>
          <w:rFonts w:ascii="微软雅黑" w:eastAsia="微软雅黑" w:hAnsi="微软雅黑" w:hint="eastAsia"/>
          <w:sz w:val="28"/>
          <w:szCs w:val="28"/>
        </w:rPr>
        <w:t>即能正常交付使用涉及到该项目的相关</w:t>
      </w:r>
      <w:r w:rsidR="00B62CF2" w:rsidRPr="00FD67BE">
        <w:rPr>
          <w:rFonts w:ascii="微软雅黑" w:eastAsia="微软雅黑" w:hAnsi="微软雅黑" w:hint="eastAsia"/>
          <w:sz w:val="28"/>
          <w:szCs w:val="28"/>
        </w:rPr>
        <w:t>服务</w:t>
      </w:r>
      <w:r w:rsidR="003753BC" w:rsidRPr="00FD67BE">
        <w:rPr>
          <w:rFonts w:ascii="微软雅黑" w:eastAsia="微软雅黑" w:hAnsi="微软雅黑" w:hint="eastAsia"/>
          <w:sz w:val="28"/>
          <w:szCs w:val="28"/>
        </w:rPr>
        <w:t>内容，</w:t>
      </w:r>
      <w:r w:rsidR="00B62CF2" w:rsidRPr="00FD67BE">
        <w:rPr>
          <w:rFonts w:ascii="微软雅黑" w:eastAsia="微软雅黑" w:hAnsi="微软雅黑" w:hint="eastAsia"/>
          <w:sz w:val="28"/>
          <w:szCs w:val="28"/>
        </w:rPr>
        <w:t>如施工占道许可证办理、</w:t>
      </w:r>
      <w:r w:rsidR="00F86BB9" w:rsidRPr="00FD67BE">
        <w:rPr>
          <w:rFonts w:ascii="微软雅黑" w:eastAsia="微软雅黑" w:hAnsi="微软雅黑" w:hint="eastAsia"/>
          <w:sz w:val="28"/>
          <w:szCs w:val="28"/>
        </w:rPr>
        <w:t>工程</w:t>
      </w:r>
      <w:r w:rsidR="00F86BB9">
        <w:rPr>
          <w:rFonts w:ascii="微软雅黑" w:eastAsia="微软雅黑" w:hAnsi="微软雅黑" w:hint="eastAsia"/>
          <w:sz w:val="28"/>
          <w:szCs w:val="28"/>
        </w:rPr>
        <w:t>竣工</w:t>
      </w:r>
      <w:r w:rsidR="003753BC" w:rsidRPr="00FD67BE">
        <w:rPr>
          <w:rFonts w:ascii="微软雅黑" w:eastAsia="微软雅黑" w:hAnsi="微软雅黑" w:hint="eastAsia"/>
          <w:sz w:val="28"/>
          <w:szCs w:val="28"/>
        </w:rPr>
        <w:t>验收、抽样检测验收等</w:t>
      </w:r>
      <w:r w:rsidR="00B62CF2" w:rsidRPr="00FD67BE">
        <w:rPr>
          <w:rFonts w:ascii="微软雅黑" w:eastAsia="微软雅黑" w:hAnsi="微软雅黑" w:hint="eastAsia"/>
          <w:sz w:val="28"/>
          <w:szCs w:val="28"/>
        </w:rPr>
        <w:t>项目。</w:t>
      </w:r>
    </w:p>
    <w:p w:rsidR="00D26CD1" w:rsidRPr="00FD67BE" w:rsidRDefault="00D26CD1" w:rsidP="00FD67BE">
      <w:pPr>
        <w:spacing w:line="48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D67BE">
        <w:rPr>
          <w:rFonts w:ascii="微软雅黑" w:eastAsia="微软雅黑" w:hAnsi="微软雅黑" w:hint="eastAsia"/>
          <w:b/>
          <w:color w:val="000000"/>
          <w:sz w:val="28"/>
          <w:szCs w:val="28"/>
        </w:rPr>
        <w:t>四、资格要求：</w:t>
      </w:r>
      <w:r w:rsidRPr="00FD67BE">
        <w:rPr>
          <w:rFonts w:ascii="微软雅黑" w:eastAsia="微软雅黑" w:hAnsi="微软雅黑" w:hint="eastAsia"/>
          <w:sz w:val="28"/>
          <w:szCs w:val="28"/>
        </w:rPr>
        <w:t>国内独立法人、</w:t>
      </w:r>
      <w:r w:rsidRPr="00FD67BE">
        <w:rPr>
          <w:rFonts w:ascii="微软雅黑" w:eastAsia="微软雅黑" w:hAnsi="微软雅黑" w:hint="eastAsia"/>
          <w:bCs/>
          <w:color w:val="000000"/>
          <w:sz w:val="28"/>
          <w:szCs w:val="28"/>
        </w:rPr>
        <w:t>具有工商管理部门核发的有效营业执照</w:t>
      </w:r>
      <w:r w:rsidR="00D04B0B" w:rsidRPr="00FD67BE">
        <w:rPr>
          <w:rFonts w:ascii="微软雅黑" w:eastAsia="微软雅黑" w:hAnsi="微软雅黑" w:hint="eastAsia"/>
          <w:bCs/>
          <w:sz w:val="28"/>
          <w:szCs w:val="28"/>
        </w:rPr>
        <w:t>,</w:t>
      </w:r>
      <w:r w:rsidRPr="00FD67BE">
        <w:rPr>
          <w:rFonts w:ascii="微软雅黑" w:eastAsia="微软雅黑" w:hAnsi="微软雅黑" w:hint="eastAsia"/>
          <w:sz w:val="28"/>
          <w:szCs w:val="28"/>
        </w:rPr>
        <w:t>有履行合同所必需的设备和专业技术服务能力。</w:t>
      </w:r>
    </w:p>
    <w:sectPr w:rsidR="00D26CD1" w:rsidRPr="00FD67BE" w:rsidSect="00174B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D" w:rsidRDefault="00D226DD" w:rsidP="003F24B3">
      <w:r>
        <w:separator/>
      </w:r>
    </w:p>
  </w:endnote>
  <w:endnote w:type="continuationSeparator" w:id="0">
    <w:p w:rsidR="00D226DD" w:rsidRDefault="00D226DD" w:rsidP="003F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15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D608B" w:rsidRDefault="001D608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50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0FA5">
              <w:rPr>
                <w:b/>
                <w:sz w:val="24"/>
                <w:szCs w:val="24"/>
              </w:rPr>
              <w:fldChar w:fldCharType="separate"/>
            </w:r>
            <w:r w:rsidR="00E80931">
              <w:rPr>
                <w:b/>
                <w:noProof/>
              </w:rPr>
              <w:t>1</w:t>
            </w:r>
            <w:r w:rsidR="00750FA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50F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0FA5">
              <w:rPr>
                <w:b/>
                <w:sz w:val="24"/>
                <w:szCs w:val="24"/>
              </w:rPr>
              <w:fldChar w:fldCharType="separate"/>
            </w:r>
            <w:r w:rsidR="00E80931">
              <w:rPr>
                <w:b/>
                <w:noProof/>
              </w:rPr>
              <w:t>1</w:t>
            </w:r>
            <w:r w:rsidR="00750F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608B" w:rsidRDefault="001D60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D" w:rsidRDefault="00D226DD" w:rsidP="003F24B3">
      <w:r>
        <w:separator/>
      </w:r>
    </w:p>
  </w:footnote>
  <w:footnote w:type="continuationSeparator" w:id="0">
    <w:p w:rsidR="00D226DD" w:rsidRDefault="00D226DD" w:rsidP="003F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4B3"/>
    <w:rsid w:val="00137FB8"/>
    <w:rsid w:val="00156DFA"/>
    <w:rsid w:val="00174BE3"/>
    <w:rsid w:val="001C1FFA"/>
    <w:rsid w:val="001D608B"/>
    <w:rsid w:val="0021058E"/>
    <w:rsid w:val="002264E4"/>
    <w:rsid w:val="002B0CB2"/>
    <w:rsid w:val="0033421F"/>
    <w:rsid w:val="00366756"/>
    <w:rsid w:val="003753BC"/>
    <w:rsid w:val="00394E7E"/>
    <w:rsid w:val="003F24B3"/>
    <w:rsid w:val="00432D35"/>
    <w:rsid w:val="004765DD"/>
    <w:rsid w:val="00571B02"/>
    <w:rsid w:val="00672C2A"/>
    <w:rsid w:val="006C0CFD"/>
    <w:rsid w:val="006E0FC8"/>
    <w:rsid w:val="00750FA5"/>
    <w:rsid w:val="00761A00"/>
    <w:rsid w:val="007A71A5"/>
    <w:rsid w:val="007E0CC3"/>
    <w:rsid w:val="007E6E16"/>
    <w:rsid w:val="007F037A"/>
    <w:rsid w:val="00906736"/>
    <w:rsid w:val="00936FF8"/>
    <w:rsid w:val="00945281"/>
    <w:rsid w:val="00976B69"/>
    <w:rsid w:val="00A50D49"/>
    <w:rsid w:val="00A568F6"/>
    <w:rsid w:val="00AA003F"/>
    <w:rsid w:val="00B62CF2"/>
    <w:rsid w:val="00C0194F"/>
    <w:rsid w:val="00CE17CE"/>
    <w:rsid w:val="00D02D65"/>
    <w:rsid w:val="00D04B0B"/>
    <w:rsid w:val="00D05294"/>
    <w:rsid w:val="00D226DD"/>
    <w:rsid w:val="00D26CD1"/>
    <w:rsid w:val="00D6204D"/>
    <w:rsid w:val="00D8228A"/>
    <w:rsid w:val="00DB532A"/>
    <w:rsid w:val="00E306BE"/>
    <w:rsid w:val="00E80931"/>
    <w:rsid w:val="00F86BB9"/>
    <w:rsid w:val="00FB2B56"/>
    <w:rsid w:val="00FC2018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4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user</cp:lastModifiedBy>
  <cp:revision>3</cp:revision>
  <dcterms:created xsi:type="dcterms:W3CDTF">2021-01-11T01:08:00Z</dcterms:created>
  <dcterms:modified xsi:type="dcterms:W3CDTF">2021-01-11T01:56:00Z</dcterms:modified>
</cp:coreProperties>
</file>