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61E9" w:rsidRPr="00412BD3" w:rsidRDefault="00E56022">
      <w:pPr>
        <w:widowControl/>
        <w:shd w:val="clear" w:color="auto" w:fill="FFFFFF"/>
        <w:spacing w:after="210"/>
        <w:ind w:firstLineChars="350" w:firstLine="1180"/>
        <w:jc w:val="left"/>
        <w:outlineLvl w:val="0"/>
        <w:rPr>
          <w:rFonts w:ascii="方正正大黑简体" w:eastAsia="方正正大黑简体" w:hAnsi="Microsoft YaHei UI" w:cs="宋体"/>
          <w:b/>
          <w:bCs/>
          <w:color w:val="222222"/>
          <w:spacing w:val="8"/>
          <w:kern w:val="36"/>
          <w:sz w:val="32"/>
          <w:szCs w:val="32"/>
        </w:rPr>
      </w:pPr>
      <w:r w:rsidRPr="00412BD3">
        <w:rPr>
          <w:rFonts w:ascii="方正正大黑简体" w:eastAsia="方正正大黑简体" w:hAnsi="Microsoft YaHei UI" w:cs="宋体" w:hint="eastAsia"/>
          <w:b/>
          <w:bCs/>
          <w:color w:val="222222"/>
          <w:spacing w:val="8"/>
          <w:kern w:val="36"/>
          <w:sz w:val="32"/>
          <w:szCs w:val="32"/>
        </w:rPr>
        <w:t>2022年广西“6·6爱眼日”策划方案</w:t>
      </w:r>
    </w:p>
    <w:p w:rsidR="002661E9" w:rsidRDefault="002661E9">
      <w:pPr>
        <w:pStyle w:val="a7"/>
        <w:shd w:val="clear" w:color="auto" w:fill="FFFFFF"/>
        <w:spacing w:before="0" w:beforeAutospacing="0" w:after="0" w:afterAutospacing="0"/>
        <w:jc w:val="both"/>
        <w:rPr>
          <w:rFonts w:ascii="Microsoft YaHei UI" w:eastAsia="Microsoft YaHei UI" w:hAnsi="Microsoft YaHei UI"/>
          <w:color w:val="222222"/>
          <w:spacing w:val="8"/>
        </w:rPr>
      </w:pPr>
    </w:p>
    <w:p w:rsidR="002661E9" w:rsidRDefault="00E56022">
      <w:pPr>
        <w:widowControl/>
        <w:ind w:firstLineChars="150" w:firstLine="384"/>
        <w:jc w:val="left"/>
        <w:rPr>
          <w:rFonts w:ascii="宋体" w:eastAsia="宋体" w:hAnsi="宋体" w:cs="宋体"/>
          <w:bCs/>
          <w:sz w:val="24"/>
          <w:szCs w:val="24"/>
        </w:rPr>
      </w:pPr>
      <w:r>
        <w:rPr>
          <w:rFonts w:ascii="宋体" w:eastAsia="宋体" w:hAnsi="宋体" w:cs="宋体" w:hint="eastAsia"/>
          <w:color w:val="222222"/>
          <w:spacing w:val="8"/>
          <w:sz w:val="24"/>
          <w:szCs w:val="24"/>
        </w:rPr>
        <w:t>为</w:t>
      </w:r>
      <w:r w:rsidR="006C720D">
        <w:rPr>
          <w:rFonts w:ascii="宋体" w:eastAsia="宋体" w:hAnsi="宋体" w:cs="宋体" w:hint="eastAsia"/>
          <w:color w:val="222222"/>
          <w:spacing w:val="8"/>
          <w:sz w:val="24"/>
          <w:szCs w:val="24"/>
        </w:rPr>
        <w:t>了</w:t>
      </w:r>
      <w:r>
        <w:rPr>
          <w:rFonts w:ascii="宋体" w:eastAsia="宋体" w:hAnsi="宋体" w:cs="宋体" w:hint="eastAsia"/>
          <w:color w:val="222222"/>
          <w:spacing w:val="8"/>
          <w:sz w:val="24"/>
          <w:szCs w:val="24"/>
        </w:rPr>
        <w:t>深入贯彻习近平总书记关于儿童青少年近视防控系列重要指示批示精神，推动我区进一步落实《综合防控儿童青少年近视实施方案》《儿童青少年近视防控光明行动工作方案（2021—2025年）》，</w:t>
      </w:r>
      <w:r>
        <w:rPr>
          <w:rFonts w:ascii="宋体" w:eastAsia="宋体" w:hAnsi="宋体" w:cs="宋体" w:hint="eastAsia"/>
          <w:bCs/>
          <w:color w:val="222222"/>
          <w:spacing w:val="8"/>
          <w:kern w:val="36"/>
          <w:sz w:val="24"/>
          <w:szCs w:val="24"/>
        </w:rPr>
        <w:t>持续深化近视防控宣教，</w:t>
      </w:r>
      <w:r>
        <w:rPr>
          <w:rFonts w:ascii="宋体" w:eastAsia="宋体" w:hAnsi="宋体" w:cs="宋体" w:hint="eastAsia"/>
          <w:color w:val="222222"/>
          <w:spacing w:val="8"/>
          <w:sz w:val="24"/>
          <w:szCs w:val="24"/>
        </w:rPr>
        <w:t>提高近视防控知识普及率和知晓率，自治区卫生健康委员会和广西中医药大学第一附属医院、广西儿童青少年近视防控技术指导中心联合开展2022年广西</w:t>
      </w:r>
      <w:r>
        <w:rPr>
          <w:rFonts w:ascii="宋体" w:eastAsia="宋体" w:hAnsi="宋体" w:cs="宋体" w:hint="eastAsia"/>
          <w:bCs/>
          <w:color w:val="222222"/>
          <w:spacing w:val="8"/>
          <w:kern w:val="36"/>
          <w:sz w:val="24"/>
          <w:szCs w:val="24"/>
        </w:rPr>
        <w:t>“6·6爱眼日”活动。活动内容包括：</w:t>
      </w:r>
      <w:r>
        <w:rPr>
          <w:rFonts w:ascii="宋体" w:eastAsia="宋体" w:hAnsi="宋体" w:cs="宋体" w:hint="eastAsia"/>
          <w:bCs/>
          <w:sz w:val="24"/>
          <w:szCs w:val="24"/>
        </w:rPr>
        <w:t>“爱眼护眼·近视防控”短视频大赛和编辑“2021年0-6岁儿童眼健康管理培训视频”</w:t>
      </w:r>
      <w:r w:rsidR="006C720D">
        <w:rPr>
          <w:rFonts w:ascii="宋体" w:eastAsia="宋体" w:hAnsi="宋体" w:cs="宋体" w:hint="eastAsia"/>
          <w:bCs/>
          <w:sz w:val="24"/>
          <w:szCs w:val="24"/>
        </w:rPr>
        <w:t>，</w:t>
      </w:r>
      <w:r w:rsidR="00C638A9">
        <w:rPr>
          <w:rFonts w:ascii="宋体" w:eastAsia="宋体" w:hAnsi="宋体" w:cs="宋体" w:hint="eastAsia"/>
          <w:bCs/>
          <w:sz w:val="24"/>
          <w:szCs w:val="24"/>
        </w:rPr>
        <w:t xml:space="preserve"> </w:t>
      </w:r>
      <w:r w:rsidR="00C638A9">
        <w:rPr>
          <w:rFonts w:ascii="宋体" w:eastAsia="宋体" w:hAnsi="宋体" w:cs="宋体"/>
          <w:bCs/>
          <w:sz w:val="24"/>
          <w:szCs w:val="24"/>
        </w:rPr>
        <w:t xml:space="preserve"> </w:t>
      </w:r>
      <w:r w:rsidR="006C720D">
        <w:rPr>
          <w:rFonts w:ascii="宋体" w:eastAsia="宋体" w:hAnsi="宋体" w:cs="宋体" w:hint="eastAsia"/>
          <w:bCs/>
          <w:sz w:val="24"/>
          <w:szCs w:val="24"/>
        </w:rPr>
        <w:t>具体如下</w:t>
      </w:r>
      <w:r w:rsidR="006C720D">
        <w:rPr>
          <w:rFonts w:ascii="宋体" w:eastAsia="宋体" w:hAnsi="宋体" w:cs="宋体"/>
          <w:bCs/>
          <w:sz w:val="24"/>
          <w:szCs w:val="24"/>
        </w:rPr>
        <w:t>：</w:t>
      </w:r>
    </w:p>
    <w:p w:rsidR="002661E9" w:rsidRDefault="00E56022">
      <w:pPr>
        <w:pStyle w:val="a7"/>
        <w:shd w:val="clear" w:color="auto" w:fill="FFFFFF"/>
        <w:spacing w:before="0" w:beforeAutospacing="0" w:after="0" w:afterAutospacing="0"/>
        <w:ind w:firstLineChars="200" w:firstLine="512"/>
        <w:jc w:val="both"/>
        <w:rPr>
          <w:color w:val="222222"/>
          <w:spacing w:val="8"/>
        </w:rPr>
      </w:pPr>
      <w:r>
        <w:rPr>
          <w:rFonts w:hint="eastAsia"/>
          <w:bCs/>
          <w:color w:val="222222"/>
          <w:spacing w:val="8"/>
          <w:kern w:val="36"/>
        </w:rPr>
        <w:t xml:space="preserve">  </w:t>
      </w:r>
    </w:p>
    <w:p w:rsidR="002661E9" w:rsidRDefault="00E56022">
      <w:pPr>
        <w:jc w:val="left"/>
        <w:rPr>
          <w:rFonts w:ascii="宋体" w:eastAsia="宋体" w:hAnsi="宋体" w:cs="宋体"/>
          <w:b/>
          <w:bCs/>
          <w:sz w:val="24"/>
          <w:szCs w:val="24"/>
        </w:rPr>
      </w:pPr>
      <w:r>
        <w:rPr>
          <w:rFonts w:ascii="宋体" w:eastAsia="宋体" w:hAnsi="宋体" w:cs="宋体" w:hint="eastAsia"/>
          <w:b/>
          <w:bCs/>
          <w:sz w:val="24"/>
          <w:szCs w:val="24"/>
        </w:rPr>
        <w:t>一、 “爱眼护眼·近视防控”短视频大赛</w:t>
      </w:r>
    </w:p>
    <w:p w:rsidR="002661E9" w:rsidRDefault="00E56022">
      <w:pPr>
        <w:widowControl/>
        <w:jc w:val="left"/>
        <w:rPr>
          <w:rFonts w:ascii="宋体" w:eastAsia="宋体" w:hAnsi="宋体" w:cs="宋体"/>
          <w:b/>
          <w:bCs/>
          <w:sz w:val="24"/>
          <w:szCs w:val="24"/>
        </w:rPr>
      </w:pPr>
      <w:r>
        <w:rPr>
          <w:rFonts w:ascii="宋体" w:eastAsia="宋体" w:hAnsi="宋体" w:cs="宋体" w:hint="eastAsia"/>
          <w:b/>
          <w:bCs/>
          <w:sz w:val="24"/>
          <w:szCs w:val="24"/>
        </w:rPr>
        <w:t>(一)主题：全家总动员·</w:t>
      </w:r>
      <w:r>
        <w:rPr>
          <w:rFonts w:ascii="宋体" w:eastAsia="宋体" w:hAnsi="宋体" w:cs="宋体" w:hint="eastAsia"/>
          <w:b/>
          <w:color w:val="484848"/>
          <w:spacing w:val="8"/>
          <w:sz w:val="24"/>
          <w:szCs w:val="24"/>
          <w:shd w:val="clear" w:color="auto" w:fill="FFFFFF"/>
        </w:rPr>
        <w:t>守护“睛”彩视界</w:t>
      </w:r>
    </w:p>
    <w:p w:rsidR="002661E9" w:rsidRDefault="00E56022">
      <w:pPr>
        <w:widowControl/>
        <w:ind w:firstLineChars="200" w:firstLine="480"/>
        <w:jc w:val="left"/>
        <w:rPr>
          <w:rFonts w:ascii="宋体" w:eastAsia="宋体" w:hAnsi="宋体" w:cs="宋体"/>
          <w:sz w:val="24"/>
          <w:szCs w:val="24"/>
        </w:rPr>
      </w:pPr>
      <w:r>
        <w:rPr>
          <w:rFonts w:ascii="宋体" w:eastAsia="宋体" w:hAnsi="宋体" w:cs="宋体" w:hint="eastAsia"/>
          <w:sz w:val="24"/>
          <w:szCs w:val="24"/>
        </w:rPr>
        <w:t xml:space="preserve">1.时 间:2022年6月 6日-8月30日。 </w:t>
      </w:r>
    </w:p>
    <w:p w:rsidR="002661E9" w:rsidRDefault="00E56022">
      <w:pPr>
        <w:widowControl/>
        <w:ind w:firstLineChars="200" w:firstLine="480"/>
        <w:jc w:val="left"/>
        <w:rPr>
          <w:rFonts w:ascii="宋体" w:eastAsia="宋体" w:hAnsi="宋体" w:cs="宋体"/>
          <w:sz w:val="24"/>
          <w:szCs w:val="24"/>
        </w:rPr>
      </w:pPr>
      <w:r>
        <w:rPr>
          <w:rFonts w:ascii="宋体" w:eastAsia="宋体" w:hAnsi="宋体" w:cs="宋体" w:hint="eastAsia"/>
          <w:sz w:val="24"/>
          <w:szCs w:val="24"/>
        </w:rPr>
        <w:t>2.参赛须知:（1）参赛对象：全区各小学的学生。（2）学生牵头，家长参与。以学生为组长组队参赛，3人为一组，队友可以是父母\爷爷\奶奶\表哥\表姐\表弟\表妹\同学。（3）参赛组围绕主题，按照主办方拟定的题目，通过讲故事、问答、小品、情景剧等形式录制一段视频，传播眼保健知识；（4）视频长度： 1-3分钟；（5）视频格式：MP4(手机、录像机拍摄都可以)；（6）视频编辑：字幕（标题+同期声+学生名字+学校） +音乐，必须字幕：标题+学生名字+学校；（7）8月30日前把视频发送至</w:t>
      </w:r>
      <w:r w:rsidR="00BE3960">
        <w:rPr>
          <w:rFonts w:ascii="宋体" w:eastAsia="宋体" w:hAnsi="宋体" w:cs="宋体" w:hint="eastAsia"/>
          <w:sz w:val="24"/>
          <w:szCs w:val="24"/>
        </w:rPr>
        <w:t>指定</w:t>
      </w:r>
      <w:r>
        <w:rPr>
          <w:rFonts w:ascii="宋体" w:eastAsia="宋体" w:hAnsi="宋体" w:cs="宋体" w:hint="eastAsia"/>
          <w:sz w:val="24"/>
          <w:szCs w:val="24"/>
        </w:rPr>
        <w:t>邮箱</w:t>
      </w:r>
      <w:r w:rsidR="00BE3960">
        <w:rPr>
          <w:rFonts w:ascii="宋体" w:eastAsia="宋体" w:hAnsi="宋体" w:cs="宋体" w:hint="eastAsia"/>
          <w:sz w:val="24"/>
          <w:szCs w:val="24"/>
        </w:rPr>
        <w:t>。</w:t>
      </w:r>
    </w:p>
    <w:p w:rsidR="002661E9" w:rsidRDefault="00E56022">
      <w:pPr>
        <w:widowControl/>
        <w:ind w:firstLineChars="200" w:firstLine="480"/>
        <w:jc w:val="left"/>
        <w:rPr>
          <w:rFonts w:ascii="宋体" w:eastAsia="宋体" w:hAnsi="宋体" w:cs="宋体"/>
          <w:sz w:val="24"/>
          <w:szCs w:val="24"/>
        </w:rPr>
      </w:pPr>
      <w:r>
        <w:rPr>
          <w:rFonts w:ascii="宋体" w:eastAsia="宋体" w:hAnsi="宋体" w:cs="宋体" w:hint="eastAsia"/>
          <w:sz w:val="24"/>
          <w:szCs w:val="24"/>
        </w:rPr>
        <w:t>3.视频拍摄须围绕以下题目展开（参赛队选一个题目就可以）：（1）眼睛为什么会近视？（2）如何预防近视？（3）防控近视小妙招 （4）“一尺一拳一寸”指的是什么？（5）生活中哪些不良习惯容易引起近视？（6）验配近视眼镜应该到哪里才有保障？（7）近视有什么危害？（8）角膜塑形镜有什么作用？（9）哪些蔬菜和水果对视力有益处？（10）爱护眼睛，哪些食物不宜多吃？</w:t>
      </w:r>
    </w:p>
    <w:p w:rsidR="002661E9" w:rsidRDefault="00E56022">
      <w:pPr>
        <w:widowControl/>
        <w:ind w:firstLineChars="200" w:firstLine="480"/>
        <w:jc w:val="left"/>
        <w:rPr>
          <w:rFonts w:ascii="宋体" w:eastAsia="宋体" w:hAnsi="宋体" w:cs="宋体"/>
          <w:sz w:val="24"/>
          <w:szCs w:val="24"/>
        </w:rPr>
      </w:pPr>
      <w:r>
        <w:rPr>
          <w:rFonts w:ascii="宋体" w:eastAsia="宋体" w:hAnsi="宋体" w:cs="宋体" w:hint="eastAsia"/>
          <w:sz w:val="24"/>
          <w:szCs w:val="24"/>
        </w:rPr>
        <w:t>4、活动期间，</w:t>
      </w:r>
      <w:r w:rsidR="00BE3960">
        <w:rPr>
          <w:rFonts w:ascii="宋体" w:eastAsia="宋体" w:hAnsi="宋体" w:cs="宋体" w:hint="eastAsia"/>
          <w:sz w:val="24"/>
          <w:szCs w:val="24"/>
        </w:rPr>
        <w:t>要求</w:t>
      </w:r>
      <w:r>
        <w:rPr>
          <w:rFonts w:ascii="宋体" w:eastAsia="宋体" w:hAnsi="宋体" w:cs="宋体" w:hint="eastAsia"/>
          <w:sz w:val="24"/>
          <w:szCs w:val="24"/>
        </w:rPr>
        <w:t>走</w:t>
      </w:r>
      <w:r w:rsidRPr="00E56022">
        <w:rPr>
          <w:rFonts w:ascii="宋体" w:eastAsia="宋体" w:hAnsi="宋体" w:cs="宋体" w:hint="eastAsia"/>
          <w:color w:val="000000" w:themeColor="text1"/>
          <w:sz w:val="24"/>
          <w:szCs w:val="24"/>
        </w:rPr>
        <w:t>进</w:t>
      </w:r>
      <w:r>
        <w:rPr>
          <w:rFonts w:ascii="宋体" w:eastAsia="宋体" w:hAnsi="宋体" w:cs="宋体" w:hint="eastAsia"/>
          <w:sz w:val="24"/>
          <w:szCs w:val="24"/>
        </w:rPr>
        <w:t>20所小学，辅导学生撰写视频脚本，帮助学生拍视频（帮助学生拍摄20个视频以上）。</w:t>
      </w:r>
    </w:p>
    <w:p w:rsidR="002661E9" w:rsidRDefault="00E56022">
      <w:pPr>
        <w:widowControl/>
        <w:ind w:firstLineChars="200" w:firstLine="480"/>
        <w:jc w:val="left"/>
        <w:rPr>
          <w:rFonts w:ascii="宋体" w:eastAsia="宋体" w:hAnsi="宋体" w:cs="宋体"/>
          <w:sz w:val="24"/>
          <w:szCs w:val="24"/>
        </w:rPr>
      </w:pPr>
      <w:r>
        <w:rPr>
          <w:rFonts w:ascii="宋体" w:eastAsia="宋体" w:hAnsi="宋体" w:cs="宋体" w:hint="eastAsia"/>
          <w:sz w:val="24"/>
          <w:szCs w:val="24"/>
        </w:rPr>
        <w:t>5、评选：9月份相关专家进行评选，选出200个获奖作品。</w:t>
      </w:r>
    </w:p>
    <w:p w:rsidR="002661E9" w:rsidRDefault="00E56022">
      <w:pPr>
        <w:widowControl/>
        <w:ind w:firstLineChars="200" w:firstLine="480"/>
        <w:jc w:val="left"/>
        <w:rPr>
          <w:rFonts w:ascii="宋体" w:eastAsia="宋体" w:hAnsi="宋体" w:cs="宋体"/>
          <w:sz w:val="24"/>
          <w:szCs w:val="24"/>
        </w:rPr>
      </w:pPr>
      <w:r>
        <w:rPr>
          <w:rFonts w:ascii="宋体" w:eastAsia="宋体" w:hAnsi="宋体" w:cs="宋体" w:hint="eastAsia"/>
          <w:sz w:val="24"/>
          <w:szCs w:val="24"/>
        </w:rPr>
        <w:t>6、作品评选标准：</w:t>
      </w:r>
    </w:p>
    <w:p w:rsidR="002661E9" w:rsidRDefault="00E56022">
      <w:pPr>
        <w:widowControl/>
        <w:ind w:firstLineChars="200" w:firstLine="480"/>
        <w:jc w:val="left"/>
        <w:rPr>
          <w:rFonts w:ascii="宋体" w:eastAsia="宋体" w:hAnsi="宋体" w:cs="宋体"/>
          <w:bCs/>
          <w:sz w:val="24"/>
          <w:szCs w:val="24"/>
        </w:rPr>
      </w:pPr>
      <w:r>
        <w:rPr>
          <w:rFonts w:ascii="宋体" w:eastAsia="宋体" w:hAnsi="宋体" w:cs="宋体" w:hint="eastAsia"/>
          <w:sz w:val="24"/>
          <w:szCs w:val="24"/>
        </w:rPr>
        <w:t>（1）视频内容必须体现</w:t>
      </w:r>
      <w:r>
        <w:rPr>
          <w:rFonts w:ascii="宋体" w:eastAsia="宋体" w:hAnsi="宋体" w:cs="宋体" w:hint="eastAsia"/>
          <w:b/>
          <w:bCs/>
          <w:sz w:val="24"/>
          <w:szCs w:val="24"/>
        </w:rPr>
        <w:t>爱眼护眼·近视防控</w:t>
      </w:r>
      <w:r>
        <w:rPr>
          <w:rFonts w:ascii="宋体" w:eastAsia="宋体" w:hAnsi="宋体" w:cs="宋体" w:hint="eastAsia"/>
          <w:bCs/>
          <w:sz w:val="24"/>
          <w:szCs w:val="24"/>
        </w:rPr>
        <w:t>的核心知识 ，占5分；</w:t>
      </w:r>
    </w:p>
    <w:p w:rsidR="002661E9" w:rsidRDefault="00E56022">
      <w:pPr>
        <w:widowControl/>
        <w:ind w:firstLineChars="200" w:firstLine="480"/>
        <w:jc w:val="left"/>
        <w:rPr>
          <w:rFonts w:ascii="宋体" w:eastAsia="宋体" w:hAnsi="宋体" w:cs="宋体"/>
          <w:bCs/>
          <w:sz w:val="24"/>
          <w:szCs w:val="24"/>
        </w:rPr>
      </w:pPr>
      <w:r>
        <w:rPr>
          <w:rFonts w:ascii="宋体" w:eastAsia="宋体" w:hAnsi="宋体" w:cs="宋体" w:hint="eastAsia"/>
          <w:bCs/>
          <w:sz w:val="24"/>
          <w:szCs w:val="24"/>
        </w:rPr>
        <w:t>（2）视频长度不能超过3分钟 ，占1分；</w:t>
      </w:r>
    </w:p>
    <w:p w:rsidR="002661E9" w:rsidRDefault="00E56022">
      <w:pPr>
        <w:widowControl/>
        <w:ind w:firstLineChars="200" w:firstLine="480"/>
        <w:jc w:val="left"/>
        <w:rPr>
          <w:rFonts w:ascii="宋体" w:eastAsia="宋体" w:hAnsi="宋体" w:cs="宋体"/>
          <w:bCs/>
          <w:sz w:val="24"/>
          <w:szCs w:val="24"/>
        </w:rPr>
      </w:pPr>
      <w:r>
        <w:rPr>
          <w:rFonts w:ascii="宋体" w:eastAsia="宋体" w:hAnsi="宋体" w:cs="宋体" w:hint="eastAsia"/>
          <w:bCs/>
          <w:sz w:val="24"/>
          <w:szCs w:val="24"/>
        </w:rPr>
        <w:t>（3）手机拍摄视频必须横拍，</w:t>
      </w:r>
      <w:r w:rsidR="00412BD3">
        <w:rPr>
          <w:rFonts w:ascii="宋体" w:eastAsia="宋体" w:hAnsi="宋体" w:cs="宋体"/>
          <w:bCs/>
          <w:sz w:val="24"/>
          <w:szCs w:val="24"/>
        </w:rPr>
        <w:t>M</w:t>
      </w:r>
      <w:r>
        <w:rPr>
          <w:rFonts w:ascii="宋体" w:eastAsia="宋体" w:hAnsi="宋体" w:cs="宋体" w:hint="eastAsia"/>
          <w:bCs/>
          <w:sz w:val="24"/>
          <w:szCs w:val="24"/>
        </w:rPr>
        <w:t>P4格式，占1分；</w:t>
      </w:r>
    </w:p>
    <w:p w:rsidR="002661E9" w:rsidRDefault="00E56022">
      <w:pPr>
        <w:widowControl/>
        <w:ind w:firstLineChars="200" w:firstLine="480"/>
        <w:jc w:val="left"/>
        <w:rPr>
          <w:rFonts w:ascii="宋体" w:eastAsia="宋体" w:hAnsi="宋体" w:cs="宋体"/>
          <w:bCs/>
          <w:sz w:val="24"/>
          <w:szCs w:val="24"/>
        </w:rPr>
      </w:pPr>
      <w:r>
        <w:rPr>
          <w:rFonts w:ascii="宋体" w:eastAsia="宋体" w:hAnsi="宋体" w:cs="宋体" w:hint="eastAsia"/>
          <w:bCs/>
          <w:sz w:val="24"/>
          <w:szCs w:val="24"/>
        </w:rPr>
        <w:t>（4）视频以真人出镜的形式，参赛队每一个人都有同期声，占3分；</w:t>
      </w:r>
    </w:p>
    <w:p w:rsidR="002661E9" w:rsidRDefault="00E56022">
      <w:pPr>
        <w:widowControl/>
        <w:ind w:firstLineChars="200" w:firstLine="480"/>
        <w:jc w:val="left"/>
        <w:rPr>
          <w:rFonts w:ascii="宋体" w:eastAsia="宋体" w:hAnsi="宋体" w:cs="宋体"/>
          <w:bCs/>
          <w:sz w:val="24"/>
          <w:szCs w:val="24"/>
        </w:rPr>
      </w:pPr>
      <w:r>
        <w:rPr>
          <w:rFonts w:ascii="宋体" w:eastAsia="宋体" w:hAnsi="宋体" w:cs="宋体" w:hint="eastAsia"/>
          <w:bCs/>
          <w:sz w:val="24"/>
          <w:szCs w:val="24"/>
        </w:rPr>
        <w:t>（5）表现方式不拘一格，对话、讲故事、情景剧、演讲、小品等方式都可以，占 1分；</w:t>
      </w:r>
    </w:p>
    <w:p w:rsidR="002661E9" w:rsidRDefault="00E56022">
      <w:pPr>
        <w:widowControl/>
        <w:ind w:firstLineChars="200" w:firstLine="480"/>
        <w:jc w:val="left"/>
        <w:rPr>
          <w:rFonts w:ascii="宋体" w:eastAsia="宋体" w:hAnsi="宋体" w:cs="宋体"/>
          <w:bCs/>
          <w:sz w:val="24"/>
          <w:szCs w:val="24"/>
        </w:rPr>
      </w:pPr>
      <w:r>
        <w:rPr>
          <w:rFonts w:ascii="宋体" w:eastAsia="宋体" w:hAnsi="宋体" w:cs="宋体" w:hint="eastAsia"/>
          <w:bCs/>
          <w:sz w:val="24"/>
          <w:szCs w:val="24"/>
        </w:rPr>
        <w:t>（6）服装、精神面貌，占4分。</w:t>
      </w:r>
    </w:p>
    <w:p w:rsidR="002661E9" w:rsidRDefault="00E56022">
      <w:pPr>
        <w:widowControl/>
        <w:ind w:firstLineChars="200" w:firstLine="480"/>
        <w:jc w:val="left"/>
        <w:rPr>
          <w:rFonts w:ascii="宋体" w:eastAsia="宋体" w:hAnsi="宋体" w:cs="宋体"/>
          <w:bCs/>
          <w:sz w:val="24"/>
          <w:szCs w:val="24"/>
        </w:rPr>
      </w:pPr>
      <w:r>
        <w:rPr>
          <w:rFonts w:ascii="宋体" w:eastAsia="宋体" w:hAnsi="宋体" w:cs="宋体" w:hint="eastAsia"/>
          <w:bCs/>
          <w:sz w:val="24"/>
          <w:szCs w:val="24"/>
        </w:rPr>
        <w:t>（7）组队分。每一个参赛队3人，学生+父+母，占5分；学生+爷爷+奶奶，占4分；学生+父（母）+爷爷（奶奶），4分；学生+同学+同学，占3分；学生+同学+朋友亲戚，占3分；学生+同学+ 爷爷\奶奶\，占3分；</w:t>
      </w:r>
    </w:p>
    <w:p w:rsidR="002661E9" w:rsidRDefault="00E56022">
      <w:pPr>
        <w:widowControl/>
        <w:ind w:firstLineChars="200" w:firstLine="480"/>
        <w:jc w:val="left"/>
        <w:rPr>
          <w:rFonts w:ascii="宋体" w:eastAsia="宋体" w:hAnsi="宋体" w:cs="宋体"/>
          <w:bCs/>
          <w:sz w:val="24"/>
          <w:szCs w:val="24"/>
        </w:rPr>
      </w:pPr>
      <w:r>
        <w:rPr>
          <w:rFonts w:ascii="宋体" w:eastAsia="宋体" w:hAnsi="宋体" w:cs="宋体" w:hint="eastAsia"/>
          <w:bCs/>
          <w:sz w:val="24"/>
          <w:szCs w:val="24"/>
        </w:rPr>
        <w:lastRenderedPageBreak/>
        <w:t>（8）抖音点击量评分：500以下点击量2分，500-1000 点击量4分，,1000-1500点击量6分，1500-2000点击量8分，2000-2500点击量10分，2500-3000点击量12分，3000-3500点击量14分，3500以上点击量20 分。</w:t>
      </w:r>
    </w:p>
    <w:p w:rsidR="002661E9" w:rsidRDefault="00E56022">
      <w:pPr>
        <w:widowControl/>
        <w:ind w:firstLineChars="200" w:firstLine="480"/>
        <w:jc w:val="left"/>
        <w:rPr>
          <w:rFonts w:ascii="宋体" w:eastAsia="宋体" w:hAnsi="宋体" w:cs="宋体"/>
          <w:b/>
          <w:bCs/>
          <w:sz w:val="24"/>
          <w:szCs w:val="24"/>
        </w:rPr>
      </w:pPr>
      <w:r>
        <w:rPr>
          <w:rFonts w:ascii="宋体" w:eastAsia="宋体" w:hAnsi="宋体" w:cs="宋体" w:hint="eastAsia"/>
          <w:sz w:val="24"/>
          <w:szCs w:val="24"/>
        </w:rPr>
        <w:t>5、获奖名额：一等奖40名，二等奖80名，三等奖80名。（ 颁发证书）</w:t>
      </w:r>
    </w:p>
    <w:p w:rsidR="002661E9" w:rsidRDefault="00E56022">
      <w:pPr>
        <w:widowControl/>
        <w:jc w:val="left"/>
        <w:rPr>
          <w:rFonts w:ascii="宋体" w:eastAsia="宋体" w:hAnsi="宋体" w:cs="宋体"/>
          <w:b/>
          <w:bCs/>
          <w:sz w:val="24"/>
          <w:szCs w:val="24"/>
        </w:rPr>
      </w:pPr>
      <w:r>
        <w:rPr>
          <w:rFonts w:ascii="宋体" w:eastAsia="宋体" w:hAnsi="宋体" w:cs="宋体" w:hint="eastAsia"/>
          <w:b/>
          <w:bCs/>
          <w:sz w:val="24"/>
          <w:szCs w:val="24"/>
        </w:rPr>
        <w:t xml:space="preserve">(二) “爱眼护眼·近视防控”短视频大赛启动仪式。 </w:t>
      </w:r>
    </w:p>
    <w:p w:rsidR="002661E9" w:rsidRDefault="00E56022">
      <w:pPr>
        <w:widowControl/>
        <w:ind w:firstLineChars="200" w:firstLine="480"/>
        <w:jc w:val="left"/>
        <w:rPr>
          <w:rFonts w:ascii="宋体" w:eastAsia="宋体" w:hAnsi="宋体" w:cs="宋体"/>
          <w:sz w:val="24"/>
          <w:szCs w:val="24"/>
        </w:rPr>
      </w:pPr>
      <w:r>
        <w:rPr>
          <w:rFonts w:ascii="宋体" w:eastAsia="宋体" w:hAnsi="宋体" w:cs="宋体" w:hint="eastAsia"/>
          <w:sz w:val="24"/>
          <w:szCs w:val="24"/>
        </w:rPr>
        <w:t xml:space="preserve">1.时间:2021年6月6日 。 </w:t>
      </w:r>
    </w:p>
    <w:p w:rsidR="002661E9" w:rsidRDefault="00E56022">
      <w:pPr>
        <w:widowControl/>
        <w:ind w:firstLineChars="200" w:firstLine="480"/>
        <w:jc w:val="left"/>
        <w:rPr>
          <w:rFonts w:ascii="宋体" w:eastAsia="宋体" w:hAnsi="宋体" w:cs="宋体"/>
          <w:sz w:val="24"/>
          <w:szCs w:val="24"/>
        </w:rPr>
      </w:pPr>
      <w:r>
        <w:rPr>
          <w:rFonts w:ascii="宋体" w:eastAsia="宋体" w:hAnsi="宋体" w:cs="宋体" w:hint="eastAsia"/>
          <w:sz w:val="24"/>
          <w:szCs w:val="24"/>
        </w:rPr>
        <w:t xml:space="preserve">2.地点:南宁市园湖路小学。 </w:t>
      </w:r>
    </w:p>
    <w:p w:rsidR="002661E9" w:rsidRDefault="00E56022">
      <w:pPr>
        <w:widowControl/>
        <w:ind w:firstLineChars="200" w:firstLine="480"/>
        <w:jc w:val="left"/>
        <w:rPr>
          <w:rFonts w:ascii="宋体" w:eastAsia="宋体" w:hAnsi="宋体" w:cs="宋体"/>
          <w:sz w:val="24"/>
          <w:szCs w:val="24"/>
          <w:lang w:val="zh-TW" w:eastAsia="zh-TW"/>
        </w:rPr>
      </w:pPr>
      <w:r>
        <w:rPr>
          <w:rFonts w:ascii="宋体" w:eastAsia="宋体" w:hAnsi="宋体" w:cs="宋体" w:hint="eastAsia"/>
          <w:sz w:val="24"/>
          <w:szCs w:val="24"/>
        </w:rPr>
        <w:t>3.活动内容:在校园内开展爱眼</w:t>
      </w:r>
      <w:r>
        <w:rPr>
          <w:rFonts w:ascii="宋体" w:eastAsia="宋体" w:hAnsi="宋体" w:cs="宋体" w:hint="eastAsia"/>
          <w:sz w:val="24"/>
          <w:szCs w:val="24"/>
          <w:lang w:val="zh-TW" w:eastAsia="zh-TW"/>
        </w:rPr>
        <w:t>护眼知识有奖问答</w:t>
      </w:r>
      <w:r>
        <w:rPr>
          <w:rFonts w:ascii="宋体" w:eastAsia="宋体" w:hAnsi="宋体" w:cs="宋体" w:hint="eastAsia"/>
          <w:sz w:val="24"/>
          <w:szCs w:val="24"/>
          <w:lang w:val="zh-TW"/>
        </w:rPr>
        <w:t>、两组同学模拟短视频的拍摄要求进行表演、</w:t>
      </w:r>
      <w:r>
        <w:rPr>
          <w:rFonts w:ascii="宋体" w:eastAsia="宋体" w:hAnsi="宋体" w:cs="宋体" w:hint="eastAsia"/>
          <w:bCs/>
          <w:sz w:val="24"/>
          <w:szCs w:val="24"/>
        </w:rPr>
        <w:t>短视频大赛启动</w:t>
      </w:r>
      <w:r>
        <w:rPr>
          <w:rFonts w:ascii="宋体" w:eastAsia="宋体" w:hAnsi="宋体" w:cs="宋体" w:hint="eastAsia"/>
          <w:sz w:val="24"/>
          <w:szCs w:val="24"/>
        </w:rPr>
        <w:t>等</w:t>
      </w:r>
      <w:r>
        <w:rPr>
          <w:rFonts w:ascii="宋体" w:eastAsia="宋体" w:hAnsi="宋体" w:cs="宋体" w:hint="eastAsia"/>
          <w:sz w:val="24"/>
          <w:szCs w:val="24"/>
          <w:lang w:val="zh-TW" w:eastAsia="zh-TW"/>
        </w:rPr>
        <w:t>活动</w:t>
      </w:r>
      <w:r>
        <w:rPr>
          <w:rFonts w:ascii="宋体" w:eastAsia="宋体" w:hAnsi="宋体" w:cs="宋体" w:hint="eastAsia"/>
          <w:sz w:val="24"/>
          <w:szCs w:val="24"/>
          <w:lang w:val="zh-TW"/>
        </w:rPr>
        <w:t xml:space="preserve">。 </w:t>
      </w:r>
    </w:p>
    <w:p w:rsidR="002661E9" w:rsidRDefault="00E56022" w:rsidP="00BE3960">
      <w:pPr>
        <w:rPr>
          <w:rFonts w:ascii="宋体" w:eastAsia="宋体" w:hAnsi="宋体" w:cs="宋体"/>
          <w:b/>
          <w:bCs/>
          <w:sz w:val="24"/>
          <w:szCs w:val="24"/>
        </w:rPr>
      </w:pPr>
      <w:r>
        <w:rPr>
          <w:rFonts w:ascii="宋体" w:eastAsia="宋体" w:hAnsi="宋体" w:cs="宋体" w:hint="eastAsia"/>
          <w:b/>
          <w:bCs/>
          <w:sz w:val="24"/>
          <w:szCs w:val="24"/>
        </w:rPr>
        <w:t xml:space="preserve">   </w:t>
      </w:r>
      <w:r w:rsidR="00BE3960">
        <w:rPr>
          <w:rFonts w:ascii="宋体" w:eastAsia="宋体" w:hAnsi="宋体" w:cs="宋体"/>
          <w:bCs/>
          <w:sz w:val="24"/>
          <w:szCs w:val="24"/>
        </w:rPr>
        <w:t xml:space="preserve"> </w:t>
      </w:r>
    </w:p>
    <w:p w:rsidR="002661E9" w:rsidRDefault="00E56022">
      <w:pPr>
        <w:rPr>
          <w:rFonts w:ascii="宋体" w:eastAsia="宋体" w:hAnsi="宋体" w:cs="宋体"/>
          <w:sz w:val="24"/>
          <w:szCs w:val="24"/>
        </w:rPr>
      </w:pPr>
      <w:r>
        <w:rPr>
          <w:rFonts w:ascii="宋体" w:eastAsia="宋体" w:hAnsi="宋体" w:cs="宋体" w:hint="eastAsia"/>
          <w:b/>
          <w:bCs/>
          <w:sz w:val="24"/>
          <w:szCs w:val="24"/>
        </w:rPr>
        <w:t xml:space="preserve"> </w:t>
      </w:r>
      <w:r w:rsidR="00BE3960">
        <w:rPr>
          <w:rFonts w:ascii="宋体" w:eastAsia="宋体" w:hAnsi="宋体" w:cs="宋体" w:hint="eastAsia"/>
          <w:b/>
          <w:bCs/>
          <w:sz w:val="24"/>
          <w:szCs w:val="24"/>
        </w:rPr>
        <w:t xml:space="preserve"> </w:t>
      </w:r>
    </w:p>
    <w:p w:rsidR="002661E9" w:rsidRDefault="00BE3960">
      <w:pPr>
        <w:rPr>
          <w:rFonts w:ascii="宋体" w:eastAsia="宋体" w:hAnsi="宋体" w:cs="宋体"/>
          <w:b/>
          <w:bCs/>
          <w:color w:val="000000" w:themeColor="text1"/>
          <w:sz w:val="24"/>
          <w:szCs w:val="24"/>
        </w:rPr>
      </w:pPr>
      <w:r>
        <w:rPr>
          <w:rFonts w:ascii="宋体" w:eastAsia="宋体" w:hAnsi="宋体" w:cs="宋体" w:hint="eastAsia"/>
          <w:b/>
          <w:bCs/>
          <w:sz w:val="24"/>
          <w:szCs w:val="24"/>
        </w:rPr>
        <w:t>二</w:t>
      </w:r>
      <w:r w:rsidR="00E56022">
        <w:rPr>
          <w:rFonts w:ascii="宋体" w:eastAsia="宋体" w:hAnsi="宋体" w:cs="宋体" w:hint="eastAsia"/>
          <w:b/>
          <w:bCs/>
          <w:sz w:val="24"/>
          <w:szCs w:val="24"/>
        </w:rPr>
        <w:t>、</w:t>
      </w:r>
      <w:r w:rsidR="00E56022">
        <w:rPr>
          <w:rFonts w:ascii="宋体" w:eastAsia="宋体" w:hAnsi="宋体" w:cs="宋体" w:hint="eastAsia"/>
          <w:b/>
          <w:bCs/>
          <w:color w:val="000000" w:themeColor="text1"/>
          <w:sz w:val="24"/>
          <w:szCs w:val="24"/>
        </w:rPr>
        <w:t xml:space="preserve"> 编辑专家课件</w:t>
      </w:r>
      <w:r>
        <w:rPr>
          <w:rFonts w:ascii="宋体" w:eastAsia="宋体" w:hAnsi="宋体" w:cs="宋体" w:hint="eastAsia"/>
          <w:b/>
          <w:bCs/>
          <w:color w:val="000000" w:themeColor="text1"/>
          <w:sz w:val="24"/>
          <w:szCs w:val="24"/>
        </w:rPr>
        <w:t xml:space="preserve"> </w:t>
      </w:r>
      <w:r w:rsidR="00E56022">
        <w:rPr>
          <w:rFonts w:ascii="宋体" w:eastAsia="宋体" w:hAnsi="宋体" w:cs="宋体" w:hint="eastAsia"/>
          <w:b/>
          <w:bCs/>
          <w:color w:val="000000" w:themeColor="text1"/>
          <w:sz w:val="24"/>
          <w:szCs w:val="24"/>
        </w:rPr>
        <w:t>。</w:t>
      </w:r>
    </w:p>
    <w:p w:rsidR="002661E9" w:rsidRDefault="00E56022">
      <w:pPr>
        <w:ind w:firstLineChars="200" w:firstLine="480"/>
        <w:rPr>
          <w:rFonts w:ascii="宋体" w:eastAsia="宋体" w:hAnsi="宋体" w:cs="宋体"/>
          <w:bCs/>
          <w:color w:val="000000" w:themeColor="text1"/>
          <w:sz w:val="24"/>
          <w:szCs w:val="24"/>
        </w:rPr>
      </w:pPr>
      <w:r>
        <w:rPr>
          <w:rFonts w:ascii="宋体" w:eastAsia="宋体" w:hAnsi="宋体" w:cs="宋体" w:hint="eastAsia"/>
          <w:bCs/>
          <w:color w:val="000000" w:themeColor="text1"/>
          <w:sz w:val="24"/>
          <w:szCs w:val="24"/>
        </w:rPr>
        <w:t>2021年7月</w:t>
      </w:r>
      <w:r>
        <w:rPr>
          <w:rFonts w:ascii="宋体" w:eastAsia="宋体" w:hAnsi="宋体" w:cs="宋体" w:hint="eastAsia"/>
          <w:color w:val="000000" w:themeColor="text1"/>
          <w:sz w:val="24"/>
          <w:szCs w:val="24"/>
        </w:rPr>
        <w:t xml:space="preserve"> “</w:t>
      </w:r>
      <w:r>
        <w:rPr>
          <w:rFonts w:ascii="宋体" w:eastAsia="宋体" w:hAnsi="宋体" w:cs="宋体" w:hint="eastAsia"/>
          <w:bCs/>
          <w:color w:val="000000" w:themeColor="text1"/>
          <w:sz w:val="24"/>
          <w:szCs w:val="24"/>
        </w:rPr>
        <w:t xml:space="preserve">全国0-6岁儿童眼健康管理培训班”在南宁举行，整理10个专家讲课课件和制作视频，分发给全国各地指导近视防控工作规范化管理。 </w:t>
      </w:r>
    </w:p>
    <w:p w:rsidR="002661E9" w:rsidRDefault="002661E9">
      <w:pPr>
        <w:rPr>
          <w:rFonts w:ascii="宋体" w:eastAsia="宋体" w:hAnsi="宋体" w:cs="宋体"/>
          <w:b/>
          <w:bCs/>
          <w:sz w:val="24"/>
          <w:szCs w:val="24"/>
        </w:rPr>
      </w:pPr>
    </w:p>
    <w:p w:rsidR="002661E9" w:rsidRDefault="00BE3960">
      <w:pPr>
        <w:rPr>
          <w:rFonts w:ascii="宋体" w:eastAsia="宋体" w:hAnsi="宋体" w:cs="宋体"/>
          <w:b/>
          <w:bCs/>
          <w:sz w:val="24"/>
          <w:szCs w:val="24"/>
        </w:rPr>
      </w:pPr>
      <w:r>
        <w:rPr>
          <w:rFonts w:ascii="宋体" w:eastAsia="宋体" w:hAnsi="宋体" w:cs="宋体" w:hint="eastAsia"/>
          <w:b/>
          <w:bCs/>
          <w:sz w:val="24"/>
          <w:szCs w:val="24"/>
        </w:rPr>
        <w:t xml:space="preserve"> </w:t>
      </w:r>
      <w:bookmarkStart w:id="0" w:name="_GoBack"/>
      <w:bookmarkEnd w:id="0"/>
    </w:p>
    <w:p w:rsidR="002661E9" w:rsidRDefault="00E56022">
      <w:pPr>
        <w:rPr>
          <w:rFonts w:ascii="宋体" w:eastAsia="宋体" w:hAnsi="宋体" w:cs="宋体"/>
          <w:b/>
          <w:bCs/>
          <w:sz w:val="24"/>
          <w:szCs w:val="24"/>
        </w:rPr>
      </w:pPr>
      <w:r>
        <w:rPr>
          <w:rFonts w:ascii="宋体" w:eastAsia="宋体" w:hAnsi="宋体" w:cs="宋体" w:hint="eastAsia"/>
          <w:b/>
          <w:bCs/>
          <w:sz w:val="24"/>
          <w:szCs w:val="24"/>
        </w:rPr>
        <w:t xml:space="preserve"> </w:t>
      </w:r>
    </w:p>
    <w:p w:rsidR="002661E9" w:rsidRDefault="00BE3960">
      <w:pPr>
        <w:ind w:firstLineChars="1500" w:firstLine="3600"/>
        <w:rPr>
          <w:rFonts w:ascii="宋体" w:eastAsia="宋体" w:hAnsi="宋体" w:cs="宋体"/>
          <w:bCs/>
          <w:sz w:val="24"/>
          <w:szCs w:val="24"/>
        </w:rPr>
      </w:pPr>
      <w:r>
        <w:rPr>
          <w:rFonts w:ascii="宋体" w:eastAsia="宋体" w:hAnsi="宋体" w:cs="宋体" w:hint="eastAsia"/>
          <w:bCs/>
          <w:sz w:val="24"/>
          <w:szCs w:val="24"/>
        </w:rPr>
        <w:t xml:space="preserve"> </w:t>
      </w:r>
    </w:p>
    <w:p w:rsidR="002661E9" w:rsidRDefault="00E56022">
      <w:pPr>
        <w:ind w:firstLineChars="2000" w:firstLine="4800"/>
        <w:rPr>
          <w:rFonts w:ascii="宋体" w:eastAsia="宋体" w:hAnsi="宋体" w:cs="宋体"/>
          <w:bCs/>
          <w:sz w:val="24"/>
          <w:szCs w:val="24"/>
        </w:rPr>
      </w:pPr>
      <w:r>
        <w:rPr>
          <w:rFonts w:ascii="宋体" w:eastAsia="宋体" w:hAnsi="宋体" w:cs="宋体" w:hint="eastAsia"/>
          <w:bCs/>
          <w:sz w:val="24"/>
          <w:szCs w:val="24"/>
        </w:rPr>
        <w:t>2022年</w:t>
      </w:r>
      <w:r w:rsidR="00BE3960">
        <w:rPr>
          <w:rFonts w:ascii="宋体" w:eastAsia="宋体" w:hAnsi="宋体" w:cs="宋体"/>
          <w:bCs/>
          <w:sz w:val="24"/>
          <w:szCs w:val="24"/>
        </w:rPr>
        <w:t>5</w:t>
      </w:r>
      <w:r>
        <w:rPr>
          <w:rFonts w:ascii="宋体" w:eastAsia="宋体" w:hAnsi="宋体" w:cs="宋体" w:hint="eastAsia"/>
          <w:bCs/>
          <w:sz w:val="24"/>
          <w:szCs w:val="24"/>
        </w:rPr>
        <w:t>月</w:t>
      </w:r>
      <w:r w:rsidR="00BE3960">
        <w:rPr>
          <w:rFonts w:ascii="宋体" w:eastAsia="宋体" w:hAnsi="宋体" w:cs="宋体"/>
          <w:bCs/>
          <w:sz w:val="24"/>
          <w:szCs w:val="24"/>
        </w:rPr>
        <w:t xml:space="preserve"> </w:t>
      </w:r>
    </w:p>
    <w:p w:rsidR="002661E9" w:rsidRDefault="00E56022">
      <w:pPr>
        <w:ind w:firstLineChars="200" w:firstLine="480"/>
        <w:rPr>
          <w:rFonts w:ascii="仿宋" w:eastAsia="仿宋" w:hAnsi="仿宋"/>
          <w:sz w:val="24"/>
          <w:szCs w:val="24"/>
        </w:rPr>
      </w:pPr>
      <w:r>
        <w:rPr>
          <w:rFonts w:ascii="仿宋" w:eastAsia="仿宋" w:hAnsi="仿宋" w:hint="eastAsia"/>
          <w:sz w:val="24"/>
          <w:szCs w:val="24"/>
        </w:rPr>
        <w:t xml:space="preserve"> </w:t>
      </w:r>
    </w:p>
    <w:p w:rsidR="002661E9" w:rsidRDefault="00E56022">
      <w:pPr>
        <w:widowControl/>
        <w:ind w:firstLineChars="150" w:firstLine="360"/>
        <w:jc w:val="left"/>
        <w:rPr>
          <w:rFonts w:ascii="仿宋" w:hAnsi="仿宋"/>
          <w:sz w:val="24"/>
          <w:szCs w:val="24"/>
        </w:rPr>
      </w:pPr>
      <w:r>
        <w:rPr>
          <w:rFonts w:ascii="仿宋" w:hAnsi="仿宋" w:hint="eastAsia"/>
          <w:sz w:val="24"/>
          <w:szCs w:val="24"/>
          <w:lang w:val="zh-TW"/>
        </w:rPr>
        <w:t xml:space="preserve"> </w:t>
      </w:r>
    </w:p>
    <w:p w:rsidR="002661E9" w:rsidRDefault="002661E9">
      <w:pPr>
        <w:widowControl/>
        <w:shd w:val="clear" w:color="auto" w:fill="FFFFFF"/>
        <w:spacing w:after="210"/>
        <w:jc w:val="left"/>
        <w:outlineLvl w:val="0"/>
        <w:rPr>
          <w:rFonts w:ascii="方正报宋_GBK" w:eastAsia="方正报宋_GBK" w:hAnsi="Microsoft YaHei UI" w:cs="宋体"/>
          <w:b/>
          <w:bCs/>
          <w:color w:val="222222"/>
          <w:spacing w:val="8"/>
          <w:kern w:val="36"/>
          <w:sz w:val="33"/>
          <w:szCs w:val="33"/>
        </w:rPr>
      </w:pPr>
    </w:p>
    <w:p w:rsidR="002661E9" w:rsidRDefault="002661E9">
      <w:pPr>
        <w:rPr>
          <w:sz w:val="30"/>
          <w:szCs w:val="30"/>
        </w:rPr>
      </w:pPr>
    </w:p>
    <w:sectPr w:rsidR="002661E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0C55" w:rsidRDefault="00CC0C55" w:rsidP="00412BD3">
      <w:r>
        <w:separator/>
      </w:r>
    </w:p>
  </w:endnote>
  <w:endnote w:type="continuationSeparator" w:id="0">
    <w:p w:rsidR="00CC0C55" w:rsidRDefault="00CC0C55" w:rsidP="00412B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DengXian">
    <w:altName w:val="宋体"/>
    <w:panose1 w:val="02010600030101010101"/>
    <w:charset w:val="86"/>
    <w:family w:val="auto"/>
    <w:pitch w:val="default"/>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方正正大黑简体">
    <w:panose1 w:val="02000000000000000000"/>
    <w:charset w:val="86"/>
    <w:family w:val="auto"/>
    <w:pitch w:val="variable"/>
    <w:sig w:usb0="00000001" w:usb1="080E0000" w:usb2="00000010" w:usb3="00000000" w:csb0="00040000" w:csb1="00000000"/>
  </w:font>
  <w:font w:name="Microsoft YaHei UI">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方正报宋_GBK">
    <w:panose1 w:val="03000509000000000000"/>
    <w:charset w:val="86"/>
    <w:family w:val="script"/>
    <w:pitch w:val="fixed"/>
    <w:sig w:usb0="00000001" w:usb1="080E0000" w:usb2="00000010" w:usb3="00000000" w:csb0="00040000" w:csb1="00000000"/>
  </w:font>
  <w:font w:name="等线 Light">
    <w:altName w:val="微软雅黑"/>
    <w:charset w:val="86"/>
    <w:family w:val="roman"/>
    <w:pitch w:val="default"/>
    <w:sig w:usb0="00000000"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0C55" w:rsidRDefault="00CC0C55" w:rsidP="00412BD3">
      <w:r>
        <w:separator/>
      </w:r>
    </w:p>
  </w:footnote>
  <w:footnote w:type="continuationSeparator" w:id="0">
    <w:p w:rsidR="00CC0C55" w:rsidRDefault="00CC0C55" w:rsidP="00412B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5D320F"/>
    <w:multiLevelType w:val="multilevel"/>
    <w:tmpl w:val="635D320F"/>
    <w:lvl w:ilvl="0">
      <w:start w:val="4"/>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781"/>
    <w:rsid w:val="000C7A1C"/>
    <w:rsid w:val="00195EDD"/>
    <w:rsid w:val="00254CD3"/>
    <w:rsid w:val="002661E9"/>
    <w:rsid w:val="00275DD1"/>
    <w:rsid w:val="002B185D"/>
    <w:rsid w:val="002D12BA"/>
    <w:rsid w:val="002E00C8"/>
    <w:rsid w:val="002F479B"/>
    <w:rsid w:val="00305663"/>
    <w:rsid w:val="00334781"/>
    <w:rsid w:val="003833A2"/>
    <w:rsid w:val="003C43C7"/>
    <w:rsid w:val="00412BD3"/>
    <w:rsid w:val="00426C3B"/>
    <w:rsid w:val="00434583"/>
    <w:rsid w:val="00450F9B"/>
    <w:rsid w:val="00452B74"/>
    <w:rsid w:val="00471D27"/>
    <w:rsid w:val="00476AAA"/>
    <w:rsid w:val="00506E8E"/>
    <w:rsid w:val="00507D27"/>
    <w:rsid w:val="0056491F"/>
    <w:rsid w:val="00582047"/>
    <w:rsid w:val="00627AD3"/>
    <w:rsid w:val="00671651"/>
    <w:rsid w:val="00673A0D"/>
    <w:rsid w:val="006741A6"/>
    <w:rsid w:val="006A27BB"/>
    <w:rsid w:val="006C720D"/>
    <w:rsid w:val="006E730B"/>
    <w:rsid w:val="00717274"/>
    <w:rsid w:val="00790B16"/>
    <w:rsid w:val="007B6231"/>
    <w:rsid w:val="007E4508"/>
    <w:rsid w:val="007F738A"/>
    <w:rsid w:val="00872521"/>
    <w:rsid w:val="008934E6"/>
    <w:rsid w:val="00896FBE"/>
    <w:rsid w:val="008D76CB"/>
    <w:rsid w:val="008F08BE"/>
    <w:rsid w:val="009578C7"/>
    <w:rsid w:val="009F4AFE"/>
    <w:rsid w:val="00A15D15"/>
    <w:rsid w:val="00A35110"/>
    <w:rsid w:val="00B05375"/>
    <w:rsid w:val="00B13CAC"/>
    <w:rsid w:val="00BE3960"/>
    <w:rsid w:val="00BE4074"/>
    <w:rsid w:val="00C638A9"/>
    <w:rsid w:val="00CC0C55"/>
    <w:rsid w:val="00CC29C2"/>
    <w:rsid w:val="00CF34F7"/>
    <w:rsid w:val="00D41776"/>
    <w:rsid w:val="00D4409A"/>
    <w:rsid w:val="00D86285"/>
    <w:rsid w:val="00D9108D"/>
    <w:rsid w:val="00E40D00"/>
    <w:rsid w:val="00E53A64"/>
    <w:rsid w:val="00E56022"/>
    <w:rsid w:val="00E812AA"/>
    <w:rsid w:val="00E91CE0"/>
    <w:rsid w:val="00EA462D"/>
    <w:rsid w:val="00F52325"/>
    <w:rsid w:val="00F54D0A"/>
    <w:rsid w:val="08423902"/>
    <w:rsid w:val="183926B7"/>
    <w:rsid w:val="2DB15720"/>
    <w:rsid w:val="4FCE21BC"/>
    <w:rsid w:val="77F56645"/>
    <w:rsid w:val="7C5004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DD6DE2"/>
  <w15:docId w15:val="{864F6203-478F-4FAB-BEF4-226140062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pPr>
      <w:widowControl/>
      <w:spacing w:before="100" w:beforeAutospacing="1" w:after="100" w:afterAutospacing="1"/>
      <w:jc w:val="left"/>
    </w:pPr>
    <w:rPr>
      <w:rFonts w:ascii="宋体" w:eastAsia="宋体" w:hAnsi="宋体" w:cs="宋体"/>
      <w:kern w:val="0"/>
      <w:sz w:val="24"/>
      <w:szCs w:val="24"/>
    </w:rPr>
  </w:style>
  <w:style w:type="character" w:styleId="a8">
    <w:name w:val="Hyperlink"/>
    <w:basedOn w:val="a0"/>
    <w:uiPriority w:val="99"/>
    <w:unhideWhenUsed/>
    <w:rPr>
      <w:color w:val="0563C1" w:themeColor="hyperlink"/>
      <w:u w:val="single"/>
    </w:rPr>
  </w:style>
  <w:style w:type="character" w:customStyle="1" w:styleId="10">
    <w:name w:val="标题 1 字符"/>
    <w:basedOn w:val="a0"/>
    <w:link w:val="1"/>
    <w:uiPriority w:val="9"/>
    <w:rPr>
      <w:rFonts w:ascii="宋体" w:eastAsia="宋体" w:hAnsi="宋体" w:cs="宋体"/>
      <w:b/>
      <w:bCs/>
      <w:kern w:val="36"/>
      <w:sz w:val="48"/>
      <w:szCs w:val="48"/>
    </w:r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rPr>
      <w:sz w:val="18"/>
      <w:szCs w:val="18"/>
    </w:rPr>
  </w:style>
  <w:style w:type="paragraph" w:styleId="a9">
    <w:name w:val="List Paragraph"/>
    <w:basedOn w:val="a"/>
    <w:uiPriority w:val="9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226</Words>
  <Characters>1289</Characters>
  <Application>Microsoft Office Word</Application>
  <DocSecurity>0</DocSecurity>
  <Lines>10</Lines>
  <Paragraphs>3</Paragraphs>
  <ScaleCrop>false</ScaleCrop>
  <Company>Microsoft</Company>
  <LinksUpToDate>false</LinksUpToDate>
  <CharactersWithSpaces>1512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2</cp:revision>
  <dcterms:created xsi:type="dcterms:W3CDTF">2022-05-18T01:56:00Z</dcterms:created>
  <dcterms:modified xsi:type="dcterms:W3CDTF">2022-05-18T01:56:00Z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mondata">
    <vt:lpwstr>eyJoZGlkIjoiYjU3NjNjZWM3NDVlNWZkMGJkZTRjOTZhMDdlMzZiYWMifQ==</vt:lpwstr>
  </property>
  <property fmtid="{D5CDD505-2E9C-101B-9397-08002B2CF9AE}" pid="3" name="KSOProductBuildVer">
    <vt:lpwstr>2052-11.1.0.11365</vt:lpwstr>
  </property>
  <property fmtid="{D5CDD505-2E9C-101B-9397-08002B2CF9AE}" pid="4" name="ICV">
    <vt:lpwstr>F983D689C71B4BE68D67D33A10608FF4</vt:lpwstr>
  </property>
</Properties>
</file>