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F61A" w14:textId="0835ADFB" w:rsidR="000E3E14" w:rsidRDefault="000E3E14" w:rsidP="000E3E14">
      <w:pPr>
        <w:spacing w:line="520" w:lineRule="exact"/>
        <w:rPr>
          <w:rFonts w:ascii="仿宋_GB2312" w:eastAsia="仿宋_GB2312"/>
          <w:sz w:val="32"/>
          <w:szCs w:val="32"/>
        </w:rPr>
      </w:pPr>
      <w:r>
        <w:rPr>
          <w:rFonts w:ascii="仿宋_GB2312" w:eastAsia="仿宋_GB2312" w:hint="eastAsia"/>
          <w:sz w:val="32"/>
          <w:szCs w:val="32"/>
        </w:rPr>
        <w:t>附件</w:t>
      </w:r>
      <w:r w:rsidR="00D72E76">
        <w:rPr>
          <w:rFonts w:ascii="仿宋_GB2312" w:eastAsia="仿宋_GB2312"/>
          <w:sz w:val="32"/>
          <w:szCs w:val="32"/>
        </w:rPr>
        <w:t>3</w:t>
      </w:r>
    </w:p>
    <w:p w14:paraId="122B19EA" w14:textId="77777777" w:rsidR="000E3E14" w:rsidRDefault="000E3E14" w:rsidP="000E3E14">
      <w:pPr>
        <w:spacing w:line="520" w:lineRule="exact"/>
        <w:rPr>
          <w:rFonts w:ascii="仿宋_GB2312" w:eastAsia="仿宋_GB2312"/>
          <w:sz w:val="32"/>
          <w:szCs w:val="32"/>
        </w:rPr>
      </w:pPr>
    </w:p>
    <w:p w14:paraId="17FCD2AC" w14:textId="1C53736C" w:rsidR="000E1A7C" w:rsidRPr="000E3E14" w:rsidRDefault="000E1A7C" w:rsidP="000E1A7C">
      <w:pPr>
        <w:spacing w:line="520" w:lineRule="exact"/>
        <w:ind w:firstLineChars="300" w:firstLine="960"/>
        <w:rPr>
          <w:rFonts w:ascii="仿宋_GB2312" w:eastAsia="仿宋_GB2312" w:hAnsi="宋体" w:cs="宋体"/>
          <w:kern w:val="0"/>
          <w:sz w:val="32"/>
          <w:szCs w:val="32"/>
        </w:rPr>
      </w:pPr>
      <w:r w:rsidRPr="000E3E14">
        <w:rPr>
          <w:rFonts w:ascii="仿宋_GB2312" w:eastAsia="仿宋_GB2312" w:hAnsi="宋体" w:cs="宋体" w:hint="eastAsia"/>
          <w:kern w:val="0"/>
          <w:sz w:val="32"/>
          <w:szCs w:val="32"/>
        </w:rPr>
        <w:t>设备名称</w:t>
      </w:r>
      <w:r w:rsidRPr="000E3E14">
        <w:rPr>
          <w:rFonts w:ascii="仿宋_GB2312" w:eastAsia="仿宋_GB2312" w:hint="eastAsia"/>
          <w:kern w:val="0"/>
          <w:sz w:val="32"/>
          <w:szCs w:val="32"/>
        </w:rPr>
        <w:t xml:space="preserve">: </w:t>
      </w:r>
      <w:r w:rsidR="007479A3" w:rsidRPr="00FF21AD">
        <w:rPr>
          <w:rFonts w:ascii="仿宋_GB2312" w:eastAsia="仿宋_GB2312" w:hAnsi="黑体" w:hint="eastAsia"/>
          <w:sz w:val="32"/>
          <w:szCs w:val="32"/>
        </w:rPr>
        <w:t>呼吸内镜工作站</w:t>
      </w:r>
    </w:p>
    <w:p w14:paraId="592ADD49" w14:textId="6452ED19" w:rsidR="000E1A7C" w:rsidRPr="000E3E14" w:rsidRDefault="000E1A7C" w:rsidP="000E1A7C">
      <w:pPr>
        <w:spacing w:line="520" w:lineRule="exact"/>
        <w:ind w:firstLineChars="300" w:firstLine="960"/>
        <w:rPr>
          <w:rFonts w:ascii="仿宋_GB2312" w:eastAsia="仿宋_GB2312"/>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w:t>
      </w:r>
      <w:r w:rsidR="007479A3">
        <w:rPr>
          <w:rFonts w:ascii="仿宋_GB2312" w:eastAsia="仿宋_GB2312" w:hint="eastAsia"/>
          <w:sz w:val="32"/>
          <w:szCs w:val="32"/>
        </w:rPr>
        <w:t>壹套</w:t>
      </w:r>
    </w:p>
    <w:p w14:paraId="5C781A53" w14:textId="4092A53B" w:rsidR="000E1A7C" w:rsidRDefault="000E1A7C" w:rsidP="000E1A7C">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14:paraId="1567834C" w14:textId="5C5ECB8C" w:rsidR="00FF21AD" w:rsidRPr="00FF21AD" w:rsidRDefault="00D72E76" w:rsidP="00FF21AD">
      <w:pPr>
        <w:spacing w:line="520" w:lineRule="exact"/>
        <w:rPr>
          <w:rFonts w:ascii="仿宋_GB2312" w:eastAsia="仿宋_GB2312" w:hAnsi="黑体" w:hint="eastAsia"/>
          <w:sz w:val="32"/>
          <w:szCs w:val="32"/>
        </w:rPr>
      </w:pPr>
      <w:r w:rsidRPr="00D72E76">
        <w:rPr>
          <w:rFonts w:ascii="仿宋_GB2312" w:eastAsia="仿宋_GB2312" w:hAnsi="黑体" w:hint="eastAsia"/>
          <w:sz w:val="32"/>
          <w:szCs w:val="32"/>
        </w:rPr>
        <w:t xml:space="preserve"> </w:t>
      </w:r>
      <w:r w:rsidR="006F5732">
        <w:rPr>
          <w:rFonts w:ascii="仿宋_GB2312" w:eastAsia="仿宋_GB2312" w:hAnsi="黑体"/>
          <w:sz w:val="32"/>
          <w:szCs w:val="32"/>
        </w:rPr>
        <w:t xml:space="preserve">   </w:t>
      </w:r>
      <w:r w:rsidR="00FF21AD" w:rsidRPr="00FF21AD">
        <w:rPr>
          <w:rFonts w:ascii="仿宋_GB2312" w:eastAsia="仿宋_GB2312" w:hAnsi="黑体" w:hint="eastAsia"/>
          <w:sz w:val="32"/>
          <w:szCs w:val="32"/>
        </w:rPr>
        <w:t>一、功能要求</w:t>
      </w:r>
    </w:p>
    <w:p w14:paraId="3F24B14F" w14:textId="77777777" w:rsidR="00FF21AD" w:rsidRPr="00FF21AD" w:rsidRDefault="00FF21AD" w:rsidP="007479A3">
      <w:pPr>
        <w:spacing w:line="520" w:lineRule="exact"/>
        <w:ind w:firstLineChars="200" w:firstLine="640"/>
        <w:rPr>
          <w:rFonts w:ascii="仿宋_GB2312" w:eastAsia="仿宋_GB2312" w:hAnsi="黑体" w:hint="eastAsia"/>
          <w:sz w:val="32"/>
          <w:szCs w:val="32"/>
        </w:rPr>
      </w:pPr>
      <w:r w:rsidRPr="00FF21AD">
        <w:rPr>
          <w:rFonts w:ascii="仿宋_GB2312" w:eastAsia="仿宋_GB2312" w:hAnsi="黑体" w:hint="eastAsia"/>
          <w:sz w:val="32"/>
          <w:szCs w:val="32"/>
        </w:rPr>
        <w:t>该设备主要用于肺病科支气管镜下的介入治疗，主要功能要求为：</w:t>
      </w:r>
    </w:p>
    <w:p w14:paraId="7DB2EE19" w14:textId="77777777" w:rsidR="00FF21AD" w:rsidRPr="00FF21AD" w:rsidRDefault="00FF21AD" w:rsidP="007479A3">
      <w:pPr>
        <w:spacing w:line="520" w:lineRule="exact"/>
        <w:ind w:firstLineChars="200" w:firstLine="640"/>
        <w:rPr>
          <w:rFonts w:ascii="仿宋_GB2312" w:eastAsia="仿宋_GB2312" w:hAnsi="黑体" w:hint="eastAsia"/>
          <w:sz w:val="32"/>
          <w:szCs w:val="32"/>
        </w:rPr>
      </w:pPr>
      <w:r w:rsidRPr="00FF21AD">
        <w:rPr>
          <w:rFonts w:ascii="仿宋_GB2312" w:eastAsia="仿宋_GB2312" w:hAnsi="黑体" w:hint="eastAsia"/>
          <w:sz w:val="32"/>
          <w:szCs w:val="32"/>
        </w:rPr>
        <w:t>1、狭窄再通及组织失活：恶性肿瘤狭窄、支架内狭窄、疤痕狭窄、良性肿瘤根治、早期支气管肿瘤、乳头状瘤、肉芽组织、支气管内膜结核肉芽肿等。</w:t>
      </w:r>
    </w:p>
    <w:p w14:paraId="54654372" w14:textId="77777777" w:rsidR="00FF21AD" w:rsidRPr="00FF21AD" w:rsidRDefault="00FF21AD" w:rsidP="007479A3">
      <w:pPr>
        <w:spacing w:line="520" w:lineRule="exact"/>
        <w:ind w:firstLineChars="200" w:firstLine="640"/>
        <w:rPr>
          <w:rFonts w:ascii="仿宋_GB2312" w:eastAsia="仿宋_GB2312" w:hAnsi="黑体" w:hint="eastAsia"/>
          <w:sz w:val="32"/>
          <w:szCs w:val="32"/>
        </w:rPr>
      </w:pPr>
      <w:r w:rsidRPr="00FF21AD">
        <w:rPr>
          <w:rFonts w:ascii="仿宋_GB2312" w:eastAsia="仿宋_GB2312" w:hAnsi="黑体" w:hint="eastAsia"/>
          <w:sz w:val="32"/>
          <w:szCs w:val="32"/>
        </w:rPr>
        <w:t>2、止血：可治疗各种弥散、浅表性出血等。</w:t>
      </w:r>
    </w:p>
    <w:p w14:paraId="4BD94AC0" w14:textId="77777777" w:rsidR="00FF21AD" w:rsidRPr="00FF21AD" w:rsidRDefault="00FF21AD" w:rsidP="007479A3">
      <w:pPr>
        <w:spacing w:line="520" w:lineRule="exact"/>
        <w:ind w:firstLineChars="200" w:firstLine="640"/>
        <w:rPr>
          <w:rFonts w:ascii="仿宋_GB2312" w:eastAsia="仿宋_GB2312" w:hAnsi="黑体" w:hint="eastAsia"/>
          <w:sz w:val="32"/>
          <w:szCs w:val="32"/>
        </w:rPr>
      </w:pPr>
      <w:r w:rsidRPr="00FF21AD">
        <w:rPr>
          <w:rFonts w:ascii="仿宋_GB2312" w:eastAsia="仿宋_GB2312" w:hAnsi="黑体" w:hint="eastAsia"/>
          <w:sz w:val="32"/>
          <w:szCs w:val="32"/>
        </w:rPr>
        <w:t>二、技术参数：</w:t>
      </w:r>
    </w:p>
    <w:p w14:paraId="6A157586" w14:textId="77777777" w:rsidR="00FF21AD" w:rsidRPr="00FF21AD" w:rsidRDefault="00FF21AD" w:rsidP="007479A3">
      <w:pPr>
        <w:spacing w:line="520" w:lineRule="exact"/>
        <w:ind w:firstLineChars="200" w:firstLine="640"/>
        <w:rPr>
          <w:rFonts w:ascii="仿宋_GB2312" w:eastAsia="仿宋_GB2312" w:hAnsi="黑体" w:hint="eastAsia"/>
          <w:sz w:val="32"/>
          <w:szCs w:val="32"/>
        </w:rPr>
      </w:pPr>
      <w:r w:rsidRPr="00FF21AD">
        <w:rPr>
          <w:rFonts w:ascii="仿宋_GB2312" w:eastAsia="仿宋_GB2312" w:hAnsi="黑体" w:hint="eastAsia"/>
          <w:sz w:val="32"/>
          <w:szCs w:val="32"/>
        </w:rPr>
        <w:t>注：带▲为重要的技术参数项，不作为废标项。</w:t>
      </w:r>
    </w:p>
    <w:p w14:paraId="544A8459"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1．整机为原装进口设备。</w:t>
      </w:r>
    </w:p>
    <w:p w14:paraId="49C42F09"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2．该设备有美国FDA和德国CE认证。</w:t>
      </w:r>
    </w:p>
    <w:p w14:paraId="064D4AE8"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3．能够和所有品牌的软镜通用。</w:t>
      </w:r>
    </w:p>
    <w:p w14:paraId="5E3F6991"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4．内镜下最大功率可调范围：0—300瓦。</w:t>
      </w:r>
    </w:p>
    <w:p w14:paraId="41C1BDDC"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▲5．呼吸内镜工作站具有内镜电切（ENDO—CUT IQ）功能，该模式主要在内镜下进行息肉摘除自动将切割过程分为切割和凝血两部分，两部分交替进行（分次切割），切割速度受到仪器自动控制，这样可避免由于切割速度太快凝血不充分而导致出血过多，也可以避免由于切割速度太慢造成凝固过度而导致组织穿孔或其它热损伤。</w:t>
      </w:r>
    </w:p>
    <w:p w14:paraId="409D8720"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lastRenderedPageBreak/>
        <w:t>6．内镜电切专家模式可以调节的参数（在专家模式下）：4档切割效果；4档切割持续时间，10档切割间隔时间。</w:t>
      </w:r>
    </w:p>
    <w:p w14:paraId="7655A72C"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7．呼吸内镜工作站氩气流量为0.1—8L/min，内镜下治疗氩气流量不超过2.4升／分，范围为0－2.4升／分。</w:t>
      </w:r>
    </w:p>
    <w:p w14:paraId="4EFB26F0"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8．呼吸内镜工作站的氩气模式需有：FORCED APC（强力喷射）。</w:t>
      </w:r>
    </w:p>
    <w:p w14:paraId="1411AB05"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▲9．呼吸软管电极前端具有专利的色环标记，有直喷和侧喷多种电极．并能重复使用。</w:t>
      </w:r>
    </w:p>
    <w:p w14:paraId="04DA8C87"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10．器械具有即插即用，自动识别功能：可以帮助医务人员判断所接器械是否正确，同时氩气控制系统的显示面板会自动选择与所接器械相适应的切、凝设置模式。</w:t>
      </w:r>
    </w:p>
    <w:p w14:paraId="4F4DC2E0"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11．软管电极末端气体压力恒定系统：避免发生氩气囊肿的发生。</w:t>
      </w:r>
    </w:p>
    <w:p w14:paraId="7539EF2D"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 xml:space="preserve">▲12．适于内镜下使用的较低峰值电压设计，最高峰值电压为4300V（氩气喷射凝血模式）：较低的峰值电压设计，最大限度地降低了内镜治疗的趋附效应，保证了内镜镜头不被破坏。 </w:t>
      </w:r>
    </w:p>
    <w:p w14:paraId="4A998F74"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▲13．模块化、分体式设计并具有软、硬件升级功能，具备升级水刀系统功能，同时该设计利于主机和氩气控制系统不互相干扰，同时降低医院使用成本，维修售后服务方便。</w:t>
      </w:r>
    </w:p>
    <w:p w14:paraId="00212398"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14．全数字化液晶显示，触摸式操作，即插即用，具有程序存储功能。</w:t>
      </w:r>
    </w:p>
    <w:p w14:paraId="125F3884"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15．整主机具备NESSY中性电极安全系统，实时错误报警记忆功能，能够对病人动态监测，可监测错误包括：高低频漏电流、术中使用错误报警、安全错误报警、功能错误报警、氩气输出错误报警等。自动显示错误代码及解决办法并自动存储信息备用。</w:t>
      </w:r>
    </w:p>
    <w:p w14:paraId="6A07DF91" w14:textId="77777777" w:rsidR="00FF21AD" w:rsidRPr="00FF21AD" w:rsidRDefault="00FF21AD" w:rsidP="007479A3">
      <w:pPr>
        <w:spacing w:line="520" w:lineRule="exact"/>
        <w:ind w:firstLineChars="200" w:firstLine="640"/>
        <w:rPr>
          <w:rFonts w:ascii="仿宋_GB2312" w:eastAsia="仿宋_GB2312" w:hAnsi="黑体" w:hint="eastAsia"/>
          <w:sz w:val="32"/>
          <w:szCs w:val="32"/>
        </w:rPr>
      </w:pPr>
      <w:r w:rsidRPr="00FF21AD">
        <w:rPr>
          <w:rFonts w:ascii="仿宋_GB2312" w:eastAsia="仿宋_GB2312" w:hAnsi="黑体" w:hint="eastAsia"/>
          <w:sz w:val="32"/>
          <w:szCs w:val="32"/>
        </w:rPr>
        <w:t>三、售后服务</w:t>
      </w:r>
    </w:p>
    <w:p w14:paraId="4B18AE0D"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lastRenderedPageBreak/>
        <w:t>1．厂家在中国设有办事处，在广东省设有维修中心，并由3名以上工程师</w:t>
      </w:r>
    </w:p>
    <w:p w14:paraId="0CD9F5C1" w14:textId="77777777" w:rsidR="00FF21AD" w:rsidRPr="00FF21AD" w:rsidRDefault="00FF21AD" w:rsidP="00FF21AD">
      <w:pPr>
        <w:spacing w:line="520" w:lineRule="exact"/>
        <w:rPr>
          <w:rFonts w:ascii="仿宋_GB2312" w:eastAsia="仿宋_GB2312" w:hAnsi="黑体" w:hint="eastAsia"/>
          <w:sz w:val="32"/>
          <w:szCs w:val="32"/>
        </w:rPr>
      </w:pPr>
      <w:r w:rsidRPr="00FF21AD">
        <w:rPr>
          <w:rFonts w:ascii="仿宋_GB2312" w:eastAsia="仿宋_GB2312" w:hAnsi="黑体" w:hint="eastAsia"/>
          <w:sz w:val="32"/>
          <w:szCs w:val="32"/>
        </w:rPr>
        <w:t>2．设备保修一年，终身维修。</w:t>
      </w:r>
    </w:p>
    <w:p w14:paraId="54D99349" w14:textId="72AEF1C6" w:rsidR="005F1ECC" w:rsidRDefault="00FF21AD" w:rsidP="00FF21AD">
      <w:pPr>
        <w:spacing w:line="520" w:lineRule="exact"/>
        <w:rPr>
          <w:rFonts w:ascii="仿宋_GB2312" w:eastAsia="仿宋_GB2312" w:hAnsi="黑体"/>
          <w:sz w:val="32"/>
          <w:szCs w:val="32"/>
        </w:rPr>
      </w:pPr>
      <w:r w:rsidRPr="00FF21AD">
        <w:rPr>
          <w:rFonts w:ascii="仿宋_GB2312" w:eastAsia="仿宋_GB2312" w:hAnsi="黑体" w:hint="eastAsia"/>
          <w:sz w:val="32"/>
          <w:szCs w:val="32"/>
        </w:rPr>
        <w:t>3．维修2小时响应，24小时未解决问题，将提供备用机不影响医院正常使用。</w:t>
      </w:r>
    </w:p>
    <w:p w14:paraId="7F0FC44E" w14:textId="09D93D68" w:rsidR="007479A3" w:rsidRPr="007479A3" w:rsidRDefault="007479A3" w:rsidP="007479A3">
      <w:pPr>
        <w:spacing w:line="520" w:lineRule="exact"/>
        <w:rPr>
          <w:rFonts w:ascii="仿宋_GB2312" w:eastAsia="仿宋_GB2312" w:hAnsi="黑体" w:hint="eastAsia"/>
          <w:sz w:val="32"/>
          <w:szCs w:val="32"/>
        </w:rPr>
      </w:pPr>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四、</w:t>
      </w:r>
      <w:r w:rsidRPr="007479A3">
        <w:rPr>
          <w:rFonts w:ascii="仿宋_GB2312" w:eastAsia="仿宋_GB2312" w:hAnsi="黑体" w:hint="eastAsia"/>
          <w:sz w:val="32"/>
          <w:szCs w:val="32"/>
        </w:rPr>
        <w:t>配置清单</w:t>
      </w:r>
      <w:r w:rsidRPr="007479A3">
        <w:rPr>
          <w:rFonts w:ascii="仿宋_GB2312" w:eastAsia="仿宋_GB2312" w:hAnsi="黑体" w:hint="eastAsia"/>
          <w:sz w:val="32"/>
          <w:szCs w:val="32"/>
        </w:rPr>
        <w:tab/>
      </w:r>
      <w:r w:rsidRPr="007479A3">
        <w:rPr>
          <w:rFonts w:ascii="仿宋_GB2312" w:eastAsia="仿宋_GB2312" w:hAnsi="黑体" w:hint="eastAsia"/>
          <w:sz w:val="32"/>
          <w:szCs w:val="32"/>
        </w:rPr>
        <w:tab/>
      </w:r>
    </w:p>
    <w:p w14:paraId="3D297817" w14:textId="6E156CC9"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1</w:t>
      </w:r>
      <w:r w:rsidRPr="007479A3">
        <w:rPr>
          <w:rFonts w:ascii="仿宋_GB2312" w:eastAsia="仿宋_GB2312" w:hAnsi="黑体" w:hint="eastAsia"/>
          <w:sz w:val="32"/>
          <w:szCs w:val="32"/>
        </w:rPr>
        <w:tab/>
        <w:t>主机</w:t>
      </w:r>
      <w:r w:rsidRPr="007479A3">
        <w:rPr>
          <w:rFonts w:ascii="仿宋_GB2312" w:eastAsia="仿宋_GB2312" w:hAnsi="黑体" w:hint="eastAsia"/>
          <w:sz w:val="32"/>
          <w:szCs w:val="32"/>
        </w:rPr>
        <w:tab/>
        <w:t>1台</w:t>
      </w:r>
    </w:p>
    <w:p w14:paraId="7AF0EDB5"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2</w:t>
      </w:r>
      <w:r w:rsidRPr="007479A3">
        <w:rPr>
          <w:rFonts w:ascii="仿宋_GB2312" w:eastAsia="仿宋_GB2312" w:hAnsi="黑体" w:hint="eastAsia"/>
          <w:sz w:val="32"/>
          <w:szCs w:val="32"/>
        </w:rPr>
        <w:tab/>
        <w:t>一次性Ω型中性负极片</w:t>
      </w:r>
      <w:r w:rsidRPr="007479A3">
        <w:rPr>
          <w:rFonts w:ascii="仿宋_GB2312" w:eastAsia="仿宋_GB2312" w:hAnsi="黑体" w:hint="eastAsia"/>
          <w:sz w:val="32"/>
          <w:szCs w:val="32"/>
        </w:rPr>
        <w:tab/>
        <w:t>20片</w:t>
      </w:r>
    </w:p>
    <w:p w14:paraId="07DC336A"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3</w:t>
      </w:r>
      <w:r w:rsidRPr="007479A3">
        <w:rPr>
          <w:rFonts w:ascii="仿宋_GB2312" w:eastAsia="仿宋_GB2312" w:hAnsi="黑体" w:hint="eastAsia"/>
          <w:sz w:val="32"/>
          <w:szCs w:val="32"/>
        </w:rPr>
        <w:tab/>
        <w:t>负极板导线</w:t>
      </w:r>
      <w:r w:rsidRPr="007479A3">
        <w:rPr>
          <w:rFonts w:ascii="仿宋_GB2312" w:eastAsia="仿宋_GB2312" w:hAnsi="黑体" w:hint="eastAsia"/>
          <w:sz w:val="32"/>
          <w:szCs w:val="32"/>
        </w:rPr>
        <w:tab/>
        <w:t>1根</w:t>
      </w:r>
    </w:p>
    <w:p w14:paraId="25AD2A53"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4</w:t>
      </w:r>
      <w:r w:rsidRPr="007479A3">
        <w:rPr>
          <w:rFonts w:ascii="仿宋_GB2312" w:eastAsia="仿宋_GB2312" w:hAnsi="黑体" w:hint="eastAsia"/>
          <w:sz w:val="32"/>
          <w:szCs w:val="32"/>
        </w:rPr>
        <w:tab/>
        <w:t>APC2主机</w:t>
      </w:r>
      <w:r w:rsidRPr="007479A3">
        <w:rPr>
          <w:rFonts w:ascii="仿宋_GB2312" w:eastAsia="仿宋_GB2312" w:hAnsi="黑体" w:hint="eastAsia"/>
          <w:sz w:val="32"/>
          <w:szCs w:val="32"/>
        </w:rPr>
        <w:tab/>
        <w:t>1台</w:t>
      </w:r>
    </w:p>
    <w:p w14:paraId="7F3D6A32"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5</w:t>
      </w:r>
      <w:r w:rsidRPr="007479A3">
        <w:rPr>
          <w:rFonts w:ascii="仿宋_GB2312" w:eastAsia="仿宋_GB2312" w:hAnsi="黑体" w:hint="eastAsia"/>
          <w:sz w:val="32"/>
          <w:szCs w:val="32"/>
        </w:rPr>
        <w:tab/>
        <w:t>减压阀</w:t>
      </w:r>
      <w:r w:rsidRPr="007479A3">
        <w:rPr>
          <w:rFonts w:ascii="仿宋_GB2312" w:eastAsia="仿宋_GB2312" w:hAnsi="黑体" w:hint="eastAsia"/>
          <w:sz w:val="32"/>
          <w:szCs w:val="32"/>
        </w:rPr>
        <w:tab/>
        <w:t>1个</w:t>
      </w:r>
    </w:p>
    <w:p w14:paraId="721FFB45"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6</w:t>
      </w:r>
      <w:r w:rsidRPr="007479A3">
        <w:rPr>
          <w:rFonts w:ascii="仿宋_GB2312" w:eastAsia="仿宋_GB2312" w:hAnsi="黑体" w:hint="eastAsia"/>
          <w:sz w:val="32"/>
          <w:szCs w:val="32"/>
        </w:rPr>
        <w:tab/>
        <w:t>重复使用氩气电极</w:t>
      </w:r>
      <w:r w:rsidRPr="007479A3">
        <w:rPr>
          <w:rFonts w:ascii="仿宋_GB2312" w:eastAsia="仿宋_GB2312" w:hAnsi="黑体" w:hint="eastAsia"/>
          <w:sz w:val="32"/>
          <w:szCs w:val="32"/>
        </w:rPr>
        <w:tab/>
        <w:t>2根</w:t>
      </w:r>
    </w:p>
    <w:p w14:paraId="4FF770B0"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7</w:t>
      </w:r>
      <w:r w:rsidRPr="007479A3">
        <w:rPr>
          <w:rFonts w:ascii="仿宋_GB2312" w:eastAsia="仿宋_GB2312" w:hAnsi="黑体" w:hint="eastAsia"/>
          <w:sz w:val="32"/>
          <w:szCs w:val="32"/>
        </w:rPr>
        <w:tab/>
        <w:t>氩气电弧测试器</w:t>
      </w:r>
      <w:r w:rsidRPr="007479A3">
        <w:rPr>
          <w:rFonts w:ascii="仿宋_GB2312" w:eastAsia="仿宋_GB2312" w:hAnsi="黑体" w:hint="eastAsia"/>
          <w:sz w:val="32"/>
          <w:szCs w:val="32"/>
        </w:rPr>
        <w:tab/>
        <w:t>1个</w:t>
      </w:r>
    </w:p>
    <w:p w14:paraId="62AAFC0F"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8</w:t>
      </w:r>
      <w:r w:rsidRPr="007479A3">
        <w:rPr>
          <w:rFonts w:ascii="仿宋_GB2312" w:eastAsia="仿宋_GB2312" w:hAnsi="黑体" w:hint="eastAsia"/>
          <w:sz w:val="32"/>
          <w:szCs w:val="32"/>
        </w:rPr>
        <w:tab/>
        <w:t>双脚踏开关</w:t>
      </w:r>
      <w:r w:rsidRPr="007479A3">
        <w:rPr>
          <w:rFonts w:ascii="仿宋_GB2312" w:eastAsia="仿宋_GB2312" w:hAnsi="黑体" w:hint="eastAsia"/>
          <w:sz w:val="32"/>
          <w:szCs w:val="32"/>
        </w:rPr>
        <w:tab/>
        <w:t>1个</w:t>
      </w:r>
    </w:p>
    <w:p w14:paraId="5494A969"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9</w:t>
      </w:r>
      <w:r w:rsidRPr="007479A3">
        <w:rPr>
          <w:rFonts w:ascii="仿宋_GB2312" w:eastAsia="仿宋_GB2312" w:hAnsi="黑体" w:hint="eastAsia"/>
          <w:sz w:val="32"/>
          <w:szCs w:val="32"/>
        </w:rPr>
        <w:tab/>
        <w:t>高频连线</w:t>
      </w:r>
      <w:r w:rsidRPr="007479A3">
        <w:rPr>
          <w:rFonts w:ascii="仿宋_GB2312" w:eastAsia="仿宋_GB2312" w:hAnsi="黑体" w:hint="eastAsia"/>
          <w:sz w:val="32"/>
          <w:szCs w:val="32"/>
        </w:rPr>
        <w:tab/>
        <w:t>1根</w:t>
      </w:r>
    </w:p>
    <w:p w14:paraId="6633F271"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10</w:t>
      </w:r>
      <w:r w:rsidRPr="007479A3">
        <w:rPr>
          <w:rFonts w:ascii="仿宋_GB2312" w:eastAsia="仿宋_GB2312" w:hAnsi="黑体" w:hint="eastAsia"/>
          <w:sz w:val="32"/>
          <w:szCs w:val="32"/>
        </w:rPr>
        <w:tab/>
        <w:t>固定件</w:t>
      </w:r>
      <w:r w:rsidRPr="007479A3">
        <w:rPr>
          <w:rFonts w:ascii="仿宋_GB2312" w:eastAsia="仿宋_GB2312" w:hAnsi="黑体" w:hint="eastAsia"/>
          <w:sz w:val="32"/>
          <w:szCs w:val="32"/>
        </w:rPr>
        <w:tab/>
        <w:t>1包</w:t>
      </w:r>
    </w:p>
    <w:p w14:paraId="71E8B5F6"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11</w:t>
      </w:r>
      <w:r w:rsidRPr="007479A3">
        <w:rPr>
          <w:rFonts w:ascii="仿宋_GB2312" w:eastAsia="仿宋_GB2312" w:hAnsi="黑体" w:hint="eastAsia"/>
          <w:sz w:val="32"/>
          <w:szCs w:val="32"/>
        </w:rPr>
        <w:tab/>
        <w:t>固定件</w:t>
      </w:r>
      <w:r w:rsidRPr="007479A3">
        <w:rPr>
          <w:rFonts w:ascii="仿宋_GB2312" w:eastAsia="仿宋_GB2312" w:hAnsi="黑体" w:hint="eastAsia"/>
          <w:sz w:val="32"/>
          <w:szCs w:val="32"/>
        </w:rPr>
        <w:tab/>
        <w:t>1包</w:t>
      </w:r>
    </w:p>
    <w:p w14:paraId="07998134"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12</w:t>
      </w:r>
      <w:r w:rsidRPr="007479A3">
        <w:rPr>
          <w:rFonts w:ascii="仿宋_GB2312" w:eastAsia="仿宋_GB2312" w:hAnsi="黑体" w:hint="eastAsia"/>
          <w:sz w:val="32"/>
          <w:szCs w:val="32"/>
        </w:rPr>
        <w:tab/>
        <w:t>氩气电极连线</w:t>
      </w:r>
      <w:r w:rsidRPr="007479A3">
        <w:rPr>
          <w:rFonts w:ascii="仿宋_GB2312" w:eastAsia="仿宋_GB2312" w:hAnsi="黑体" w:hint="eastAsia"/>
          <w:sz w:val="32"/>
          <w:szCs w:val="32"/>
        </w:rPr>
        <w:tab/>
        <w:t>1根</w:t>
      </w:r>
    </w:p>
    <w:p w14:paraId="26FE4B7C" w14:textId="77777777" w:rsidR="007479A3" w:rsidRPr="007479A3"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13</w:t>
      </w:r>
      <w:r w:rsidRPr="007479A3">
        <w:rPr>
          <w:rFonts w:ascii="仿宋_GB2312" w:eastAsia="仿宋_GB2312" w:hAnsi="黑体" w:hint="eastAsia"/>
          <w:sz w:val="32"/>
          <w:szCs w:val="32"/>
        </w:rPr>
        <w:tab/>
        <w:t>氩气瓶5L</w:t>
      </w:r>
      <w:r w:rsidRPr="007479A3">
        <w:rPr>
          <w:rFonts w:ascii="仿宋_GB2312" w:eastAsia="仿宋_GB2312" w:hAnsi="黑体" w:hint="eastAsia"/>
          <w:sz w:val="32"/>
          <w:szCs w:val="32"/>
        </w:rPr>
        <w:tab/>
        <w:t>1瓶</w:t>
      </w:r>
    </w:p>
    <w:p w14:paraId="3C7E3A8E" w14:textId="04A2923E" w:rsidR="007479A3" w:rsidRPr="000E3E14" w:rsidRDefault="007479A3" w:rsidP="007479A3">
      <w:pPr>
        <w:spacing w:line="520" w:lineRule="exact"/>
        <w:rPr>
          <w:rFonts w:ascii="仿宋_GB2312" w:eastAsia="仿宋_GB2312" w:hAnsi="黑体" w:hint="eastAsia"/>
          <w:sz w:val="32"/>
          <w:szCs w:val="32"/>
        </w:rPr>
      </w:pPr>
      <w:r w:rsidRPr="007479A3">
        <w:rPr>
          <w:rFonts w:ascii="仿宋_GB2312" w:eastAsia="仿宋_GB2312" w:hAnsi="黑体" w:hint="eastAsia"/>
          <w:sz w:val="32"/>
          <w:szCs w:val="32"/>
        </w:rPr>
        <w:t>14</w:t>
      </w:r>
      <w:r w:rsidRPr="007479A3">
        <w:rPr>
          <w:rFonts w:ascii="仿宋_GB2312" w:eastAsia="仿宋_GB2312" w:hAnsi="黑体" w:hint="eastAsia"/>
          <w:sz w:val="32"/>
          <w:szCs w:val="32"/>
        </w:rPr>
        <w:tab/>
        <w:t>台车</w:t>
      </w:r>
      <w:r w:rsidRPr="007479A3">
        <w:rPr>
          <w:rFonts w:ascii="仿宋_GB2312" w:eastAsia="仿宋_GB2312" w:hAnsi="黑体" w:hint="eastAsia"/>
          <w:sz w:val="32"/>
          <w:szCs w:val="32"/>
        </w:rPr>
        <w:tab/>
        <w:t>1台</w:t>
      </w:r>
    </w:p>
    <w:sectPr w:rsidR="007479A3" w:rsidRPr="000E3E14" w:rsidSect="004900F6">
      <w:footerReference w:type="default" r:id="rId7"/>
      <w:pgSz w:w="11906" w:h="16838"/>
      <w:pgMar w:top="2098" w:right="12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14E9" w14:textId="77777777" w:rsidR="00434C64" w:rsidRDefault="00434C64" w:rsidP="0043215F">
      <w:r>
        <w:separator/>
      </w:r>
    </w:p>
  </w:endnote>
  <w:endnote w:type="continuationSeparator" w:id="0">
    <w:p w14:paraId="76E100E5" w14:textId="77777777" w:rsidR="00434C64" w:rsidRDefault="00434C64" w:rsidP="0043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16D1" w14:textId="77777777" w:rsidR="00D873CF" w:rsidRDefault="00DE4761" w:rsidP="00605900">
    <w:pPr>
      <w:pStyle w:val="a5"/>
      <w:jc w:val="center"/>
    </w:pPr>
    <w:r>
      <w:fldChar w:fldCharType="begin"/>
    </w:r>
    <w:r>
      <w:instrText xml:space="preserve"> PAGE   \* MERGEFORMAT </w:instrText>
    </w:r>
    <w:r>
      <w:fldChar w:fldCharType="separate"/>
    </w:r>
    <w:r w:rsidR="00EC1065" w:rsidRPr="00EC1065">
      <w:rPr>
        <w:noProof/>
        <w:lang w:val="zh-CN"/>
      </w:rPr>
      <w:t>1</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B3FC" w14:textId="77777777" w:rsidR="00434C64" w:rsidRDefault="00434C64" w:rsidP="0043215F">
      <w:r>
        <w:separator/>
      </w:r>
    </w:p>
  </w:footnote>
  <w:footnote w:type="continuationSeparator" w:id="0">
    <w:p w14:paraId="220D4A2E" w14:textId="77777777" w:rsidR="00434C64" w:rsidRDefault="00434C64" w:rsidP="0043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15:restartNumberingAfterBreak="0">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15:restartNumberingAfterBreak="0">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15:restartNumberingAfterBreak="0">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16cid:durableId="1965306345">
    <w:abstractNumId w:val="0"/>
  </w:num>
  <w:num w:numId="2" w16cid:durableId="764107792">
    <w:abstractNumId w:val="4"/>
  </w:num>
  <w:num w:numId="3" w16cid:durableId="288097282">
    <w:abstractNumId w:val="7"/>
  </w:num>
  <w:num w:numId="4" w16cid:durableId="554781926">
    <w:abstractNumId w:val="6"/>
  </w:num>
  <w:num w:numId="5" w16cid:durableId="1612005074">
    <w:abstractNumId w:val="2"/>
  </w:num>
  <w:num w:numId="6" w16cid:durableId="235676825">
    <w:abstractNumId w:val="5"/>
  </w:num>
  <w:num w:numId="7" w16cid:durableId="1499423298">
    <w:abstractNumId w:val="8"/>
  </w:num>
  <w:num w:numId="8" w16cid:durableId="50622452">
    <w:abstractNumId w:val="1"/>
  </w:num>
  <w:num w:numId="9" w16cid:durableId="2107845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DA"/>
    <w:rsid w:val="0000497C"/>
    <w:rsid w:val="00007857"/>
    <w:rsid w:val="00007D13"/>
    <w:rsid w:val="0001671A"/>
    <w:rsid w:val="000204B3"/>
    <w:rsid w:val="00021CB5"/>
    <w:rsid w:val="000429D1"/>
    <w:rsid w:val="00054AF9"/>
    <w:rsid w:val="00055EBF"/>
    <w:rsid w:val="00064487"/>
    <w:rsid w:val="00086306"/>
    <w:rsid w:val="0009587F"/>
    <w:rsid w:val="00096BEC"/>
    <w:rsid w:val="00096D05"/>
    <w:rsid w:val="00097048"/>
    <w:rsid w:val="000C3DC3"/>
    <w:rsid w:val="000D3449"/>
    <w:rsid w:val="000D42A9"/>
    <w:rsid w:val="000E1A7C"/>
    <w:rsid w:val="000E3E14"/>
    <w:rsid w:val="001077CF"/>
    <w:rsid w:val="001103F4"/>
    <w:rsid w:val="00110ACB"/>
    <w:rsid w:val="00130030"/>
    <w:rsid w:val="001322DA"/>
    <w:rsid w:val="00135C47"/>
    <w:rsid w:val="0015302D"/>
    <w:rsid w:val="001635F2"/>
    <w:rsid w:val="0016589A"/>
    <w:rsid w:val="00182392"/>
    <w:rsid w:val="001A1015"/>
    <w:rsid w:val="001A217C"/>
    <w:rsid w:val="001A4C9F"/>
    <w:rsid w:val="001A74A5"/>
    <w:rsid w:val="001B4DB4"/>
    <w:rsid w:val="001D1A19"/>
    <w:rsid w:val="001D22C5"/>
    <w:rsid w:val="001D35F2"/>
    <w:rsid w:val="001D52AD"/>
    <w:rsid w:val="001F58C9"/>
    <w:rsid w:val="001F73F9"/>
    <w:rsid w:val="00207F79"/>
    <w:rsid w:val="00222CC6"/>
    <w:rsid w:val="0027046F"/>
    <w:rsid w:val="0027693C"/>
    <w:rsid w:val="003713B6"/>
    <w:rsid w:val="00373916"/>
    <w:rsid w:val="00373DB5"/>
    <w:rsid w:val="003A5AF6"/>
    <w:rsid w:val="003B4C5D"/>
    <w:rsid w:val="003E0B74"/>
    <w:rsid w:val="003E535A"/>
    <w:rsid w:val="003F6ED1"/>
    <w:rsid w:val="003F7B2E"/>
    <w:rsid w:val="004213B7"/>
    <w:rsid w:val="00427DC9"/>
    <w:rsid w:val="0043215F"/>
    <w:rsid w:val="00434C64"/>
    <w:rsid w:val="004576AC"/>
    <w:rsid w:val="00473944"/>
    <w:rsid w:val="00480FFC"/>
    <w:rsid w:val="00481BBC"/>
    <w:rsid w:val="004823C6"/>
    <w:rsid w:val="00486BE6"/>
    <w:rsid w:val="004900F6"/>
    <w:rsid w:val="0049369D"/>
    <w:rsid w:val="004B2D0E"/>
    <w:rsid w:val="004C562E"/>
    <w:rsid w:val="004D6F70"/>
    <w:rsid w:val="00506D3B"/>
    <w:rsid w:val="00543C01"/>
    <w:rsid w:val="005453C1"/>
    <w:rsid w:val="005619B4"/>
    <w:rsid w:val="005D3FF8"/>
    <w:rsid w:val="005F1ECC"/>
    <w:rsid w:val="00605900"/>
    <w:rsid w:val="00606A81"/>
    <w:rsid w:val="00614A5E"/>
    <w:rsid w:val="00644325"/>
    <w:rsid w:val="00674B0E"/>
    <w:rsid w:val="00682A5B"/>
    <w:rsid w:val="006957DA"/>
    <w:rsid w:val="006B556D"/>
    <w:rsid w:val="006B56B1"/>
    <w:rsid w:val="006D4573"/>
    <w:rsid w:val="006D5FA9"/>
    <w:rsid w:val="006E09CA"/>
    <w:rsid w:val="006F5732"/>
    <w:rsid w:val="007137E7"/>
    <w:rsid w:val="007479A3"/>
    <w:rsid w:val="007511EF"/>
    <w:rsid w:val="00756550"/>
    <w:rsid w:val="007646C0"/>
    <w:rsid w:val="00791F60"/>
    <w:rsid w:val="00792F98"/>
    <w:rsid w:val="00794D41"/>
    <w:rsid w:val="007B3C8B"/>
    <w:rsid w:val="007C036B"/>
    <w:rsid w:val="007C25E0"/>
    <w:rsid w:val="007C34F4"/>
    <w:rsid w:val="007C57BE"/>
    <w:rsid w:val="007F2EE0"/>
    <w:rsid w:val="007F3019"/>
    <w:rsid w:val="007F5A91"/>
    <w:rsid w:val="008036A4"/>
    <w:rsid w:val="00810FE1"/>
    <w:rsid w:val="00824F38"/>
    <w:rsid w:val="00845526"/>
    <w:rsid w:val="00850ED0"/>
    <w:rsid w:val="00863567"/>
    <w:rsid w:val="008757C0"/>
    <w:rsid w:val="008A41C5"/>
    <w:rsid w:val="008B474B"/>
    <w:rsid w:val="008C3B84"/>
    <w:rsid w:val="008E73CE"/>
    <w:rsid w:val="00906086"/>
    <w:rsid w:val="00911374"/>
    <w:rsid w:val="009249E4"/>
    <w:rsid w:val="009271A2"/>
    <w:rsid w:val="0094411C"/>
    <w:rsid w:val="00947DEC"/>
    <w:rsid w:val="009512A3"/>
    <w:rsid w:val="00952EA8"/>
    <w:rsid w:val="009558C1"/>
    <w:rsid w:val="0097766C"/>
    <w:rsid w:val="009819B5"/>
    <w:rsid w:val="009819E2"/>
    <w:rsid w:val="00987C0D"/>
    <w:rsid w:val="009A6B99"/>
    <w:rsid w:val="009B432E"/>
    <w:rsid w:val="009F5910"/>
    <w:rsid w:val="00A04A10"/>
    <w:rsid w:val="00A215A0"/>
    <w:rsid w:val="00A31FBF"/>
    <w:rsid w:val="00A44F8C"/>
    <w:rsid w:val="00A57C88"/>
    <w:rsid w:val="00A84364"/>
    <w:rsid w:val="00A94AD7"/>
    <w:rsid w:val="00A97402"/>
    <w:rsid w:val="00AA35DF"/>
    <w:rsid w:val="00AC617D"/>
    <w:rsid w:val="00AD32B7"/>
    <w:rsid w:val="00AE1376"/>
    <w:rsid w:val="00AF2A5F"/>
    <w:rsid w:val="00AF32BE"/>
    <w:rsid w:val="00B13A17"/>
    <w:rsid w:val="00B15DB5"/>
    <w:rsid w:val="00B24DA5"/>
    <w:rsid w:val="00B27912"/>
    <w:rsid w:val="00B40C53"/>
    <w:rsid w:val="00B6113F"/>
    <w:rsid w:val="00B75918"/>
    <w:rsid w:val="00B815DA"/>
    <w:rsid w:val="00B835EB"/>
    <w:rsid w:val="00B86B67"/>
    <w:rsid w:val="00B90583"/>
    <w:rsid w:val="00B91032"/>
    <w:rsid w:val="00BA09FE"/>
    <w:rsid w:val="00BA3520"/>
    <w:rsid w:val="00BA649A"/>
    <w:rsid w:val="00BC1370"/>
    <w:rsid w:val="00BC1E0C"/>
    <w:rsid w:val="00BC4273"/>
    <w:rsid w:val="00BE3E8B"/>
    <w:rsid w:val="00BF0A1E"/>
    <w:rsid w:val="00C22CAC"/>
    <w:rsid w:val="00C27F83"/>
    <w:rsid w:val="00C46FAA"/>
    <w:rsid w:val="00C653F3"/>
    <w:rsid w:val="00C97D38"/>
    <w:rsid w:val="00CB3F4E"/>
    <w:rsid w:val="00CD18E5"/>
    <w:rsid w:val="00CD5364"/>
    <w:rsid w:val="00CD7BD9"/>
    <w:rsid w:val="00D01414"/>
    <w:rsid w:val="00D022D2"/>
    <w:rsid w:val="00D42726"/>
    <w:rsid w:val="00D444F6"/>
    <w:rsid w:val="00D6286D"/>
    <w:rsid w:val="00D63B71"/>
    <w:rsid w:val="00D72E76"/>
    <w:rsid w:val="00D873CF"/>
    <w:rsid w:val="00D91A37"/>
    <w:rsid w:val="00D92091"/>
    <w:rsid w:val="00D9211E"/>
    <w:rsid w:val="00D94460"/>
    <w:rsid w:val="00DA37C0"/>
    <w:rsid w:val="00DA40A5"/>
    <w:rsid w:val="00DB30D7"/>
    <w:rsid w:val="00DE4761"/>
    <w:rsid w:val="00DF7D08"/>
    <w:rsid w:val="00E23592"/>
    <w:rsid w:val="00E2502F"/>
    <w:rsid w:val="00E27F9C"/>
    <w:rsid w:val="00E30BC3"/>
    <w:rsid w:val="00E3401D"/>
    <w:rsid w:val="00E42EAA"/>
    <w:rsid w:val="00E43ED7"/>
    <w:rsid w:val="00E57E81"/>
    <w:rsid w:val="00EA7658"/>
    <w:rsid w:val="00EC0205"/>
    <w:rsid w:val="00EC0371"/>
    <w:rsid w:val="00EC1065"/>
    <w:rsid w:val="00EC578A"/>
    <w:rsid w:val="00EE3107"/>
    <w:rsid w:val="00F00DDE"/>
    <w:rsid w:val="00F2194C"/>
    <w:rsid w:val="00F236DA"/>
    <w:rsid w:val="00F316E8"/>
    <w:rsid w:val="00F4230B"/>
    <w:rsid w:val="00F65BA2"/>
    <w:rsid w:val="00F67105"/>
    <w:rsid w:val="00F87C5E"/>
    <w:rsid w:val="00F94A58"/>
    <w:rsid w:val="00F97AE8"/>
    <w:rsid w:val="00FA2FB9"/>
    <w:rsid w:val="00FF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DDE1E3"/>
  <w15:docId w15:val="{2B374E9F-610A-4E99-A4EE-A8B78361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3215F"/>
    <w:rPr>
      <w:rFonts w:cs="Times New Roman"/>
      <w:sz w:val="18"/>
      <w:szCs w:val="18"/>
    </w:rPr>
  </w:style>
  <w:style w:type="paragraph" w:styleId="a5">
    <w:name w:val="footer"/>
    <w:basedOn w:val="a"/>
    <w:link w:val="a6"/>
    <w:uiPriority w:val="99"/>
    <w:rsid w:val="0043215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3215F"/>
    <w:rPr>
      <w:rFonts w:cs="Times New Roman"/>
      <w:sz w:val="18"/>
      <w:szCs w:val="18"/>
    </w:rPr>
  </w:style>
  <w:style w:type="table" w:styleId="a7">
    <w:name w:val="Table Grid"/>
    <w:basedOn w:val="a1"/>
    <w:uiPriority w:val="99"/>
    <w:rsid w:val="008C3B8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F67105"/>
    <w:pPr>
      <w:ind w:firstLineChars="200" w:firstLine="420"/>
    </w:pPr>
  </w:style>
  <w:style w:type="paragraph" w:styleId="a9">
    <w:name w:val="Date"/>
    <w:basedOn w:val="a"/>
    <w:next w:val="a"/>
    <w:link w:val="aa"/>
    <w:uiPriority w:val="99"/>
    <w:semiHidden/>
    <w:unhideWhenUsed/>
    <w:rsid w:val="00DA37C0"/>
    <w:pPr>
      <w:ind w:leftChars="2500" w:left="100"/>
    </w:pPr>
  </w:style>
  <w:style w:type="character" w:customStyle="1" w:styleId="aa">
    <w:name w:val="日期 字符"/>
    <w:basedOn w:val="a0"/>
    <w:link w:val="a9"/>
    <w:uiPriority w:val="99"/>
    <w:semiHidden/>
    <w:rsid w:val="00DA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 w:id="15536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191</Words>
  <Characters>1094</Characters>
  <Application>Microsoft Office Word</Application>
  <DocSecurity>0</DocSecurity>
  <Lines>9</Lines>
  <Paragraphs>2</Paragraphs>
  <ScaleCrop>false</ScaleCrop>
  <Company>Microsoft</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lenovo</cp:lastModifiedBy>
  <cp:revision>3</cp:revision>
  <cp:lastPrinted>2020-10-16T03:23:00Z</cp:lastPrinted>
  <dcterms:created xsi:type="dcterms:W3CDTF">2022-08-19T04:13:00Z</dcterms:created>
  <dcterms:modified xsi:type="dcterms:W3CDTF">2022-08-19T04:15:00Z</dcterms:modified>
</cp:coreProperties>
</file>