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293D23C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E7E70">
        <w:rPr>
          <w:rFonts w:ascii="仿宋_GB2312" w:eastAsia="仿宋_GB2312" w:hint="eastAsia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6FD44ABA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DE7E70" w:rsidRPr="00DE7E70">
        <w:rPr>
          <w:rFonts w:ascii="仿宋_GB2312" w:eastAsia="仿宋_GB2312" w:hint="eastAsia"/>
          <w:kern w:val="0"/>
          <w:sz w:val="32"/>
          <w:szCs w:val="32"/>
        </w:rPr>
        <w:t>高速电动动力系统</w:t>
      </w:r>
      <w:bookmarkEnd w:id="0"/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1581DA8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带★部分为必须满足的参数和要求</w:t>
      </w:r>
    </w:p>
    <w:p w14:paraId="7C766814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一、总体要求：</w:t>
      </w:r>
    </w:p>
    <w:p w14:paraId="6583D45B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1、为提供更好的售后服务，要求厂家在国内有维修中心</w:t>
      </w:r>
    </w:p>
    <w:p w14:paraId="0D76821A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二、技术参数要求：</w:t>
      </w:r>
    </w:p>
    <w:p w14:paraId="1669C729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1.动力系统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730A2DB5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1.1 动力主机</w:t>
      </w:r>
    </w:p>
    <w:p w14:paraId="68887356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 xml:space="preserve">1.1.1 </w:t>
      </w:r>
      <w:proofErr w:type="gramStart"/>
      <w:r w:rsidRPr="00DE7E70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DE7E70">
        <w:rPr>
          <w:rFonts w:ascii="仿宋_GB2312" w:eastAsia="仿宋_GB2312" w:hint="eastAsia"/>
          <w:sz w:val="32"/>
          <w:szCs w:val="32"/>
        </w:rPr>
        <w:t>机多用，液晶屏彩色显示，可连接刨削手柄、骨锯摆锯手柄，可满足多种手术，可同时两路使用。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55BD8A60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1.1.2具备窗锁功能:刨刀可以停留在预想位置，方便术中调整刀头开口，可保护患者软组织。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6372606F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 xml:space="preserve">1.1.3 扭矩：≥32 0Z/IN。 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35EA812E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1.1.4★双模式设计，提供不同转速和不同运行模式，使切割组织更加高效便捷，医生无需关心刨刀转速。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006A890C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1.1.5★自动识别刀头，具备2.0毫米、2.9毫米、3.5毫米、4.5毫米。5.5毫米多种直径的刨刀和磨头。直型、弯型、360度可旋转等≥100种刨刀和磨头。</w:t>
      </w:r>
    </w:p>
    <w:p w14:paraId="121841D7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1.1.6可以连接灌注系统，控制简便，用户可以根据需要调节吸引和灌注控制。</w:t>
      </w:r>
    </w:p>
    <w:p w14:paraId="47A29C97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1.1.7 正反转速：100-10000rpm，往复转速500-3000rpm。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445E16C6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lastRenderedPageBreak/>
        <w:t>1.2 大功率手控刨削手柄</w:t>
      </w:r>
    </w:p>
    <w:p w14:paraId="689C77DA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1.2.1 防滑、双手柄接口及双槽卡口设计。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55AEE2CD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1.2.2 可高温高压消毒。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313FAEEF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1.2.3 超轻手柄，重量≤230g。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7326E635" w14:textId="77777777" w:rsidR="00DE7E70" w:rsidRPr="00DE7E70" w:rsidRDefault="00DE7E70" w:rsidP="00DE7E7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E7E70">
        <w:rPr>
          <w:rFonts w:ascii="仿宋_GB2312" w:eastAsia="仿宋_GB2312" w:hint="eastAsia"/>
          <w:sz w:val="32"/>
          <w:szCs w:val="32"/>
        </w:rPr>
        <w:t>1.2.4★按键≥3，可用于正转，反转，往复转，窗锁，调整转速等功能。</w:t>
      </w:r>
      <w:r w:rsidRPr="00DE7E70">
        <w:rPr>
          <w:rFonts w:ascii="仿宋_GB2312" w:eastAsia="仿宋_GB2312" w:hint="eastAsia"/>
          <w:sz w:val="32"/>
          <w:szCs w:val="32"/>
        </w:rPr>
        <w:tab/>
      </w:r>
    </w:p>
    <w:p w14:paraId="28520030" w14:textId="77777777" w:rsidR="000E1A7C" w:rsidRPr="00DE7E70" w:rsidRDefault="000E1A7C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3E43B855" w14:textId="692BA0FB" w:rsidR="00DE7E70" w:rsidRDefault="00DE7E70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49CBA4CF" w14:textId="77777777" w:rsidR="00DE7E70" w:rsidRDefault="00DE7E70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247E7B0F" w14:textId="77777777" w:rsidR="00DE7E70" w:rsidRPr="000E1A7C" w:rsidRDefault="00DE7E70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DE7E70" w:rsidRPr="000E1A7C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65F0" w14:textId="77777777" w:rsidR="007A0CFC" w:rsidRDefault="007A0CFC" w:rsidP="0043215F">
      <w:r>
        <w:separator/>
      </w:r>
    </w:p>
  </w:endnote>
  <w:endnote w:type="continuationSeparator" w:id="0">
    <w:p w14:paraId="3BE4D0C5" w14:textId="77777777" w:rsidR="007A0CFC" w:rsidRDefault="007A0CFC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E70" w:rsidRPr="00DE7E7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1EC60" w14:textId="77777777" w:rsidR="007A0CFC" w:rsidRDefault="007A0CFC" w:rsidP="0043215F">
      <w:r>
        <w:separator/>
      </w:r>
    </w:p>
  </w:footnote>
  <w:footnote w:type="continuationSeparator" w:id="0">
    <w:p w14:paraId="3E9E8905" w14:textId="77777777" w:rsidR="007A0CFC" w:rsidRDefault="007A0CFC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0CFC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E7E70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2022-10-25T04:56:00Z</dcterms:created>
  <dcterms:modified xsi:type="dcterms:W3CDTF">2022-10-25T04:56:00Z</dcterms:modified>
</cp:coreProperties>
</file>