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0F78758E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0E1A7C">
        <w:rPr>
          <w:rFonts w:ascii="仿宋_GB2312" w:eastAsia="仿宋_GB2312" w:hint="eastAsia"/>
          <w:sz w:val="32"/>
          <w:szCs w:val="32"/>
        </w:rPr>
        <w:t>1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5097C6A5" w:rsidR="000E1A7C" w:rsidRPr="000E3E14" w:rsidRDefault="000E1A7C" w:rsidP="000A05F4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bookmarkStart w:id="0" w:name="_GoBack"/>
      <w:r w:rsidR="000A05F4" w:rsidRPr="000A05F4">
        <w:rPr>
          <w:rFonts w:ascii="仿宋_GB2312" w:eastAsia="仿宋_GB2312" w:hint="eastAsia"/>
          <w:kern w:val="0"/>
          <w:sz w:val="32"/>
          <w:szCs w:val="32"/>
        </w:rPr>
        <w:t>低温手术系统</w:t>
      </w:r>
      <w:bookmarkEnd w:id="0"/>
    </w:p>
    <w:p w14:paraId="592ADD49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：壹台</w:t>
      </w:r>
    </w:p>
    <w:p w14:paraId="5C781A53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4EF92FE2" w14:textId="77777777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一、</w:t>
      </w:r>
      <w:r w:rsidRPr="000A05F4">
        <w:rPr>
          <w:rFonts w:ascii="仿宋_GB2312" w:eastAsia="仿宋_GB2312" w:hint="eastAsia"/>
          <w:sz w:val="32"/>
          <w:szCs w:val="32"/>
        </w:rPr>
        <w:tab/>
        <w:t>技术参数</w:t>
      </w:r>
    </w:p>
    <w:p w14:paraId="768F3B7E" w14:textId="77777777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1      主控系统</w:t>
      </w:r>
      <w:r w:rsidRPr="000A05F4">
        <w:rPr>
          <w:rFonts w:ascii="仿宋_GB2312" w:eastAsia="仿宋_GB2312" w:hint="eastAsia"/>
          <w:sz w:val="32"/>
          <w:szCs w:val="32"/>
        </w:rPr>
        <w:tab/>
      </w:r>
      <w:r w:rsidRPr="000A05F4">
        <w:rPr>
          <w:rFonts w:ascii="仿宋_GB2312" w:eastAsia="仿宋_GB2312" w:hint="eastAsia"/>
          <w:sz w:val="32"/>
          <w:szCs w:val="32"/>
        </w:rPr>
        <w:tab/>
      </w:r>
    </w:p>
    <w:p w14:paraId="6FEA4EBA" w14:textId="24E27B1E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1.1</w:t>
      </w:r>
      <w:r w:rsidRPr="000A05F4">
        <w:rPr>
          <w:rFonts w:ascii="仿宋_GB2312" w:eastAsia="仿宋_GB2312" w:hint="eastAsia"/>
          <w:sz w:val="32"/>
          <w:szCs w:val="32"/>
        </w:rPr>
        <w:tab/>
        <w:t xml:space="preserve">  主机具有独立工作气压显示</w:t>
      </w:r>
      <w:r w:rsidRPr="000A05F4">
        <w:rPr>
          <w:rFonts w:ascii="仿宋_GB2312" w:eastAsia="仿宋_GB2312" w:hint="eastAsia"/>
          <w:sz w:val="32"/>
          <w:szCs w:val="32"/>
        </w:rPr>
        <w:tab/>
      </w:r>
      <w:r w:rsidRPr="000A05F4">
        <w:rPr>
          <w:rFonts w:ascii="仿宋_GB2312" w:eastAsia="仿宋_GB2312" w:hint="eastAsia"/>
          <w:sz w:val="32"/>
          <w:szCs w:val="32"/>
        </w:rPr>
        <w:tab/>
      </w:r>
      <w:r w:rsidRPr="000A05F4">
        <w:rPr>
          <w:rFonts w:ascii="仿宋_GB2312" w:eastAsia="仿宋_GB2312" w:hint="eastAsia"/>
          <w:sz w:val="32"/>
          <w:szCs w:val="32"/>
        </w:rPr>
        <w:tab/>
      </w:r>
    </w:p>
    <w:p w14:paraId="0ADB1C73" w14:textId="543C7C85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1.2    具备测温接口的冷冻工作通道数≥2</w:t>
      </w:r>
    </w:p>
    <w:p w14:paraId="12DF2A64" w14:textId="77777777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 xml:space="preserve">1.3     触控显示屏  </w:t>
      </w:r>
    </w:p>
    <w:p w14:paraId="166A042A" w14:textId="5D991160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1.4</w:t>
      </w:r>
      <w:r w:rsidRPr="000A05F4">
        <w:rPr>
          <w:rFonts w:ascii="仿宋_GB2312" w:eastAsia="仿宋_GB2312" w:hint="eastAsia"/>
          <w:sz w:val="32"/>
          <w:szCs w:val="32"/>
        </w:rPr>
        <w:tab/>
        <w:t xml:space="preserve">  中文显示界面   </w:t>
      </w:r>
    </w:p>
    <w:p w14:paraId="7C2E7DD2" w14:textId="78EAFA03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1.5</w:t>
      </w:r>
      <w:r w:rsidRPr="000A05F4">
        <w:rPr>
          <w:rFonts w:ascii="仿宋_GB2312" w:eastAsia="仿宋_GB2312" w:hint="eastAsia"/>
          <w:sz w:val="32"/>
          <w:szCs w:val="32"/>
        </w:rPr>
        <w:tab/>
        <w:t xml:space="preserve">  具有触控按键控制相应功能</w:t>
      </w:r>
    </w:p>
    <w:p w14:paraId="1E9DD4D5" w14:textId="77777777" w:rsidR="000A05F4" w:rsidRPr="000A05F4" w:rsidRDefault="000A05F4" w:rsidP="000A05F4">
      <w:pPr>
        <w:spacing w:line="52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1.5.1   具有触摸按键，实现对应通道的冷冻、加热、固定、停止功能</w:t>
      </w:r>
    </w:p>
    <w:p w14:paraId="27FAA64E" w14:textId="77777777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1.5.2   具有触摸按键，可调冷冻功率</w:t>
      </w:r>
    </w:p>
    <w:p w14:paraId="55CAB748" w14:textId="77777777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1.5.3   具有触摸按键，可手动输入条码</w:t>
      </w:r>
    </w:p>
    <w:p w14:paraId="5CE620CB" w14:textId="77777777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1.5.4   具有触摸按键，可控制系统进行放气</w:t>
      </w:r>
    </w:p>
    <w:p w14:paraId="0384EB35" w14:textId="3BA5D341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 xml:space="preserve">1.6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A05F4">
        <w:rPr>
          <w:rFonts w:ascii="仿宋_GB2312" w:eastAsia="仿宋_GB2312" w:hint="eastAsia"/>
          <w:sz w:val="32"/>
          <w:szCs w:val="32"/>
        </w:rPr>
        <w:t xml:space="preserve"> 具有急停按钮</w:t>
      </w:r>
    </w:p>
    <w:p w14:paraId="1D401378" w14:textId="6E4267B7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*1.7</w:t>
      </w:r>
      <w:r w:rsidRPr="000A05F4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A05F4">
        <w:rPr>
          <w:rFonts w:ascii="仿宋_GB2312" w:eastAsia="仿宋_GB2312" w:hint="eastAsia"/>
          <w:sz w:val="32"/>
          <w:szCs w:val="32"/>
        </w:rPr>
        <w:t>具有可拆卸延长输气管，有温度补偿导线</w:t>
      </w:r>
    </w:p>
    <w:p w14:paraId="3E379373" w14:textId="690971F5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1.8    </w:t>
      </w:r>
      <w:r w:rsidRPr="000A05F4">
        <w:rPr>
          <w:rFonts w:ascii="仿宋_GB2312" w:eastAsia="仿宋_GB2312" w:hint="eastAsia"/>
          <w:sz w:val="32"/>
          <w:szCs w:val="32"/>
        </w:rPr>
        <w:t>具备气体过滤器</w:t>
      </w:r>
    </w:p>
    <w:p w14:paraId="752066BC" w14:textId="1C3661AA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 xml:space="preserve">1.9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A05F4">
        <w:rPr>
          <w:rFonts w:ascii="仿宋_GB2312" w:eastAsia="仿宋_GB2312" w:hint="eastAsia"/>
          <w:sz w:val="32"/>
          <w:szCs w:val="32"/>
        </w:rPr>
        <w:t xml:space="preserve"> 具有一键控制固定功能</w:t>
      </w:r>
    </w:p>
    <w:p w14:paraId="771230D5" w14:textId="4D6477CE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1.10</w:t>
      </w:r>
      <w:r w:rsidRPr="000A05F4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A05F4">
        <w:rPr>
          <w:rFonts w:ascii="仿宋_GB2312" w:eastAsia="仿宋_GB2312" w:hint="eastAsia"/>
          <w:sz w:val="32"/>
          <w:szCs w:val="32"/>
        </w:rPr>
        <w:t>具有双压力表的氩气调压器及输气管</w:t>
      </w:r>
    </w:p>
    <w:p w14:paraId="0FE842DC" w14:textId="31435E7E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1.11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A05F4">
        <w:rPr>
          <w:rFonts w:ascii="仿宋_GB2312" w:eastAsia="仿宋_GB2312" w:hint="eastAsia"/>
          <w:sz w:val="32"/>
          <w:szCs w:val="32"/>
        </w:rPr>
        <w:t xml:space="preserve"> 具有氦气压力表及输气管</w:t>
      </w:r>
    </w:p>
    <w:p w14:paraId="5C599F8D" w14:textId="008CE058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1.12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A05F4">
        <w:rPr>
          <w:rFonts w:ascii="仿宋_GB2312" w:eastAsia="仿宋_GB2312" w:hint="eastAsia"/>
          <w:sz w:val="32"/>
          <w:szCs w:val="32"/>
        </w:rPr>
        <w:t xml:space="preserve">  主机测温性能： -200℃至+100℃，误差±2℃</w:t>
      </w:r>
    </w:p>
    <w:p w14:paraId="754AD5D0" w14:textId="378737E8" w:rsidR="000A05F4" w:rsidRPr="000A05F4" w:rsidRDefault="000A05F4" w:rsidP="000A05F4">
      <w:pPr>
        <w:spacing w:line="52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lastRenderedPageBreak/>
        <w:t xml:space="preserve">1.13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A05F4">
        <w:rPr>
          <w:rFonts w:ascii="仿宋_GB2312" w:eastAsia="仿宋_GB2312" w:hint="eastAsia"/>
          <w:sz w:val="32"/>
          <w:szCs w:val="32"/>
        </w:rPr>
        <w:t xml:space="preserve">固定功能：主机可将一次性无菌冷冻消融针温度控制在0℃-10℃ </w:t>
      </w:r>
    </w:p>
    <w:p w14:paraId="00C0B925" w14:textId="77777777" w:rsid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14:paraId="46F6B6DA" w14:textId="69AC793D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2     一次性无菌冷冻消融针</w:t>
      </w:r>
      <w:r w:rsidRPr="000A05F4">
        <w:rPr>
          <w:rFonts w:ascii="仿宋_GB2312" w:eastAsia="仿宋_GB2312" w:hint="eastAsia"/>
          <w:sz w:val="32"/>
          <w:szCs w:val="32"/>
        </w:rPr>
        <w:tab/>
        <w:t xml:space="preserve">　</w:t>
      </w:r>
      <w:r w:rsidRPr="000A05F4">
        <w:rPr>
          <w:rFonts w:ascii="仿宋_GB2312" w:eastAsia="仿宋_GB2312" w:hint="eastAsia"/>
          <w:sz w:val="32"/>
          <w:szCs w:val="32"/>
        </w:rPr>
        <w:tab/>
      </w:r>
    </w:p>
    <w:p w14:paraId="01D1A210" w14:textId="0D4829D1" w:rsidR="000A05F4" w:rsidRPr="000A05F4" w:rsidRDefault="000A05F4" w:rsidP="000A05F4">
      <w:pPr>
        <w:spacing w:line="520" w:lineRule="exact"/>
        <w:ind w:left="960" w:hangingChars="300" w:hanging="960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2.1</w:t>
      </w:r>
      <w:r w:rsidRPr="000A05F4">
        <w:rPr>
          <w:rFonts w:ascii="仿宋_GB2312" w:eastAsia="仿宋_GB2312" w:hint="eastAsia"/>
          <w:sz w:val="32"/>
          <w:szCs w:val="32"/>
        </w:rPr>
        <w:tab/>
        <w:t xml:space="preserve"> 一次性无菌冷冻消融针为一次性使用，无菌交付，不可重复灭菌，不可重复包装</w:t>
      </w:r>
    </w:p>
    <w:p w14:paraId="6243039F" w14:textId="2478F738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2.2    每把一次性无菌冷冻消融</w:t>
      </w:r>
      <w:proofErr w:type="gramStart"/>
      <w:r w:rsidRPr="000A05F4">
        <w:rPr>
          <w:rFonts w:ascii="仿宋_GB2312" w:eastAsia="仿宋_GB2312" w:hint="eastAsia"/>
          <w:sz w:val="32"/>
          <w:szCs w:val="32"/>
        </w:rPr>
        <w:t>针具有</w:t>
      </w:r>
      <w:proofErr w:type="gramEnd"/>
      <w:r w:rsidRPr="000A05F4">
        <w:rPr>
          <w:rFonts w:ascii="仿宋_GB2312" w:eastAsia="仿宋_GB2312" w:hint="eastAsia"/>
          <w:sz w:val="32"/>
          <w:szCs w:val="32"/>
        </w:rPr>
        <w:t>一个条形码</w:t>
      </w:r>
    </w:p>
    <w:p w14:paraId="3FEED35D" w14:textId="4E6D9A32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*2.3  一次性无菌冷冻消融针规格≥4种</w:t>
      </w:r>
      <w:r w:rsidRPr="000A05F4">
        <w:rPr>
          <w:rFonts w:ascii="仿宋_GB2312" w:eastAsia="仿宋_GB2312" w:hint="eastAsia"/>
          <w:sz w:val="32"/>
          <w:szCs w:val="32"/>
        </w:rPr>
        <w:tab/>
      </w:r>
    </w:p>
    <w:p w14:paraId="482F7725" w14:textId="7355A372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2.4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0A05F4">
        <w:rPr>
          <w:rFonts w:ascii="仿宋_GB2312" w:eastAsia="仿宋_GB2312" w:hint="eastAsia"/>
          <w:sz w:val="32"/>
          <w:szCs w:val="32"/>
        </w:rPr>
        <w:t>可应用于除空腔脏器肿瘤外的实体肿瘤</w:t>
      </w:r>
      <w:r w:rsidRPr="000A05F4">
        <w:rPr>
          <w:rFonts w:ascii="仿宋_GB2312" w:eastAsia="仿宋_GB2312" w:hint="eastAsia"/>
          <w:sz w:val="32"/>
          <w:szCs w:val="32"/>
        </w:rPr>
        <w:tab/>
        <w:t xml:space="preserve">    </w:t>
      </w:r>
    </w:p>
    <w:p w14:paraId="5FFA908B" w14:textId="77777777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*2.5</w:t>
      </w:r>
      <w:r w:rsidRPr="000A05F4">
        <w:rPr>
          <w:rFonts w:ascii="仿宋_GB2312" w:eastAsia="仿宋_GB2312" w:hint="eastAsia"/>
          <w:sz w:val="32"/>
          <w:szCs w:val="32"/>
        </w:rPr>
        <w:tab/>
        <w:t>冷媒采用氩气</w:t>
      </w:r>
    </w:p>
    <w:p w14:paraId="2A8816FD" w14:textId="77777777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*2.6</w:t>
      </w:r>
      <w:r w:rsidRPr="000A05F4">
        <w:rPr>
          <w:rFonts w:ascii="仿宋_GB2312" w:eastAsia="仿宋_GB2312" w:hint="eastAsia"/>
          <w:sz w:val="32"/>
          <w:szCs w:val="32"/>
        </w:rPr>
        <w:tab/>
        <w:t>热媒采用氦气</w:t>
      </w:r>
    </w:p>
    <w:p w14:paraId="41E6B05E" w14:textId="77777777" w:rsidR="000A05F4" w:rsidRPr="000A05F4" w:rsidRDefault="000A05F4" w:rsidP="000A05F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4A08D26D" w14:textId="77777777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3</w:t>
      </w:r>
      <w:r w:rsidRPr="000A05F4">
        <w:rPr>
          <w:rFonts w:ascii="仿宋_GB2312" w:eastAsia="仿宋_GB2312" w:hint="eastAsia"/>
          <w:sz w:val="32"/>
          <w:szCs w:val="32"/>
        </w:rPr>
        <w:tab/>
        <w:t xml:space="preserve">   软件及功能</w:t>
      </w:r>
    </w:p>
    <w:p w14:paraId="4F7D75FD" w14:textId="376C3CF5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3.1</w:t>
      </w:r>
      <w:r w:rsidRPr="000A05F4">
        <w:rPr>
          <w:rFonts w:ascii="仿宋_GB2312" w:eastAsia="仿宋_GB2312" w:hint="eastAsia"/>
          <w:sz w:val="32"/>
          <w:szCs w:val="32"/>
        </w:rPr>
        <w:tab/>
        <w:t>冷冻消融针可实时显示工作状态</w:t>
      </w:r>
    </w:p>
    <w:p w14:paraId="1B245550" w14:textId="4E6B5619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3.2</w:t>
      </w:r>
      <w:r w:rsidRPr="000A05F4">
        <w:rPr>
          <w:rFonts w:ascii="仿宋_GB2312" w:eastAsia="仿宋_GB2312" w:hint="eastAsia"/>
          <w:sz w:val="32"/>
          <w:szCs w:val="32"/>
        </w:rPr>
        <w:tab/>
        <w:t>自动急停功能</w:t>
      </w:r>
    </w:p>
    <w:p w14:paraId="5BE98ED7" w14:textId="77777777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3.2.1</w:t>
      </w:r>
      <w:r w:rsidRPr="000A05F4">
        <w:rPr>
          <w:rFonts w:ascii="仿宋_GB2312" w:eastAsia="仿宋_GB2312" w:hint="eastAsia"/>
          <w:sz w:val="32"/>
          <w:szCs w:val="32"/>
        </w:rPr>
        <w:tab/>
        <w:t>高压急停（冷媒压力）</w:t>
      </w:r>
      <w:r w:rsidRPr="000A05F4">
        <w:rPr>
          <w:rFonts w:ascii="仿宋_GB2312" w:eastAsia="仿宋_GB2312" w:hint="eastAsia"/>
          <w:sz w:val="32"/>
          <w:szCs w:val="32"/>
        </w:rPr>
        <w:tab/>
        <w:t>≥3100psi</w:t>
      </w:r>
    </w:p>
    <w:p w14:paraId="2A19B176" w14:textId="77777777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3.2.2</w:t>
      </w:r>
      <w:r w:rsidRPr="000A05F4">
        <w:rPr>
          <w:rFonts w:ascii="仿宋_GB2312" w:eastAsia="仿宋_GB2312" w:hint="eastAsia"/>
          <w:sz w:val="32"/>
          <w:szCs w:val="32"/>
        </w:rPr>
        <w:tab/>
        <w:t>高压急停（热媒压力）</w:t>
      </w:r>
      <w:r w:rsidRPr="000A05F4">
        <w:rPr>
          <w:rFonts w:ascii="仿宋_GB2312" w:eastAsia="仿宋_GB2312" w:hint="eastAsia"/>
          <w:sz w:val="32"/>
          <w:szCs w:val="32"/>
        </w:rPr>
        <w:tab/>
        <w:t>≥1100psi</w:t>
      </w:r>
    </w:p>
    <w:p w14:paraId="36B9D02A" w14:textId="06D2E7C9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3.3</w:t>
      </w:r>
      <w:r w:rsidRPr="000A05F4">
        <w:rPr>
          <w:rFonts w:ascii="仿宋_GB2312" w:eastAsia="仿宋_GB2312" w:hint="eastAsia"/>
          <w:sz w:val="32"/>
          <w:szCs w:val="32"/>
        </w:rPr>
        <w:tab/>
        <w:t xml:space="preserve">自动泄压功能    </w:t>
      </w:r>
    </w:p>
    <w:p w14:paraId="11739C00" w14:textId="6412B04E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3.4</w:t>
      </w:r>
      <w:r w:rsidRPr="000A05F4">
        <w:rPr>
          <w:rFonts w:ascii="仿宋_GB2312" w:eastAsia="仿宋_GB2312" w:hint="eastAsia"/>
          <w:sz w:val="32"/>
          <w:szCs w:val="32"/>
        </w:rPr>
        <w:tab/>
        <w:t>具备手动放气功能</w:t>
      </w:r>
    </w:p>
    <w:p w14:paraId="1B345D15" w14:textId="4ACA4BD5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3.5   降温速率10°C/s±20%</w:t>
      </w:r>
    </w:p>
    <w:p w14:paraId="42E3A121" w14:textId="26AB0B71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3.6   具备超温提示功能</w:t>
      </w:r>
    </w:p>
    <w:p w14:paraId="31A9592A" w14:textId="34559E77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3.7   制冷功率最小可调区间≤5%</w:t>
      </w:r>
    </w:p>
    <w:p w14:paraId="551993F1" w14:textId="23D69A6E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4</w:t>
      </w:r>
      <w:r w:rsidRPr="000A05F4">
        <w:rPr>
          <w:rFonts w:ascii="仿宋_GB2312" w:eastAsia="仿宋_GB2312" w:hint="eastAsia"/>
          <w:sz w:val="32"/>
          <w:szCs w:val="32"/>
        </w:rPr>
        <w:tab/>
        <w:t xml:space="preserve">   工作环境及其他</w:t>
      </w:r>
      <w:r w:rsidRPr="000A05F4">
        <w:rPr>
          <w:rFonts w:ascii="仿宋_GB2312" w:eastAsia="仿宋_GB2312" w:hint="eastAsia"/>
          <w:sz w:val="32"/>
          <w:szCs w:val="32"/>
        </w:rPr>
        <w:tab/>
      </w:r>
      <w:r w:rsidRPr="000A05F4">
        <w:rPr>
          <w:rFonts w:ascii="仿宋_GB2312" w:eastAsia="仿宋_GB2312" w:hint="eastAsia"/>
          <w:sz w:val="32"/>
          <w:szCs w:val="32"/>
        </w:rPr>
        <w:tab/>
      </w:r>
    </w:p>
    <w:p w14:paraId="514D7637" w14:textId="2153DDFF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4.1</w:t>
      </w:r>
      <w:r w:rsidRPr="000A05F4">
        <w:rPr>
          <w:rFonts w:ascii="仿宋_GB2312" w:eastAsia="仿宋_GB2312" w:hint="eastAsia"/>
          <w:sz w:val="32"/>
          <w:szCs w:val="32"/>
        </w:rPr>
        <w:tab/>
        <w:t>防电击类型</w:t>
      </w:r>
      <w:r w:rsidRPr="000A05F4">
        <w:rPr>
          <w:rFonts w:ascii="仿宋_GB2312" w:eastAsia="仿宋_GB2312" w:hint="eastAsia"/>
          <w:sz w:val="32"/>
          <w:szCs w:val="32"/>
        </w:rPr>
        <w:tab/>
        <w:t>I类</w:t>
      </w:r>
      <w:r w:rsidRPr="000A05F4">
        <w:rPr>
          <w:rFonts w:ascii="仿宋_GB2312" w:eastAsia="仿宋_GB2312" w:hint="eastAsia"/>
          <w:sz w:val="32"/>
          <w:szCs w:val="32"/>
        </w:rPr>
        <w:tab/>
      </w:r>
    </w:p>
    <w:p w14:paraId="23BD0AE0" w14:textId="297852E2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lastRenderedPageBreak/>
        <w:t>4.2</w:t>
      </w:r>
      <w:r w:rsidRPr="000A05F4">
        <w:rPr>
          <w:rFonts w:ascii="仿宋_GB2312" w:eastAsia="仿宋_GB2312" w:hint="eastAsia"/>
          <w:sz w:val="32"/>
          <w:szCs w:val="32"/>
        </w:rPr>
        <w:tab/>
        <w:t>防电击程度</w:t>
      </w:r>
      <w:r w:rsidRPr="000A05F4">
        <w:rPr>
          <w:rFonts w:ascii="仿宋_GB2312" w:eastAsia="仿宋_GB2312" w:hint="eastAsia"/>
          <w:sz w:val="32"/>
          <w:szCs w:val="32"/>
        </w:rPr>
        <w:tab/>
        <w:t>BF型</w:t>
      </w:r>
      <w:r w:rsidRPr="000A05F4">
        <w:rPr>
          <w:rFonts w:ascii="仿宋_GB2312" w:eastAsia="仿宋_GB2312" w:hint="eastAsia"/>
          <w:sz w:val="32"/>
          <w:szCs w:val="32"/>
        </w:rPr>
        <w:tab/>
      </w:r>
    </w:p>
    <w:p w14:paraId="2657069F" w14:textId="08107A60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4.3  运行模式为连续运行</w:t>
      </w:r>
    </w:p>
    <w:p w14:paraId="73A5D408" w14:textId="7B337948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 xml:space="preserve">4.4  电源功率≤120VA     </w:t>
      </w:r>
    </w:p>
    <w:p w14:paraId="3BC421AE" w14:textId="77777777" w:rsidR="000A05F4" w:rsidRPr="000A05F4" w:rsidRDefault="000A05F4" w:rsidP="000A05F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4728FF0C" w14:textId="141691D7" w:rsidR="000A05F4" w:rsidRPr="000A05F4" w:rsidRDefault="000A05F4" w:rsidP="000A05F4">
      <w:pPr>
        <w:spacing w:line="520" w:lineRule="exact"/>
        <w:jc w:val="center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配置清单</w:t>
      </w:r>
    </w:p>
    <w:p w14:paraId="0ACD453B" w14:textId="77777777" w:rsidR="000A05F4" w:rsidRPr="000A05F4" w:rsidRDefault="000A05F4" w:rsidP="000A05F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7FE5A20D" w14:textId="77777777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序号</w:t>
      </w:r>
      <w:r w:rsidRPr="000A05F4">
        <w:rPr>
          <w:rFonts w:ascii="仿宋_GB2312" w:eastAsia="仿宋_GB2312" w:hint="eastAsia"/>
          <w:sz w:val="32"/>
          <w:szCs w:val="32"/>
        </w:rPr>
        <w:tab/>
        <w:t>名称</w:t>
      </w:r>
      <w:r w:rsidRPr="000A05F4">
        <w:rPr>
          <w:rFonts w:ascii="仿宋_GB2312" w:eastAsia="仿宋_GB2312" w:hint="eastAsia"/>
          <w:sz w:val="32"/>
          <w:szCs w:val="32"/>
        </w:rPr>
        <w:tab/>
        <w:t>数量</w:t>
      </w:r>
      <w:r w:rsidRPr="000A05F4">
        <w:rPr>
          <w:rFonts w:ascii="仿宋_GB2312" w:eastAsia="仿宋_GB2312" w:hint="eastAsia"/>
          <w:sz w:val="32"/>
          <w:szCs w:val="32"/>
        </w:rPr>
        <w:tab/>
        <w:t>备注说明</w:t>
      </w:r>
    </w:p>
    <w:p w14:paraId="2786C0B7" w14:textId="77777777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1</w:t>
      </w:r>
      <w:r w:rsidRPr="000A05F4">
        <w:rPr>
          <w:rFonts w:ascii="仿宋_GB2312" w:eastAsia="仿宋_GB2312" w:hint="eastAsia"/>
          <w:sz w:val="32"/>
          <w:szCs w:val="32"/>
        </w:rPr>
        <w:tab/>
        <w:t>低温手术系统主机</w:t>
      </w:r>
      <w:r w:rsidRPr="000A05F4">
        <w:rPr>
          <w:rFonts w:ascii="仿宋_GB2312" w:eastAsia="仿宋_GB2312" w:hint="eastAsia"/>
          <w:sz w:val="32"/>
          <w:szCs w:val="32"/>
        </w:rPr>
        <w:tab/>
        <w:t>1台</w:t>
      </w:r>
      <w:r w:rsidRPr="000A05F4">
        <w:rPr>
          <w:rFonts w:ascii="仿宋_GB2312" w:eastAsia="仿宋_GB2312" w:hint="eastAsia"/>
          <w:sz w:val="32"/>
          <w:szCs w:val="32"/>
        </w:rPr>
        <w:tab/>
      </w:r>
    </w:p>
    <w:p w14:paraId="779BE6D9" w14:textId="77777777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2</w:t>
      </w:r>
      <w:r w:rsidRPr="000A05F4">
        <w:rPr>
          <w:rFonts w:ascii="仿宋_GB2312" w:eastAsia="仿宋_GB2312" w:hint="eastAsia"/>
          <w:sz w:val="32"/>
          <w:szCs w:val="32"/>
        </w:rPr>
        <w:tab/>
        <w:t>低温手术系统软件</w:t>
      </w:r>
      <w:r w:rsidRPr="000A05F4">
        <w:rPr>
          <w:rFonts w:ascii="仿宋_GB2312" w:eastAsia="仿宋_GB2312" w:hint="eastAsia"/>
          <w:sz w:val="32"/>
          <w:szCs w:val="32"/>
        </w:rPr>
        <w:tab/>
        <w:t>1套</w:t>
      </w:r>
      <w:r w:rsidRPr="000A05F4">
        <w:rPr>
          <w:rFonts w:ascii="仿宋_GB2312" w:eastAsia="仿宋_GB2312" w:hint="eastAsia"/>
          <w:sz w:val="32"/>
          <w:szCs w:val="32"/>
        </w:rPr>
        <w:tab/>
        <w:t>出厂时已安装</w:t>
      </w:r>
    </w:p>
    <w:p w14:paraId="32F3FFC7" w14:textId="77777777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4</w:t>
      </w:r>
      <w:r w:rsidRPr="000A05F4">
        <w:rPr>
          <w:rFonts w:ascii="仿宋_GB2312" w:eastAsia="仿宋_GB2312" w:hint="eastAsia"/>
          <w:sz w:val="32"/>
          <w:szCs w:val="32"/>
        </w:rPr>
        <w:tab/>
        <w:t>氩气压力表及输气管</w:t>
      </w:r>
      <w:r w:rsidRPr="000A05F4">
        <w:rPr>
          <w:rFonts w:ascii="仿宋_GB2312" w:eastAsia="仿宋_GB2312" w:hint="eastAsia"/>
          <w:sz w:val="32"/>
          <w:szCs w:val="32"/>
        </w:rPr>
        <w:tab/>
        <w:t>1套</w:t>
      </w:r>
      <w:r w:rsidRPr="000A05F4">
        <w:rPr>
          <w:rFonts w:ascii="仿宋_GB2312" w:eastAsia="仿宋_GB2312" w:hint="eastAsia"/>
          <w:sz w:val="32"/>
          <w:szCs w:val="32"/>
        </w:rPr>
        <w:tab/>
      </w:r>
    </w:p>
    <w:p w14:paraId="55A8532D" w14:textId="77777777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5</w:t>
      </w:r>
      <w:r w:rsidRPr="000A05F4">
        <w:rPr>
          <w:rFonts w:ascii="仿宋_GB2312" w:eastAsia="仿宋_GB2312" w:hint="eastAsia"/>
          <w:sz w:val="32"/>
          <w:szCs w:val="32"/>
        </w:rPr>
        <w:tab/>
        <w:t>氦气压力表及输气管</w:t>
      </w:r>
      <w:r w:rsidRPr="000A05F4">
        <w:rPr>
          <w:rFonts w:ascii="仿宋_GB2312" w:eastAsia="仿宋_GB2312" w:hint="eastAsia"/>
          <w:sz w:val="32"/>
          <w:szCs w:val="32"/>
        </w:rPr>
        <w:tab/>
        <w:t>1套</w:t>
      </w:r>
      <w:r w:rsidRPr="000A05F4">
        <w:rPr>
          <w:rFonts w:ascii="仿宋_GB2312" w:eastAsia="仿宋_GB2312" w:hint="eastAsia"/>
          <w:sz w:val="32"/>
          <w:szCs w:val="32"/>
        </w:rPr>
        <w:tab/>
        <w:t>出厂时已安装</w:t>
      </w:r>
    </w:p>
    <w:p w14:paraId="358BD60A" w14:textId="77777777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6</w:t>
      </w:r>
      <w:r w:rsidRPr="000A05F4">
        <w:rPr>
          <w:rFonts w:ascii="仿宋_GB2312" w:eastAsia="仿宋_GB2312" w:hint="eastAsia"/>
          <w:sz w:val="32"/>
          <w:szCs w:val="32"/>
        </w:rPr>
        <w:tab/>
        <w:t>扳手</w:t>
      </w:r>
      <w:r w:rsidRPr="000A05F4">
        <w:rPr>
          <w:rFonts w:ascii="仿宋_GB2312" w:eastAsia="仿宋_GB2312" w:hint="eastAsia"/>
          <w:sz w:val="32"/>
          <w:szCs w:val="32"/>
        </w:rPr>
        <w:tab/>
        <w:t>1个</w:t>
      </w:r>
      <w:r w:rsidRPr="000A05F4">
        <w:rPr>
          <w:rFonts w:ascii="仿宋_GB2312" w:eastAsia="仿宋_GB2312" w:hint="eastAsia"/>
          <w:sz w:val="32"/>
          <w:szCs w:val="32"/>
        </w:rPr>
        <w:tab/>
      </w:r>
    </w:p>
    <w:p w14:paraId="509F1EAA" w14:textId="77777777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7</w:t>
      </w:r>
      <w:r w:rsidRPr="000A05F4">
        <w:rPr>
          <w:rFonts w:ascii="仿宋_GB2312" w:eastAsia="仿宋_GB2312" w:hint="eastAsia"/>
          <w:sz w:val="32"/>
          <w:szCs w:val="32"/>
        </w:rPr>
        <w:tab/>
        <w:t>主机电源线</w:t>
      </w:r>
      <w:r w:rsidRPr="000A05F4">
        <w:rPr>
          <w:rFonts w:ascii="仿宋_GB2312" w:eastAsia="仿宋_GB2312" w:hint="eastAsia"/>
          <w:sz w:val="32"/>
          <w:szCs w:val="32"/>
        </w:rPr>
        <w:tab/>
        <w:t>1条</w:t>
      </w:r>
      <w:r w:rsidRPr="000A05F4">
        <w:rPr>
          <w:rFonts w:ascii="仿宋_GB2312" w:eastAsia="仿宋_GB2312" w:hint="eastAsia"/>
          <w:sz w:val="32"/>
          <w:szCs w:val="32"/>
        </w:rPr>
        <w:tab/>
      </w:r>
    </w:p>
    <w:p w14:paraId="03684238" w14:textId="77777777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8</w:t>
      </w:r>
      <w:r w:rsidRPr="000A05F4">
        <w:rPr>
          <w:rFonts w:ascii="仿宋_GB2312" w:eastAsia="仿宋_GB2312" w:hint="eastAsia"/>
          <w:sz w:val="32"/>
          <w:szCs w:val="32"/>
        </w:rPr>
        <w:tab/>
        <w:t>延长输气管</w:t>
      </w:r>
      <w:r w:rsidRPr="000A05F4">
        <w:rPr>
          <w:rFonts w:ascii="仿宋_GB2312" w:eastAsia="仿宋_GB2312" w:hint="eastAsia"/>
          <w:sz w:val="32"/>
          <w:szCs w:val="32"/>
        </w:rPr>
        <w:tab/>
        <w:t>2条</w:t>
      </w:r>
      <w:r w:rsidRPr="000A05F4">
        <w:rPr>
          <w:rFonts w:ascii="仿宋_GB2312" w:eastAsia="仿宋_GB2312" w:hint="eastAsia"/>
          <w:sz w:val="32"/>
          <w:szCs w:val="32"/>
        </w:rPr>
        <w:tab/>
      </w:r>
    </w:p>
    <w:p w14:paraId="51C10561" w14:textId="77777777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9</w:t>
      </w:r>
      <w:r w:rsidRPr="000A05F4">
        <w:rPr>
          <w:rFonts w:ascii="仿宋_GB2312" w:eastAsia="仿宋_GB2312" w:hint="eastAsia"/>
          <w:sz w:val="32"/>
          <w:szCs w:val="32"/>
        </w:rPr>
        <w:tab/>
        <w:t>《低温手术系统产品使用说明书》</w:t>
      </w:r>
      <w:r w:rsidRPr="000A05F4">
        <w:rPr>
          <w:rFonts w:ascii="仿宋_GB2312" w:eastAsia="仿宋_GB2312" w:hint="eastAsia"/>
          <w:sz w:val="32"/>
          <w:szCs w:val="32"/>
        </w:rPr>
        <w:tab/>
        <w:t>1册</w:t>
      </w:r>
      <w:r w:rsidRPr="000A05F4">
        <w:rPr>
          <w:rFonts w:ascii="仿宋_GB2312" w:eastAsia="仿宋_GB2312" w:hint="eastAsia"/>
          <w:sz w:val="32"/>
          <w:szCs w:val="32"/>
        </w:rPr>
        <w:tab/>
      </w:r>
    </w:p>
    <w:p w14:paraId="74F84C6D" w14:textId="77777777" w:rsidR="000A05F4" w:rsidRPr="000A05F4" w:rsidRDefault="000A05F4" w:rsidP="000A05F4">
      <w:pPr>
        <w:spacing w:line="520" w:lineRule="exact"/>
        <w:ind w:left="480" w:hangingChars="150" w:hanging="480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10</w:t>
      </w:r>
      <w:r w:rsidRPr="000A05F4">
        <w:rPr>
          <w:rFonts w:ascii="仿宋_GB2312" w:eastAsia="仿宋_GB2312" w:hint="eastAsia"/>
          <w:sz w:val="32"/>
          <w:szCs w:val="32"/>
        </w:rPr>
        <w:tab/>
        <w:t>一次性无菌冷冻消融针</w:t>
      </w:r>
      <w:r w:rsidRPr="000A05F4">
        <w:rPr>
          <w:rFonts w:ascii="仿宋_GB2312" w:eastAsia="仿宋_GB2312" w:hint="eastAsia"/>
          <w:sz w:val="32"/>
          <w:szCs w:val="32"/>
        </w:rPr>
        <w:tab/>
        <w:t>4把</w:t>
      </w:r>
      <w:r w:rsidRPr="000A05F4">
        <w:rPr>
          <w:rFonts w:ascii="仿宋_GB2312" w:eastAsia="仿宋_GB2312" w:hint="eastAsia"/>
          <w:sz w:val="32"/>
          <w:szCs w:val="32"/>
        </w:rPr>
        <w:tab/>
        <w:t>K-17，K-24，K-24L，K-33</w:t>
      </w:r>
      <w:proofErr w:type="gramStart"/>
      <w:r w:rsidRPr="000A05F4">
        <w:rPr>
          <w:rFonts w:ascii="仿宋_GB2312" w:eastAsia="仿宋_GB2312" w:hint="eastAsia"/>
          <w:sz w:val="32"/>
          <w:szCs w:val="32"/>
        </w:rPr>
        <w:t>各</w:t>
      </w:r>
      <w:proofErr w:type="gramEnd"/>
      <w:r w:rsidRPr="000A05F4">
        <w:rPr>
          <w:rFonts w:ascii="仿宋_GB2312" w:eastAsia="仿宋_GB2312" w:hint="eastAsia"/>
          <w:sz w:val="32"/>
          <w:szCs w:val="32"/>
        </w:rPr>
        <w:t>1把</w:t>
      </w:r>
    </w:p>
    <w:p w14:paraId="7498EAE7" w14:textId="77777777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11</w:t>
      </w:r>
      <w:r w:rsidRPr="000A05F4">
        <w:rPr>
          <w:rFonts w:ascii="仿宋_GB2312" w:eastAsia="仿宋_GB2312" w:hint="eastAsia"/>
          <w:sz w:val="32"/>
          <w:szCs w:val="32"/>
        </w:rPr>
        <w:tab/>
        <w:t>测温器</w:t>
      </w:r>
      <w:r w:rsidRPr="000A05F4">
        <w:rPr>
          <w:rFonts w:ascii="仿宋_GB2312" w:eastAsia="仿宋_GB2312" w:hint="eastAsia"/>
          <w:sz w:val="32"/>
          <w:szCs w:val="32"/>
        </w:rPr>
        <w:tab/>
        <w:t>1把</w:t>
      </w:r>
      <w:r w:rsidRPr="000A05F4">
        <w:rPr>
          <w:rFonts w:ascii="仿宋_GB2312" w:eastAsia="仿宋_GB2312" w:hint="eastAsia"/>
          <w:sz w:val="32"/>
          <w:szCs w:val="32"/>
        </w:rPr>
        <w:tab/>
        <w:t>TS-17</w:t>
      </w:r>
    </w:p>
    <w:p w14:paraId="2978A31E" w14:textId="77777777" w:rsidR="000A05F4" w:rsidRPr="000A05F4" w:rsidRDefault="000A05F4" w:rsidP="000A05F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A05F4">
        <w:rPr>
          <w:rFonts w:ascii="仿宋_GB2312" w:eastAsia="仿宋_GB2312" w:hint="eastAsia"/>
          <w:sz w:val="32"/>
          <w:szCs w:val="32"/>
        </w:rPr>
        <w:t>12</w:t>
      </w:r>
      <w:r w:rsidRPr="000A05F4">
        <w:rPr>
          <w:rFonts w:ascii="仿宋_GB2312" w:eastAsia="仿宋_GB2312" w:hint="eastAsia"/>
          <w:sz w:val="32"/>
          <w:szCs w:val="32"/>
        </w:rPr>
        <w:tab/>
        <w:t>专用便携式附件箱</w:t>
      </w:r>
      <w:r w:rsidRPr="000A05F4">
        <w:rPr>
          <w:rFonts w:ascii="仿宋_GB2312" w:eastAsia="仿宋_GB2312" w:hint="eastAsia"/>
          <w:sz w:val="32"/>
          <w:szCs w:val="32"/>
        </w:rPr>
        <w:tab/>
        <w:t>1套</w:t>
      </w:r>
      <w:r w:rsidRPr="000A05F4">
        <w:rPr>
          <w:rFonts w:ascii="仿宋_GB2312" w:eastAsia="仿宋_GB2312" w:hint="eastAsia"/>
          <w:sz w:val="32"/>
          <w:szCs w:val="32"/>
        </w:rPr>
        <w:tab/>
      </w:r>
    </w:p>
    <w:p w14:paraId="28520030" w14:textId="77777777" w:rsidR="000E1A7C" w:rsidRPr="000A05F4" w:rsidRDefault="000E1A7C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sectPr w:rsidR="000E1A7C" w:rsidRPr="000A05F4" w:rsidSect="00E23592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6DC45" w14:textId="77777777" w:rsidR="00785B19" w:rsidRDefault="00785B19" w:rsidP="0043215F">
      <w:r>
        <w:separator/>
      </w:r>
    </w:p>
  </w:endnote>
  <w:endnote w:type="continuationSeparator" w:id="0">
    <w:p w14:paraId="6B0DC11B" w14:textId="77777777" w:rsidR="00785B19" w:rsidRDefault="00785B19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05F4" w:rsidRPr="000A05F4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6B0ED" w14:textId="77777777" w:rsidR="00785B19" w:rsidRDefault="00785B19" w:rsidP="0043215F">
      <w:r>
        <w:separator/>
      </w:r>
    </w:p>
  </w:footnote>
  <w:footnote w:type="continuationSeparator" w:id="0">
    <w:p w14:paraId="1F98AF2F" w14:textId="77777777" w:rsidR="00785B19" w:rsidRDefault="00785B19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A05F4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85B19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2</cp:revision>
  <cp:lastPrinted>2020-10-16T03:23:00Z</cp:lastPrinted>
  <dcterms:created xsi:type="dcterms:W3CDTF">2022-10-28T02:53:00Z</dcterms:created>
  <dcterms:modified xsi:type="dcterms:W3CDTF">2022-10-28T02:53:00Z</dcterms:modified>
</cp:coreProperties>
</file>