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9E313EE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70481">
        <w:rPr>
          <w:rFonts w:ascii="仿宋_GB2312" w:eastAsia="仿宋_GB2312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140137A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470481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有创呼吸机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636A015" w14:textId="48A7F92E" w:rsidR="00F57E8C" w:rsidRDefault="00F57E8C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(内置空气压缩机）</w:t>
      </w:r>
    </w:p>
    <w:p w14:paraId="0324C939" w14:textId="0DBFE812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1、通气模式：</w:t>
      </w:r>
    </w:p>
    <w:p w14:paraId="3548516C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（1）辅助/控制 (A/C)</w:t>
      </w:r>
    </w:p>
    <w:p w14:paraId="32685B2D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①容量控制（VCV）</w:t>
      </w:r>
    </w:p>
    <w:p w14:paraId="687EAE01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②压力控制（PCV）</w:t>
      </w:r>
    </w:p>
    <w:p w14:paraId="5EE64257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2、同步间歇强制通气 (SIMV)：容控型 SIMV，压控型 SIMV</w:t>
      </w:r>
    </w:p>
    <w:p w14:paraId="428BE59D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3、自主呼吸 (SPONT)</w:t>
      </w:r>
    </w:p>
    <w:p w14:paraId="0BF481F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①压力支持(PSV)</w:t>
      </w:r>
    </w:p>
    <w:p w14:paraId="3E2BAB77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②持续气道正压通气(CPAP)，持续气道正压通气+压力支持(CPAP+ PSV)</w:t>
      </w:r>
    </w:p>
    <w:p w14:paraId="2C5DC4E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（4）</w:t>
      </w:r>
      <w:r w:rsidRPr="004074A6">
        <w:rPr>
          <w:rFonts w:ascii="仿宋_GB2312" w:eastAsia="仿宋_GB2312" w:hint="eastAsia"/>
          <w:sz w:val="32"/>
          <w:szCs w:val="32"/>
        </w:rPr>
        <w:tab/>
        <w:t>无创通气 (NIV)</w:t>
      </w:r>
    </w:p>
    <w:p w14:paraId="2458A9F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（5）</w:t>
      </w:r>
      <w:r w:rsidRPr="004074A6">
        <w:rPr>
          <w:rFonts w:ascii="仿宋_GB2312" w:eastAsia="仿宋_GB2312" w:hint="eastAsia"/>
          <w:sz w:val="32"/>
          <w:szCs w:val="32"/>
        </w:rPr>
        <w:tab/>
        <w:t>双水平气道正压通气(Bi-Level)和压力释放通气(APRV) 4、参数设置：</w:t>
      </w:r>
    </w:p>
    <w:p w14:paraId="787E2C58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呼吸机可以根据病人体重自动设置呼吸机工作参数、报警参数、窒息后备通气参数，方便医生快速操作。</w:t>
      </w:r>
    </w:p>
    <w:p w14:paraId="1B781937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（1）潮气量：25～2500ml（容控时）</w:t>
      </w:r>
    </w:p>
    <w:p w14:paraId="696C2686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（2）</w:t>
      </w:r>
      <w:r w:rsidRPr="004074A6">
        <w:rPr>
          <w:rFonts w:ascii="仿宋_GB2312" w:eastAsia="仿宋_GB2312" w:hint="eastAsia"/>
          <w:sz w:val="32"/>
          <w:szCs w:val="32"/>
        </w:rPr>
        <w:tab/>
        <w:t>呼吸频率：1～100/min（A/C 和 SIMV 模式）；</w:t>
      </w:r>
    </w:p>
    <w:p w14:paraId="750ED0D2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（3）</w:t>
      </w:r>
      <w:r w:rsidRPr="004074A6">
        <w:rPr>
          <w:rFonts w:ascii="仿宋_GB2312" w:eastAsia="仿宋_GB2312" w:hint="eastAsia"/>
          <w:sz w:val="32"/>
          <w:szCs w:val="32"/>
        </w:rPr>
        <w:tab/>
        <w:t>吸气压力：5～90cmH2O</w:t>
      </w:r>
    </w:p>
    <w:p w14:paraId="546E08F1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（4）</w:t>
      </w:r>
      <w:r w:rsidRPr="004074A6">
        <w:rPr>
          <w:rFonts w:ascii="仿宋_GB2312" w:eastAsia="仿宋_GB2312" w:hint="eastAsia"/>
          <w:sz w:val="32"/>
          <w:szCs w:val="32"/>
        </w:rPr>
        <w:tab/>
        <w:t>支持压力：0～70cmH2O</w:t>
      </w:r>
    </w:p>
    <w:p w14:paraId="1C59DABF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lastRenderedPageBreak/>
        <w:t>（5）</w:t>
      </w:r>
      <w:r w:rsidRPr="004074A6">
        <w:rPr>
          <w:rFonts w:ascii="仿宋_GB2312" w:eastAsia="仿宋_GB2312" w:hint="eastAsia"/>
          <w:sz w:val="32"/>
          <w:szCs w:val="32"/>
        </w:rPr>
        <w:tab/>
        <w:t>呼气末正压：0～45cmH2O</w:t>
      </w:r>
    </w:p>
    <w:p w14:paraId="3E299905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（6）</w:t>
      </w:r>
      <w:r w:rsidRPr="004074A6">
        <w:rPr>
          <w:rFonts w:ascii="仿宋_GB2312" w:eastAsia="仿宋_GB2312" w:hint="eastAsia"/>
          <w:sz w:val="32"/>
          <w:szCs w:val="32"/>
        </w:rPr>
        <w:tab/>
        <w:t>峰值流速：3～150 L/min</w:t>
      </w:r>
    </w:p>
    <w:p w14:paraId="5CE0212B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（7）</w:t>
      </w:r>
      <w:r w:rsidRPr="004074A6">
        <w:rPr>
          <w:rFonts w:ascii="仿宋_GB2312" w:eastAsia="仿宋_GB2312" w:hint="eastAsia"/>
          <w:sz w:val="32"/>
          <w:szCs w:val="32"/>
        </w:rPr>
        <w:tab/>
        <w:t>压力触发： 0.1～20 cmH2O</w:t>
      </w:r>
    </w:p>
    <w:p w14:paraId="1D654BFC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（8）</w:t>
      </w:r>
      <w:r w:rsidRPr="004074A6">
        <w:rPr>
          <w:rFonts w:ascii="仿宋_GB2312" w:eastAsia="仿宋_GB2312" w:hint="eastAsia"/>
          <w:sz w:val="32"/>
          <w:szCs w:val="32"/>
        </w:rPr>
        <w:tab/>
        <w:t>流速触发：0.2～20 L/min</w:t>
      </w:r>
    </w:p>
    <w:p w14:paraId="5220C276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（9）吸气时间：0.2～30s</w:t>
      </w:r>
    </w:p>
    <w:p w14:paraId="4DD10062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（10）平台时间：0.0～2.0s</w:t>
      </w:r>
    </w:p>
    <w:p w14:paraId="66088F6F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（11）呼气时间：0.2～59.8s</w:t>
      </w:r>
    </w:p>
    <w:p w14:paraId="71737B60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（12）吸呼比：1:299～149:1</w:t>
      </w:r>
    </w:p>
    <w:p w14:paraId="7650FAD9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（13）氧气浓度：21%～100%</w:t>
      </w:r>
    </w:p>
    <w:p w14:paraId="1BB4431B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（14）</w:t>
      </w:r>
      <w:r w:rsidRPr="004074A6">
        <w:rPr>
          <w:rFonts w:ascii="仿宋_GB2312" w:eastAsia="仿宋_GB2312" w:hint="eastAsia"/>
          <w:sz w:val="32"/>
          <w:szCs w:val="32"/>
        </w:rPr>
        <w:tab/>
        <w:t>容控时可调流量波形：方波、递减波</w:t>
      </w:r>
    </w:p>
    <w:p w14:paraId="6D7F286A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（15）</w:t>
      </w:r>
      <w:r w:rsidRPr="004074A6">
        <w:rPr>
          <w:rFonts w:ascii="仿宋_GB2312" w:eastAsia="仿宋_GB2312" w:hint="eastAsia"/>
          <w:sz w:val="32"/>
          <w:szCs w:val="32"/>
        </w:rPr>
        <w:tab/>
        <w:t>压控时可设定呼吸定时光柱条：可选择固定吸气时间、呼气时间或吸呼比</w:t>
      </w:r>
    </w:p>
    <w:p w14:paraId="423E60E5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（16）</w:t>
      </w:r>
      <w:r w:rsidRPr="004074A6">
        <w:rPr>
          <w:rFonts w:ascii="仿宋_GB2312" w:eastAsia="仿宋_GB2312" w:hint="eastAsia"/>
          <w:sz w:val="32"/>
          <w:szCs w:val="32"/>
        </w:rPr>
        <w:tab/>
        <w:t>窒息报警时间间隔：10～60s，窒息后备通气双向自动转换</w:t>
      </w:r>
    </w:p>
    <w:p w14:paraId="2B608419" w14:textId="40E386FB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（17）</w:t>
      </w:r>
      <w:r w:rsidRPr="004074A6">
        <w:rPr>
          <w:rFonts w:ascii="仿宋_GB2312" w:eastAsia="仿宋_GB2312" w:hint="eastAsia"/>
          <w:sz w:val="32"/>
          <w:szCs w:val="32"/>
        </w:rPr>
        <w:tab/>
        <w:t>流量加速百分比：1～100%，可避免压力过冲，或加速气体弥散</w:t>
      </w:r>
      <w:r w:rsidRPr="004074A6">
        <w:rPr>
          <w:rFonts w:ascii="仿宋_GB2312" w:eastAsia="仿宋_GB2312"/>
          <w:sz w:val="32"/>
          <w:szCs w:val="32"/>
        </w:rPr>
        <w:t xml:space="preserve"> </w:t>
      </w:r>
    </w:p>
    <w:p w14:paraId="30B876B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（18）</w:t>
      </w:r>
      <w:r w:rsidRPr="004074A6">
        <w:rPr>
          <w:rFonts w:ascii="仿宋_GB2312" w:eastAsia="仿宋_GB2312" w:hint="eastAsia"/>
          <w:sz w:val="32"/>
          <w:szCs w:val="32"/>
        </w:rPr>
        <w:tab/>
        <w:t>脱管灵敏度：20～95%，适合于无创通气(鼻、面罩)和无气囊气管插管</w:t>
      </w:r>
    </w:p>
    <w:p w14:paraId="2FB031B0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（19）</w:t>
      </w:r>
      <w:r w:rsidRPr="004074A6">
        <w:rPr>
          <w:rFonts w:ascii="仿宋_GB2312" w:eastAsia="仿宋_GB2312" w:hint="eastAsia"/>
          <w:sz w:val="32"/>
          <w:szCs w:val="32"/>
        </w:rPr>
        <w:tab/>
        <w:t>呼气灵敏度：1～80%，调节病人在自主呼吸时吸气时间，使病人更感舒适</w:t>
      </w:r>
    </w:p>
    <w:p w14:paraId="156EFE8A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5、监测项目：</w:t>
      </w:r>
    </w:p>
    <w:p w14:paraId="5E27A030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（1）21”中文彩色触摸显示屏，设置与监测界面分屏显示，互不冲突、不覆盖， 屏幕可上下左右不同角度转动，方便各个角度观察，显示屏可与主机分离，可上吊塔</w:t>
      </w:r>
    </w:p>
    <w:p w14:paraId="31394A26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lastRenderedPageBreak/>
        <w:t>（2）</w:t>
      </w:r>
      <w:r w:rsidRPr="004074A6">
        <w:rPr>
          <w:rFonts w:ascii="仿宋_GB2312" w:eastAsia="仿宋_GB2312" w:hint="eastAsia"/>
          <w:sz w:val="32"/>
          <w:szCs w:val="32"/>
        </w:rPr>
        <w:tab/>
        <w:t>具有压力、流速、容量波形，向量环等的监测和实时显示，呼吸波形中吸气、呼气、自主呼吸、吸气暂停以 4 种不同颜色标记</w:t>
      </w:r>
    </w:p>
    <w:p w14:paraId="7DDE5F2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（3）</w:t>
      </w:r>
      <w:r w:rsidRPr="004074A6">
        <w:rPr>
          <w:rFonts w:ascii="仿宋_GB2312" w:eastAsia="仿宋_GB2312" w:hint="eastAsia"/>
          <w:sz w:val="32"/>
          <w:szCs w:val="32"/>
        </w:rPr>
        <w:tab/>
        <w:t>压力、容量和时间参数：自主呼出潮气量、自主分钟通气量，浅快呼吸指数，</w:t>
      </w:r>
      <w:proofErr w:type="spellStart"/>
      <w:r w:rsidRPr="004074A6">
        <w:rPr>
          <w:rFonts w:ascii="仿宋_GB2312" w:eastAsia="仿宋_GB2312" w:hint="eastAsia"/>
          <w:sz w:val="32"/>
          <w:szCs w:val="32"/>
        </w:rPr>
        <w:t>Ti</w:t>
      </w:r>
      <w:proofErr w:type="spellEnd"/>
      <w:r w:rsidRPr="004074A6">
        <w:rPr>
          <w:rFonts w:ascii="仿宋_GB2312" w:eastAsia="仿宋_GB2312" w:hint="eastAsia"/>
          <w:sz w:val="32"/>
          <w:szCs w:val="32"/>
        </w:rPr>
        <w:t>/</w:t>
      </w:r>
      <w:proofErr w:type="spellStart"/>
      <w:r w:rsidRPr="004074A6">
        <w:rPr>
          <w:rFonts w:ascii="仿宋_GB2312" w:eastAsia="仿宋_GB2312" w:hint="eastAsia"/>
          <w:sz w:val="32"/>
          <w:szCs w:val="32"/>
        </w:rPr>
        <w:t>Ttotal</w:t>
      </w:r>
      <w:proofErr w:type="spellEnd"/>
      <w:r w:rsidRPr="004074A6">
        <w:rPr>
          <w:rFonts w:ascii="仿宋_GB2312" w:eastAsia="仿宋_GB2312" w:hint="eastAsia"/>
          <w:sz w:val="32"/>
          <w:szCs w:val="32"/>
        </w:rPr>
        <w:t xml:space="preserve"> 等</w:t>
      </w:r>
    </w:p>
    <w:p w14:paraId="56F65D92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（4）</w:t>
      </w:r>
      <w:r w:rsidRPr="004074A6">
        <w:rPr>
          <w:rFonts w:ascii="仿宋_GB2312" w:eastAsia="仿宋_GB2312" w:hint="eastAsia"/>
          <w:sz w:val="32"/>
          <w:szCs w:val="32"/>
        </w:rPr>
        <w:tab/>
        <w:t>肺力学参数：肺顺应性、气道阻力、内源性 PEEP、总 PEEP 6、其它功能：</w:t>
      </w:r>
    </w:p>
    <w:p w14:paraId="44709F9A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（1）</w:t>
      </w:r>
      <w:r w:rsidRPr="004074A6">
        <w:rPr>
          <w:rFonts w:ascii="仿宋_GB2312" w:eastAsia="仿宋_GB2312" w:hint="eastAsia"/>
          <w:sz w:val="32"/>
          <w:szCs w:val="32"/>
        </w:rPr>
        <w:tab/>
        <w:t>吸入、呼出端都有可重复消毒式细菌过滤器, 呼出端还有加热功能，防止交叉感染</w:t>
      </w:r>
    </w:p>
    <w:p w14:paraId="2FA7B090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（2）</w:t>
      </w:r>
      <w:r w:rsidRPr="004074A6">
        <w:rPr>
          <w:rFonts w:ascii="仿宋_GB2312" w:eastAsia="仿宋_GB2312" w:hint="eastAsia"/>
          <w:sz w:val="32"/>
          <w:szCs w:val="32"/>
        </w:rPr>
        <w:tab/>
        <w:t>智能分级警报系统，能提示报警信息、产生报警的原因并提供故障排除建议</w:t>
      </w:r>
    </w:p>
    <w:p w14:paraId="4F2D4114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（3）</w:t>
      </w:r>
      <w:r w:rsidRPr="004074A6">
        <w:rPr>
          <w:rFonts w:ascii="仿宋_GB2312" w:eastAsia="仿宋_GB2312" w:hint="eastAsia"/>
          <w:sz w:val="32"/>
          <w:szCs w:val="32"/>
        </w:rPr>
        <w:tab/>
        <w:t>吸气阀：双比例电磁阀</w:t>
      </w:r>
    </w:p>
    <w:p w14:paraId="16268205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（4）</w:t>
      </w:r>
      <w:r w:rsidRPr="004074A6">
        <w:rPr>
          <w:rFonts w:ascii="仿宋_GB2312" w:eastAsia="仿宋_GB2312" w:hint="eastAsia"/>
          <w:sz w:val="32"/>
          <w:szCs w:val="32"/>
        </w:rPr>
        <w:tab/>
        <w:t>呼气阀：电磁式主动呼气阀，在吸气相允许主动性呼气，减少人机对抗</w:t>
      </w:r>
    </w:p>
    <w:p w14:paraId="5E56C6EB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（5）</w:t>
      </w:r>
      <w:r w:rsidRPr="004074A6">
        <w:rPr>
          <w:rFonts w:ascii="仿宋_GB2312" w:eastAsia="仿宋_GB2312" w:hint="eastAsia"/>
          <w:sz w:val="32"/>
          <w:szCs w:val="32"/>
        </w:rPr>
        <w:tab/>
        <w:t>流量传感器：内置式高精度晶体热膜式，非外置式，非消耗品, 无需消毒和经常定标</w:t>
      </w:r>
    </w:p>
    <w:p w14:paraId="4219FBB0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（6）</w:t>
      </w:r>
      <w:r w:rsidRPr="004074A6">
        <w:rPr>
          <w:rFonts w:ascii="仿宋_GB2312" w:eastAsia="仿宋_GB2312" w:hint="eastAsia"/>
          <w:sz w:val="32"/>
          <w:szCs w:val="32"/>
        </w:rPr>
        <w:tab/>
        <w:t>供气方式：非涡轮供气系统，可选配压缩机或连接中心供气</w:t>
      </w:r>
    </w:p>
    <w:p w14:paraId="79D9725D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（7）</w:t>
      </w:r>
      <w:r w:rsidRPr="004074A6">
        <w:rPr>
          <w:rFonts w:ascii="仿宋_GB2312" w:eastAsia="仿宋_GB2312" w:hint="eastAsia"/>
          <w:sz w:val="32"/>
          <w:szCs w:val="32"/>
        </w:rPr>
        <w:tab/>
        <w:t>具备系统顺应性补偿</w:t>
      </w:r>
    </w:p>
    <w:p w14:paraId="26055B6A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（8）</w:t>
      </w:r>
      <w:r w:rsidRPr="004074A6">
        <w:rPr>
          <w:rFonts w:ascii="仿宋_GB2312" w:eastAsia="仿宋_GB2312" w:hint="eastAsia"/>
          <w:sz w:val="32"/>
          <w:szCs w:val="32"/>
        </w:rPr>
        <w:tab/>
        <w:t>具有自动漏气补偿功能，最大可补偿 65L/Min；</w:t>
      </w:r>
    </w:p>
    <w:p w14:paraId="3690AE47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（9）</w:t>
      </w:r>
      <w:r w:rsidRPr="004074A6">
        <w:rPr>
          <w:rFonts w:ascii="仿宋_GB2312" w:eastAsia="仿宋_GB2312" w:hint="eastAsia"/>
          <w:sz w:val="32"/>
          <w:szCs w:val="32"/>
        </w:rPr>
        <w:tab/>
        <w:t>有后备电源</w:t>
      </w:r>
    </w:p>
    <w:p w14:paraId="677A992E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 xml:space="preserve"> </w:t>
      </w:r>
    </w:p>
    <w:p w14:paraId="65536D2C" w14:textId="77777777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 w:hint="eastAsia"/>
          <w:sz w:val="32"/>
          <w:szCs w:val="32"/>
        </w:rPr>
        <w:t>呼吸机配置清单</w:t>
      </w:r>
    </w:p>
    <w:p w14:paraId="2EE1C2DC" w14:textId="121840FD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1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台</w:t>
      </w:r>
      <w:r w:rsidRPr="004074A6">
        <w:rPr>
          <w:rFonts w:ascii="仿宋_GB2312" w:eastAsia="仿宋_GB2312" w:hint="eastAsia"/>
          <w:sz w:val="32"/>
          <w:szCs w:val="32"/>
        </w:rPr>
        <w:tab/>
        <w:t>呼吸机主机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64D3EEF8" w14:textId="4781D704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lastRenderedPageBreak/>
        <w:t>2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台</w:t>
      </w:r>
      <w:r w:rsidRPr="004074A6">
        <w:rPr>
          <w:rFonts w:ascii="仿宋_GB2312" w:eastAsia="仿宋_GB2312" w:hint="eastAsia"/>
          <w:sz w:val="32"/>
          <w:szCs w:val="32"/>
        </w:rPr>
        <w:tab/>
        <w:t>专用台车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3267DA0F" w14:textId="5B229BA1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3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台</w:t>
      </w:r>
      <w:r w:rsidRPr="004074A6">
        <w:rPr>
          <w:rFonts w:ascii="仿宋_GB2312" w:eastAsia="仿宋_GB2312" w:hint="eastAsia"/>
          <w:sz w:val="32"/>
          <w:szCs w:val="32"/>
        </w:rPr>
        <w:tab/>
        <w:t>空气压缩机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1CB0B4BF" w14:textId="59B94DE6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4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套</w:t>
      </w:r>
      <w:r w:rsidRPr="004074A6">
        <w:rPr>
          <w:rFonts w:ascii="仿宋_GB2312" w:eastAsia="仿宋_GB2312" w:hint="eastAsia"/>
          <w:sz w:val="32"/>
          <w:szCs w:val="32"/>
        </w:rPr>
        <w:tab/>
        <w:t>湿化器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6FDA3B55" w14:textId="34EE454D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5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个</w:t>
      </w:r>
      <w:r w:rsidRPr="004074A6">
        <w:rPr>
          <w:rFonts w:ascii="仿宋_GB2312" w:eastAsia="仿宋_GB2312" w:hint="eastAsia"/>
          <w:sz w:val="32"/>
          <w:szCs w:val="32"/>
        </w:rPr>
        <w:tab/>
        <w:t>湿化罐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6946E0F1" w14:textId="33E55F29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6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套</w:t>
      </w:r>
      <w:r w:rsidRPr="004074A6">
        <w:rPr>
          <w:rFonts w:ascii="仿宋_GB2312" w:eastAsia="仿宋_GB2312" w:hint="eastAsia"/>
          <w:sz w:val="32"/>
          <w:szCs w:val="32"/>
        </w:rPr>
        <w:tab/>
        <w:t>病人管道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2ACE86EF" w14:textId="0180669D" w:rsidR="004074A6" w:rsidRPr="004074A6" w:rsidRDefault="004074A6" w:rsidP="004074A6">
      <w:pPr>
        <w:spacing w:line="520" w:lineRule="exact"/>
        <w:rPr>
          <w:rFonts w:ascii="仿宋_GB2312" w:eastAsia="仿宋_GB2312"/>
          <w:sz w:val="32"/>
          <w:szCs w:val="32"/>
        </w:rPr>
      </w:pPr>
      <w:r w:rsidRPr="004074A6">
        <w:rPr>
          <w:rFonts w:ascii="仿宋_GB2312" w:eastAsia="仿宋_GB2312"/>
          <w:sz w:val="32"/>
          <w:szCs w:val="32"/>
        </w:rPr>
        <w:t>7</w:t>
      </w:r>
      <w:r w:rsidRPr="004074A6">
        <w:rPr>
          <w:rFonts w:ascii="仿宋_GB2312" w:eastAsia="仿宋_GB2312"/>
          <w:sz w:val="32"/>
          <w:szCs w:val="32"/>
        </w:rPr>
        <w:tab/>
        <w:t>1</w:t>
      </w:r>
      <w:r w:rsidRPr="004074A6">
        <w:rPr>
          <w:rFonts w:ascii="仿宋_GB2312" w:eastAsia="仿宋_GB2312" w:hint="eastAsia"/>
          <w:sz w:val="32"/>
          <w:szCs w:val="32"/>
        </w:rPr>
        <w:t>个</w:t>
      </w:r>
      <w:r w:rsidRPr="004074A6">
        <w:rPr>
          <w:rFonts w:ascii="仿宋_GB2312" w:eastAsia="仿宋_GB2312" w:hint="eastAsia"/>
          <w:sz w:val="32"/>
          <w:szCs w:val="32"/>
        </w:rPr>
        <w:tab/>
        <w:t>模拟肺</w:t>
      </w:r>
      <w:r w:rsidRPr="004074A6">
        <w:rPr>
          <w:rFonts w:ascii="仿宋_GB2312" w:eastAsia="仿宋_GB2312" w:hint="eastAsia"/>
          <w:sz w:val="32"/>
          <w:szCs w:val="32"/>
        </w:rPr>
        <w:tab/>
      </w:r>
      <w:r w:rsidRPr="004074A6">
        <w:rPr>
          <w:rFonts w:ascii="仿宋_GB2312" w:eastAsia="仿宋_GB2312" w:hint="eastAsia"/>
          <w:sz w:val="32"/>
          <w:szCs w:val="32"/>
        </w:rPr>
        <w:tab/>
      </w:r>
    </w:p>
    <w:p w14:paraId="28520030" w14:textId="77777777" w:rsidR="000E1A7C" w:rsidRPr="000E1A7C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1258" w14:textId="77777777" w:rsidR="00633983" w:rsidRDefault="00633983" w:rsidP="0043215F">
      <w:r>
        <w:separator/>
      </w:r>
    </w:p>
  </w:endnote>
  <w:endnote w:type="continuationSeparator" w:id="0">
    <w:p w14:paraId="79AC676C" w14:textId="77777777" w:rsidR="00633983" w:rsidRDefault="00633983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73CC" w14:textId="77777777" w:rsidR="00633983" w:rsidRDefault="00633983" w:rsidP="0043215F">
      <w:r>
        <w:separator/>
      </w:r>
    </w:p>
  </w:footnote>
  <w:footnote w:type="continuationSeparator" w:id="0">
    <w:p w14:paraId="7AD40ED0" w14:textId="77777777" w:rsidR="00633983" w:rsidRDefault="00633983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074A6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33983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47FB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57E8C"/>
    <w:rsid w:val="00F65BA2"/>
    <w:rsid w:val="00F67105"/>
    <w:rsid w:val="00F87C5E"/>
    <w:rsid w:val="00F9375B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2023-05-23T09:37:00Z</dcterms:created>
  <dcterms:modified xsi:type="dcterms:W3CDTF">2023-05-23T10:34:00Z</dcterms:modified>
</cp:coreProperties>
</file>