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BD" w:rsidRPr="00094BBD" w:rsidRDefault="00094BBD" w:rsidP="00094BBD">
      <w:pPr>
        <w:jc w:val="center"/>
        <w:rPr>
          <w:b/>
          <w:sz w:val="32"/>
          <w:szCs w:val="32"/>
        </w:rPr>
      </w:pPr>
      <w:r w:rsidRPr="00094BBD">
        <w:rPr>
          <w:rFonts w:hint="eastAsia"/>
          <w:b/>
          <w:sz w:val="32"/>
          <w:szCs w:val="32"/>
        </w:rPr>
        <w:t>急诊</w:t>
      </w:r>
      <w:r w:rsidRPr="00094BBD">
        <w:rPr>
          <w:rFonts w:hint="eastAsia"/>
          <w:b/>
          <w:sz w:val="32"/>
          <w:szCs w:val="32"/>
        </w:rPr>
        <w:t>17</w:t>
      </w:r>
      <w:r w:rsidRPr="00094BBD">
        <w:rPr>
          <w:rFonts w:hint="eastAsia"/>
          <w:b/>
          <w:sz w:val="32"/>
          <w:szCs w:val="32"/>
        </w:rPr>
        <w:t>号新梯采购技术参数及配置表</w:t>
      </w:r>
    </w:p>
    <w:p w:rsidR="00094BBD" w:rsidRDefault="00094BBD" w:rsidP="00094BBD"/>
    <w:p w:rsidR="00094BBD" w:rsidRDefault="00094BBD" w:rsidP="00094BBD">
      <w:r>
        <w:rPr>
          <w:rFonts w:hint="eastAsia"/>
        </w:rPr>
        <w:t xml:space="preserve">2.1 </w:t>
      </w:r>
      <w:r>
        <w:rPr>
          <w:rFonts w:hint="eastAsia"/>
        </w:rPr>
        <w:t>乘客电梯主要技术表▲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"/>
        <w:gridCol w:w="2318"/>
        <w:gridCol w:w="4151"/>
        <w:gridCol w:w="1703"/>
      </w:tblGrid>
      <w:tr w:rsidR="00094BBD" w:rsidTr="0047715E">
        <w:trPr>
          <w:trHeight w:val="318"/>
          <w:jc w:val="center"/>
        </w:trPr>
        <w:tc>
          <w:tcPr>
            <w:tcW w:w="1026" w:type="dxa"/>
            <w:vAlign w:val="center"/>
          </w:tcPr>
          <w:p w:rsidR="00094BBD" w:rsidRDefault="00094BBD" w:rsidP="0047715E">
            <w:pPr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序号</w:t>
            </w:r>
          </w:p>
        </w:tc>
        <w:tc>
          <w:tcPr>
            <w:tcW w:w="2318" w:type="dxa"/>
            <w:vAlign w:val="center"/>
          </w:tcPr>
          <w:p w:rsidR="00094BBD" w:rsidRDefault="00094BBD" w:rsidP="0047715E">
            <w:pPr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项目名称</w:t>
            </w:r>
          </w:p>
        </w:tc>
        <w:tc>
          <w:tcPr>
            <w:tcW w:w="4151" w:type="dxa"/>
            <w:vAlign w:val="center"/>
          </w:tcPr>
          <w:p w:rsidR="00094BBD" w:rsidRDefault="00094BBD" w:rsidP="0047715E">
            <w:pPr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配置</w:t>
            </w:r>
          </w:p>
        </w:tc>
        <w:tc>
          <w:tcPr>
            <w:tcW w:w="1703" w:type="dxa"/>
            <w:vAlign w:val="center"/>
          </w:tcPr>
          <w:p w:rsidR="00094BBD" w:rsidRDefault="00094BBD" w:rsidP="0047715E">
            <w:pPr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备注</w:t>
            </w:r>
          </w:p>
        </w:tc>
      </w:tr>
      <w:tr w:rsidR="00094BBD" w:rsidTr="0047715E">
        <w:trPr>
          <w:jc w:val="center"/>
        </w:trPr>
        <w:tc>
          <w:tcPr>
            <w:tcW w:w="1026" w:type="dxa"/>
            <w:vAlign w:val="center"/>
          </w:tcPr>
          <w:p w:rsidR="00094BBD" w:rsidRDefault="00094BBD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</w:tcPr>
          <w:p w:rsidR="00094BBD" w:rsidRDefault="00094BBD" w:rsidP="004771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电梯编号</w:t>
            </w:r>
          </w:p>
        </w:tc>
        <w:tc>
          <w:tcPr>
            <w:tcW w:w="4151" w:type="dxa"/>
          </w:tcPr>
          <w:p w:rsidR="00094BBD" w:rsidRDefault="00312BFA" w:rsidP="004771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急诊17号梯</w:t>
            </w:r>
          </w:p>
        </w:tc>
        <w:tc>
          <w:tcPr>
            <w:tcW w:w="1703" w:type="dxa"/>
            <w:vMerge w:val="restart"/>
            <w:vAlign w:val="center"/>
          </w:tcPr>
          <w:p w:rsidR="00707CFC" w:rsidRDefault="00707CFC" w:rsidP="004771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707CFC" w:rsidRPr="00707CFC" w:rsidRDefault="00707CFC" w:rsidP="00707CFC">
            <w:pPr>
              <w:rPr>
                <w:rFonts w:ascii="宋体" w:eastAsia="宋体" w:hAnsi="宋体" w:cs="宋体"/>
                <w:szCs w:val="21"/>
              </w:rPr>
            </w:pPr>
          </w:p>
          <w:p w:rsidR="00707CFC" w:rsidRDefault="00707CFC" w:rsidP="00707CFC">
            <w:pPr>
              <w:rPr>
                <w:rFonts w:ascii="宋体" w:eastAsia="宋体" w:hAnsi="宋体" w:cs="宋体"/>
                <w:szCs w:val="21"/>
              </w:rPr>
            </w:pPr>
          </w:p>
          <w:p w:rsidR="00707CFC" w:rsidRDefault="00707CFC" w:rsidP="00707CFC">
            <w:pPr>
              <w:rPr>
                <w:rFonts w:ascii="宋体" w:eastAsia="宋体" w:hAnsi="宋体" w:cs="宋体"/>
                <w:szCs w:val="21"/>
              </w:rPr>
            </w:pPr>
          </w:p>
          <w:p w:rsidR="00707CFC" w:rsidRDefault="00707CFC" w:rsidP="00707CFC">
            <w:pPr>
              <w:rPr>
                <w:rFonts w:ascii="宋体" w:eastAsia="宋体" w:hAnsi="宋体" w:cs="宋体"/>
                <w:szCs w:val="21"/>
              </w:rPr>
            </w:pPr>
          </w:p>
          <w:p w:rsidR="00094BBD" w:rsidRPr="00707CFC" w:rsidRDefault="00094BBD" w:rsidP="00707CF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94BBD" w:rsidTr="0047715E">
        <w:trPr>
          <w:jc w:val="center"/>
        </w:trPr>
        <w:tc>
          <w:tcPr>
            <w:tcW w:w="1026" w:type="dxa"/>
            <w:vAlign w:val="center"/>
          </w:tcPr>
          <w:p w:rsidR="00094BBD" w:rsidRDefault="00094BBD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94BBD" w:rsidRDefault="00094BBD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井道类型</w:t>
            </w:r>
          </w:p>
        </w:tc>
        <w:tc>
          <w:tcPr>
            <w:tcW w:w="4151" w:type="dxa"/>
          </w:tcPr>
          <w:p w:rsidR="00094BBD" w:rsidRDefault="00891516" w:rsidP="004771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r w:rsidR="00094BBD">
              <w:rPr>
                <w:rFonts w:ascii="宋体" w:eastAsia="宋体" w:hAnsi="宋体" w:cs="宋体" w:hint="eastAsia"/>
                <w:szCs w:val="21"/>
              </w:rPr>
              <w:t>机房</w:t>
            </w:r>
          </w:p>
        </w:tc>
        <w:tc>
          <w:tcPr>
            <w:tcW w:w="1703" w:type="dxa"/>
            <w:vMerge/>
          </w:tcPr>
          <w:p w:rsidR="00094BBD" w:rsidRDefault="00094BBD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94BBD" w:rsidTr="0047715E">
        <w:trPr>
          <w:jc w:val="center"/>
        </w:trPr>
        <w:tc>
          <w:tcPr>
            <w:tcW w:w="0" w:type="auto"/>
            <w:vAlign w:val="center"/>
          </w:tcPr>
          <w:p w:rsidR="00094BBD" w:rsidRDefault="00094BBD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94BBD" w:rsidRDefault="00094BBD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电梯机房</w:t>
            </w:r>
          </w:p>
        </w:tc>
        <w:tc>
          <w:tcPr>
            <w:tcW w:w="4151" w:type="dxa"/>
          </w:tcPr>
          <w:p w:rsidR="00094BBD" w:rsidRDefault="00891516" w:rsidP="004771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有</w:t>
            </w:r>
            <w:r w:rsidR="00094BBD">
              <w:rPr>
                <w:rFonts w:ascii="宋体" w:eastAsia="宋体" w:hAnsi="宋体" w:cs="宋体" w:hint="eastAsia"/>
                <w:spacing w:val="20"/>
                <w:szCs w:val="21"/>
              </w:rPr>
              <w:t>机房乘客电梯</w:t>
            </w:r>
          </w:p>
        </w:tc>
        <w:tc>
          <w:tcPr>
            <w:tcW w:w="1703" w:type="dxa"/>
            <w:vMerge/>
          </w:tcPr>
          <w:p w:rsidR="00094BBD" w:rsidRDefault="00094BBD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94BBD" w:rsidTr="0047715E">
        <w:trPr>
          <w:jc w:val="center"/>
        </w:trPr>
        <w:tc>
          <w:tcPr>
            <w:tcW w:w="0" w:type="auto"/>
            <w:vAlign w:val="center"/>
          </w:tcPr>
          <w:p w:rsidR="00094BBD" w:rsidRDefault="00094BBD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94BBD" w:rsidRDefault="00094BBD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载重量</w:t>
            </w:r>
          </w:p>
        </w:tc>
        <w:tc>
          <w:tcPr>
            <w:tcW w:w="4151" w:type="dxa"/>
            <w:vAlign w:val="center"/>
          </w:tcPr>
          <w:p w:rsidR="00094BBD" w:rsidRDefault="00094BBD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1600kg</w:t>
            </w:r>
          </w:p>
        </w:tc>
        <w:tc>
          <w:tcPr>
            <w:tcW w:w="1703" w:type="dxa"/>
            <w:vMerge/>
          </w:tcPr>
          <w:p w:rsidR="00094BBD" w:rsidRDefault="00094BBD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94BBD" w:rsidTr="0047715E">
        <w:trPr>
          <w:jc w:val="center"/>
        </w:trPr>
        <w:tc>
          <w:tcPr>
            <w:tcW w:w="0" w:type="auto"/>
            <w:vAlign w:val="center"/>
          </w:tcPr>
          <w:p w:rsidR="00094BBD" w:rsidRDefault="00094BBD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94BBD" w:rsidRDefault="00094BBD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额定速度</w:t>
            </w:r>
          </w:p>
        </w:tc>
        <w:tc>
          <w:tcPr>
            <w:tcW w:w="4151" w:type="dxa"/>
            <w:vAlign w:val="center"/>
          </w:tcPr>
          <w:p w:rsidR="00094BBD" w:rsidRDefault="00094BBD" w:rsidP="00891516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1.</w:t>
            </w:r>
            <w:r w:rsidR="00891516">
              <w:rPr>
                <w:rFonts w:ascii="宋体" w:eastAsia="宋体" w:hAnsi="宋体" w:cs="宋体" w:hint="eastAsia"/>
                <w:spacing w:val="20"/>
                <w:szCs w:val="21"/>
              </w:rPr>
              <w:t>5m</w:t>
            </w:r>
            <w:r>
              <w:rPr>
                <w:rFonts w:ascii="宋体" w:eastAsia="宋体" w:hAnsi="宋体" w:cs="宋体" w:hint="eastAsia"/>
                <w:spacing w:val="20"/>
                <w:szCs w:val="21"/>
              </w:rPr>
              <w:t>/s</w:t>
            </w:r>
          </w:p>
        </w:tc>
        <w:tc>
          <w:tcPr>
            <w:tcW w:w="1703" w:type="dxa"/>
            <w:vMerge/>
          </w:tcPr>
          <w:p w:rsidR="00094BBD" w:rsidRDefault="00094BBD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1607F" w:rsidTr="0047715E">
        <w:trPr>
          <w:jc w:val="center"/>
        </w:trPr>
        <w:tc>
          <w:tcPr>
            <w:tcW w:w="0" w:type="auto"/>
            <w:vAlign w:val="center"/>
          </w:tcPr>
          <w:p w:rsidR="0031607F" w:rsidRDefault="0031607F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31607F" w:rsidRDefault="0031607F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电梯数量</w:t>
            </w:r>
          </w:p>
        </w:tc>
        <w:tc>
          <w:tcPr>
            <w:tcW w:w="4151" w:type="dxa"/>
            <w:vAlign w:val="center"/>
          </w:tcPr>
          <w:p w:rsidR="0031607F" w:rsidRDefault="0031607F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1台</w:t>
            </w:r>
          </w:p>
        </w:tc>
        <w:tc>
          <w:tcPr>
            <w:tcW w:w="1703" w:type="dxa"/>
            <w:vMerge/>
          </w:tcPr>
          <w:p w:rsidR="0031607F" w:rsidRDefault="0031607F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1607F" w:rsidTr="0047715E">
        <w:trPr>
          <w:jc w:val="center"/>
        </w:trPr>
        <w:tc>
          <w:tcPr>
            <w:tcW w:w="0" w:type="auto"/>
            <w:vAlign w:val="center"/>
          </w:tcPr>
          <w:p w:rsidR="0031607F" w:rsidRDefault="0031607F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31607F" w:rsidRDefault="0031607F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电梯停层</w:t>
            </w:r>
          </w:p>
        </w:tc>
        <w:tc>
          <w:tcPr>
            <w:tcW w:w="4151" w:type="dxa"/>
            <w:vAlign w:val="center"/>
          </w:tcPr>
          <w:p w:rsidR="0031607F" w:rsidRDefault="0031607F" w:rsidP="003811BD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7层7站7门</w:t>
            </w:r>
          </w:p>
        </w:tc>
        <w:tc>
          <w:tcPr>
            <w:tcW w:w="1703" w:type="dxa"/>
            <w:vMerge/>
          </w:tcPr>
          <w:p w:rsidR="0031607F" w:rsidRDefault="0031607F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1607F" w:rsidTr="0047715E">
        <w:trPr>
          <w:jc w:val="center"/>
        </w:trPr>
        <w:tc>
          <w:tcPr>
            <w:tcW w:w="0" w:type="auto"/>
            <w:vAlign w:val="center"/>
          </w:tcPr>
          <w:p w:rsidR="0031607F" w:rsidRDefault="0031607F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31607F" w:rsidRDefault="0031607F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电梯品牌要求</w:t>
            </w:r>
          </w:p>
        </w:tc>
        <w:tc>
          <w:tcPr>
            <w:tcW w:w="4151" w:type="dxa"/>
          </w:tcPr>
          <w:p w:rsidR="0031607F" w:rsidRDefault="0031607F" w:rsidP="006A4F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等同于或优于日立、</w:t>
            </w:r>
            <w:r w:rsidR="006A4F00">
              <w:rPr>
                <w:rFonts w:ascii="宋体" w:eastAsia="宋体" w:hAnsi="宋体" w:cs="宋体" w:hint="eastAsia"/>
                <w:szCs w:val="21"/>
              </w:rPr>
              <w:t>三菱、天津</w:t>
            </w:r>
            <w:r>
              <w:rPr>
                <w:rFonts w:ascii="宋体" w:eastAsia="宋体" w:hAnsi="宋体" w:cs="宋体" w:hint="eastAsia"/>
                <w:szCs w:val="21"/>
              </w:rPr>
              <w:t>奥的斯</w:t>
            </w:r>
            <w:r w:rsidR="006A4F00">
              <w:rPr>
                <w:rFonts w:ascii="宋体" w:eastAsia="宋体" w:hAnsi="宋体" w:cs="宋体" w:hint="eastAsia"/>
                <w:szCs w:val="21"/>
              </w:rPr>
              <w:t>、</w:t>
            </w:r>
            <w:r w:rsidR="006A4F00" w:rsidRPr="006A4F00">
              <w:rPr>
                <w:rFonts w:ascii="宋体" w:eastAsia="宋体" w:hAnsi="宋体" w:cs="宋体"/>
                <w:szCs w:val="21"/>
              </w:rPr>
              <w:t>蒂森克虏伯</w:t>
            </w:r>
            <w:r w:rsidR="006A4F00">
              <w:rPr>
                <w:rFonts w:ascii="宋体" w:eastAsia="宋体" w:hAnsi="宋体" w:cs="宋体" w:hint="eastAsia"/>
                <w:szCs w:val="21"/>
              </w:rPr>
              <w:t>、</w:t>
            </w:r>
            <w:r w:rsidR="004F3D71">
              <w:rPr>
                <w:rFonts w:ascii="宋体" w:eastAsia="宋体" w:hAnsi="宋体" w:cs="宋体" w:hint="eastAsia"/>
                <w:szCs w:val="21"/>
              </w:rPr>
              <w:t>迅达、</w:t>
            </w:r>
            <w:r w:rsidR="006A4F00">
              <w:rPr>
                <w:rFonts w:ascii="宋体" w:eastAsia="宋体" w:hAnsi="宋体" w:cs="宋体" w:hint="eastAsia"/>
                <w:szCs w:val="21"/>
              </w:rPr>
              <w:t>通力</w:t>
            </w:r>
            <w:r>
              <w:rPr>
                <w:rFonts w:ascii="宋体" w:eastAsia="宋体" w:hAnsi="宋体" w:cs="宋体" w:hint="eastAsia"/>
                <w:szCs w:val="21"/>
              </w:rPr>
              <w:t>等一线品牌。</w:t>
            </w:r>
          </w:p>
        </w:tc>
        <w:tc>
          <w:tcPr>
            <w:tcW w:w="1703" w:type="dxa"/>
            <w:vMerge/>
          </w:tcPr>
          <w:p w:rsidR="0031607F" w:rsidRDefault="0031607F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86296" w:rsidTr="0047715E">
        <w:trPr>
          <w:jc w:val="center"/>
        </w:trPr>
        <w:tc>
          <w:tcPr>
            <w:tcW w:w="0" w:type="auto"/>
            <w:vAlign w:val="center"/>
          </w:tcPr>
          <w:p w:rsidR="00786296" w:rsidRDefault="00786296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786296" w:rsidRDefault="00786296" w:rsidP="0047715E">
            <w:pPr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开门形式</w:t>
            </w:r>
          </w:p>
        </w:tc>
        <w:tc>
          <w:tcPr>
            <w:tcW w:w="4151" w:type="dxa"/>
            <w:vAlign w:val="center"/>
          </w:tcPr>
          <w:p w:rsidR="00786296" w:rsidRDefault="00786296" w:rsidP="004771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szCs w:val="21"/>
              </w:rPr>
              <w:t>中分门</w:t>
            </w:r>
          </w:p>
        </w:tc>
        <w:tc>
          <w:tcPr>
            <w:tcW w:w="1703" w:type="dxa"/>
            <w:vMerge/>
          </w:tcPr>
          <w:p w:rsidR="00786296" w:rsidRDefault="00786296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86296" w:rsidTr="0047715E">
        <w:trPr>
          <w:jc w:val="center"/>
        </w:trPr>
        <w:tc>
          <w:tcPr>
            <w:tcW w:w="0" w:type="auto"/>
            <w:vAlign w:val="center"/>
          </w:tcPr>
          <w:p w:rsidR="00786296" w:rsidRDefault="00786296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786296" w:rsidRDefault="00786296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入口数量</w:t>
            </w:r>
          </w:p>
        </w:tc>
        <w:tc>
          <w:tcPr>
            <w:tcW w:w="4151" w:type="dxa"/>
            <w:vAlign w:val="center"/>
          </w:tcPr>
          <w:p w:rsidR="00786296" w:rsidRDefault="00786296" w:rsidP="0031607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szCs w:val="21"/>
              </w:rPr>
              <w:t>单开门</w:t>
            </w:r>
          </w:p>
        </w:tc>
        <w:tc>
          <w:tcPr>
            <w:tcW w:w="1703" w:type="dxa"/>
            <w:vMerge/>
          </w:tcPr>
          <w:p w:rsidR="00786296" w:rsidRDefault="00786296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C73779" w:rsidTr="0047715E">
        <w:trPr>
          <w:jc w:val="center"/>
        </w:trPr>
        <w:tc>
          <w:tcPr>
            <w:tcW w:w="0" w:type="auto"/>
            <w:vAlign w:val="center"/>
          </w:tcPr>
          <w:p w:rsidR="00C73779" w:rsidRDefault="00C73779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73779" w:rsidRDefault="00C73779" w:rsidP="0047715E">
            <w:pPr>
              <w:jc w:val="left"/>
              <w:rPr>
                <w:b/>
                <w:szCs w:val="21"/>
              </w:rPr>
            </w:pPr>
            <w:r w:rsidRPr="00C73779">
              <w:rPr>
                <w:rFonts w:ascii="Calibri" w:eastAsia="宋体" w:hAnsi="Calibri" w:cs="Times New Roman" w:hint="eastAsia"/>
                <w:b/>
                <w:szCs w:val="21"/>
              </w:rPr>
              <w:t>控制方式</w:t>
            </w:r>
          </w:p>
        </w:tc>
        <w:tc>
          <w:tcPr>
            <w:tcW w:w="4151" w:type="dxa"/>
            <w:vAlign w:val="center"/>
          </w:tcPr>
          <w:p w:rsidR="00C73779" w:rsidRPr="00C73779" w:rsidRDefault="00C73779" w:rsidP="0031607F">
            <w:pPr>
              <w:rPr>
                <w:b/>
                <w:szCs w:val="21"/>
              </w:rPr>
            </w:pPr>
            <w:r w:rsidRPr="00C73779">
              <w:rPr>
                <w:rFonts w:ascii="Calibri" w:eastAsia="宋体" w:hAnsi="Calibri" w:cs="Times New Roman" w:hint="eastAsia"/>
                <w:b/>
                <w:szCs w:val="21"/>
              </w:rPr>
              <w:t>单台控制</w:t>
            </w:r>
          </w:p>
        </w:tc>
        <w:tc>
          <w:tcPr>
            <w:tcW w:w="1703" w:type="dxa"/>
            <w:vMerge/>
          </w:tcPr>
          <w:p w:rsidR="00C73779" w:rsidRDefault="00C73779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C73779" w:rsidTr="0047715E">
        <w:trPr>
          <w:jc w:val="center"/>
        </w:trPr>
        <w:tc>
          <w:tcPr>
            <w:tcW w:w="0" w:type="auto"/>
            <w:vAlign w:val="center"/>
          </w:tcPr>
          <w:p w:rsidR="00C73779" w:rsidRDefault="00C73779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73779" w:rsidRDefault="00C73779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曳引机系统</w:t>
            </w:r>
          </w:p>
        </w:tc>
        <w:tc>
          <w:tcPr>
            <w:tcW w:w="4151" w:type="dxa"/>
          </w:tcPr>
          <w:p w:rsidR="00C73779" w:rsidRDefault="00C73779" w:rsidP="0031607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永磁同步无齿轮曳引机</w:t>
            </w:r>
          </w:p>
        </w:tc>
        <w:tc>
          <w:tcPr>
            <w:tcW w:w="1703" w:type="dxa"/>
            <w:vMerge/>
          </w:tcPr>
          <w:p w:rsidR="00C73779" w:rsidRDefault="00C73779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90951" w:rsidTr="00A64B6F">
        <w:trPr>
          <w:jc w:val="center"/>
        </w:trPr>
        <w:tc>
          <w:tcPr>
            <w:tcW w:w="0" w:type="auto"/>
            <w:vAlign w:val="center"/>
          </w:tcPr>
          <w:p w:rsidR="00090951" w:rsidRDefault="00090951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90951" w:rsidRDefault="00090951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驱动控制系统</w:t>
            </w:r>
          </w:p>
        </w:tc>
        <w:tc>
          <w:tcPr>
            <w:tcW w:w="4151" w:type="dxa"/>
            <w:vAlign w:val="center"/>
          </w:tcPr>
          <w:p w:rsidR="00090951" w:rsidRPr="00090951" w:rsidRDefault="00090951" w:rsidP="00C40F70">
            <w:pPr>
              <w:rPr>
                <w:szCs w:val="21"/>
              </w:rPr>
            </w:pPr>
            <w:r w:rsidRPr="00090951">
              <w:rPr>
                <w:rFonts w:ascii="Calibri" w:eastAsia="宋体" w:hAnsi="Calibri" w:cs="Times New Roman" w:hint="eastAsia"/>
                <w:szCs w:val="21"/>
              </w:rPr>
              <w:t>微机控制交流变频调压调速</w:t>
            </w:r>
          </w:p>
        </w:tc>
        <w:tc>
          <w:tcPr>
            <w:tcW w:w="1703" w:type="dxa"/>
            <w:vMerge/>
          </w:tcPr>
          <w:p w:rsidR="00090951" w:rsidRDefault="00090951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C73779" w:rsidTr="0047715E">
        <w:trPr>
          <w:jc w:val="center"/>
        </w:trPr>
        <w:tc>
          <w:tcPr>
            <w:tcW w:w="0" w:type="auto"/>
            <w:vAlign w:val="center"/>
          </w:tcPr>
          <w:p w:rsidR="00C73779" w:rsidRDefault="00C73779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73779" w:rsidRDefault="00C73779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控制系统</w:t>
            </w:r>
          </w:p>
        </w:tc>
        <w:tc>
          <w:tcPr>
            <w:tcW w:w="4151" w:type="dxa"/>
          </w:tcPr>
          <w:p w:rsidR="00C73779" w:rsidRDefault="00C73779" w:rsidP="0090058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采用双32位微机电脑控制系统，有故障监控存储功能。</w:t>
            </w:r>
          </w:p>
        </w:tc>
        <w:tc>
          <w:tcPr>
            <w:tcW w:w="1703" w:type="dxa"/>
            <w:vMerge/>
          </w:tcPr>
          <w:p w:rsidR="00C73779" w:rsidRDefault="00C73779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364F7" w:rsidTr="009F6810">
        <w:trPr>
          <w:jc w:val="center"/>
        </w:trPr>
        <w:tc>
          <w:tcPr>
            <w:tcW w:w="0" w:type="auto"/>
            <w:vAlign w:val="center"/>
          </w:tcPr>
          <w:p w:rsidR="009364F7" w:rsidRDefault="009364F7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9364F7" w:rsidRDefault="009364F7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电源要求</w:t>
            </w:r>
          </w:p>
        </w:tc>
        <w:tc>
          <w:tcPr>
            <w:tcW w:w="4151" w:type="dxa"/>
            <w:vAlign w:val="center"/>
          </w:tcPr>
          <w:p w:rsidR="009364F7" w:rsidRDefault="009364F7" w:rsidP="0047715E">
            <w:pPr>
              <w:rPr>
                <w:rFonts w:ascii="宋体" w:eastAsia="宋体" w:hAnsi="宋体" w:cs="宋体"/>
                <w:spacing w:val="20"/>
                <w:szCs w:val="21"/>
              </w:rPr>
            </w:pPr>
            <w:r w:rsidRPr="009364F7">
              <w:rPr>
                <w:rFonts w:ascii="宋体" w:eastAsia="宋体" w:hAnsi="宋体" w:cs="宋体" w:hint="eastAsia"/>
                <w:spacing w:val="20"/>
                <w:szCs w:val="21"/>
              </w:rPr>
              <w:t>动力电源：三相五线制，交流380V/50Hz；照明电源：单相交流220V/50Hz</w:t>
            </w:r>
          </w:p>
        </w:tc>
        <w:tc>
          <w:tcPr>
            <w:tcW w:w="1703" w:type="dxa"/>
            <w:vMerge/>
          </w:tcPr>
          <w:p w:rsidR="009364F7" w:rsidRDefault="009364F7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门套</w:t>
            </w:r>
          </w:p>
        </w:tc>
        <w:tc>
          <w:tcPr>
            <w:tcW w:w="4151" w:type="dxa"/>
            <w:vAlign w:val="center"/>
          </w:tcPr>
          <w:p w:rsidR="004F5C22" w:rsidRDefault="004F5C22" w:rsidP="0078292D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所有层</w:t>
            </w:r>
            <w:r>
              <w:rPr>
                <w:rFonts w:ascii="宋体" w:eastAsia="宋体" w:hAnsi="宋体" w:cs="宋体" w:hint="eastAsia"/>
                <w:spacing w:val="20"/>
                <w:szCs w:val="21"/>
              </w:rPr>
              <w:t>的大、</w:t>
            </w: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小门套</w:t>
            </w:r>
            <w:r>
              <w:rPr>
                <w:rFonts w:ascii="宋体" w:eastAsia="宋体" w:hAnsi="宋体" w:cs="宋体" w:hint="eastAsia"/>
                <w:spacing w:val="20"/>
                <w:szCs w:val="21"/>
              </w:rPr>
              <w:t>为</w:t>
            </w: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304发纹不锈钢</w:t>
            </w:r>
            <w:r>
              <w:rPr>
                <w:rFonts w:ascii="宋体" w:eastAsia="宋体" w:hAnsi="宋体" w:cs="宋体" w:hint="eastAsia"/>
                <w:spacing w:val="20"/>
                <w:szCs w:val="21"/>
              </w:rPr>
              <w:t>，所有层的大门套均按照现场旧梯旧门套的尺寸制作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层（厅）门</w:t>
            </w:r>
          </w:p>
        </w:tc>
        <w:tc>
          <w:tcPr>
            <w:tcW w:w="4151" w:type="dxa"/>
            <w:vAlign w:val="center"/>
          </w:tcPr>
          <w:p w:rsidR="004F5C22" w:rsidRDefault="004F5C22" w:rsidP="002C60A8">
            <w:pPr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所有层</w:t>
            </w:r>
            <w:r>
              <w:rPr>
                <w:rFonts w:ascii="宋体" w:eastAsia="宋体" w:hAnsi="宋体" w:cs="宋体" w:hint="eastAsia"/>
                <w:spacing w:val="20"/>
                <w:szCs w:val="21"/>
              </w:rPr>
              <w:t>门为</w:t>
            </w:r>
            <w:r w:rsidRPr="002C60A8">
              <w:rPr>
                <w:rFonts w:ascii="宋体" w:eastAsia="宋体" w:hAnsi="宋体" w:cs="宋体" w:hint="eastAsia"/>
                <w:spacing w:val="20"/>
                <w:szCs w:val="21"/>
              </w:rPr>
              <w:t>_304发纹不锈钢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707CFC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color w:val="000000"/>
              </w:rPr>
              <w:t>井道总高</w:t>
            </w:r>
          </w:p>
        </w:tc>
        <w:tc>
          <w:tcPr>
            <w:tcW w:w="4151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szCs w:val="21"/>
              </w:rPr>
            </w:pPr>
            <w:r>
              <w:rPr>
                <w:color w:val="000000"/>
              </w:rPr>
              <w:t>27550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703" w:type="dxa"/>
            <w:vMerge w:val="restart"/>
            <w:vAlign w:val="center"/>
          </w:tcPr>
          <w:p w:rsidR="004F5C22" w:rsidRDefault="004F5C22" w:rsidP="00707CF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数据仅供参考，供货商需实地踏勘确认</w:t>
            </w: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color w:val="000000"/>
              </w:rPr>
              <w:t>提升高度</w:t>
            </w:r>
          </w:p>
        </w:tc>
        <w:tc>
          <w:tcPr>
            <w:tcW w:w="4151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szCs w:val="21"/>
              </w:rPr>
            </w:pPr>
            <w:r>
              <w:rPr>
                <w:color w:val="000000"/>
              </w:rPr>
              <w:t>21550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井道尺寸（宽×深）</w:t>
            </w:r>
          </w:p>
        </w:tc>
        <w:tc>
          <w:tcPr>
            <w:tcW w:w="4151" w:type="dxa"/>
            <w:vAlign w:val="center"/>
          </w:tcPr>
          <w:p w:rsidR="004F5C22" w:rsidRPr="00343C0A" w:rsidRDefault="004F5C22" w:rsidP="00707CFC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 w:rsidRPr="00343C0A">
              <w:rPr>
                <w:szCs w:val="21"/>
              </w:rPr>
              <w:t xml:space="preserve">2200 mm </w:t>
            </w:r>
            <w:r w:rsidRPr="00343C0A">
              <w:rPr>
                <w:rFonts w:hint="eastAsia"/>
                <w:szCs w:val="21"/>
              </w:rPr>
              <w:t>×</w:t>
            </w:r>
            <w:r w:rsidRPr="00343C0A">
              <w:rPr>
                <w:szCs w:val="21"/>
              </w:rPr>
              <w:t xml:space="preserve"> </w:t>
            </w:r>
            <w:r w:rsidRPr="00343C0A">
              <w:rPr>
                <w:rFonts w:hint="eastAsia"/>
                <w:szCs w:val="21"/>
              </w:rPr>
              <w:t>31</w:t>
            </w:r>
            <w:r w:rsidRPr="00343C0A">
              <w:rPr>
                <w:szCs w:val="21"/>
              </w:rPr>
              <w:t>00 mm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D73D37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顶层净高</w:t>
            </w:r>
          </w:p>
        </w:tc>
        <w:tc>
          <w:tcPr>
            <w:tcW w:w="4151" w:type="dxa"/>
            <w:vAlign w:val="center"/>
          </w:tcPr>
          <w:p w:rsidR="004F5C22" w:rsidRDefault="004F5C22" w:rsidP="004C5F19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D73D37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底坑净深</w:t>
            </w:r>
          </w:p>
        </w:tc>
        <w:tc>
          <w:tcPr>
            <w:tcW w:w="4151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1550mm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F5C22" w:rsidTr="0047715E">
        <w:trPr>
          <w:jc w:val="center"/>
        </w:trPr>
        <w:tc>
          <w:tcPr>
            <w:tcW w:w="0" w:type="auto"/>
            <w:vAlign w:val="center"/>
          </w:tcPr>
          <w:p w:rsidR="004F5C22" w:rsidRDefault="004F5C22" w:rsidP="00094BBD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b/>
                <w:szCs w:val="21"/>
              </w:rPr>
              <w:t>对重</w:t>
            </w: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4151" w:type="dxa"/>
            <w:vAlign w:val="center"/>
          </w:tcPr>
          <w:p w:rsidR="004F5C22" w:rsidRDefault="004F5C22" w:rsidP="0047715E">
            <w:pPr>
              <w:snapToGrid w:val="0"/>
              <w:jc w:val="left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szCs w:val="21"/>
              </w:rPr>
              <w:t>后侧</w:t>
            </w:r>
          </w:p>
        </w:tc>
        <w:tc>
          <w:tcPr>
            <w:tcW w:w="1703" w:type="dxa"/>
            <w:vMerge/>
          </w:tcPr>
          <w:p w:rsidR="004F5C22" w:rsidRDefault="004F5C22" w:rsidP="0047715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94BBD" w:rsidRDefault="00094BBD" w:rsidP="00094BBD"/>
    <w:p w:rsidR="00094BBD" w:rsidRDefault="00094BBD" w:rsidP="00094BBD">
      <w:r>
        <w:rPr>
          <w:rFonts w:hint="eastAsia"/>
        </w:rPr>
        <w:t xml:space="preserve">2.2 </w:t>
      </w:r>
      <w:r>
        <w:rPr>
          <w:rFonts w:hint="eastAsia"/>
        </w:rPr>
        <w:t>电梯功能配置表▲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3087"/>
        <w:gridCol w:w="5597"/>
      </w:tblGrid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47715E">
            <w:p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kern w:val="0"/>
                <w:szCs w:val="21"/>
              </w:rPr>
              <w:t>序号</w:t>
            </w: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kern w:val="0"/>
                <w:szCs w:val="21"/>
              </w:rPr>
              <w:t>功能配置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kern w:val="0"/>
                <w:szCs w:val="21"/>
              </w:rPr>
              <w:t>备注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全集选控制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在信号控制的基础上把呼梯信号集合起来进行有选择的应答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满载直驶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轿厢满载时不响应外呼信号，执行轿内信号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自动返回基站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当轿厢在设定时间内无外呼和内选时，电梯将自动返回设定楼层（基站）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错误指令取消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当电梯未运行时，可以通过连续双击该楼层的内招按钮，取消该已登记的信号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楼层间距自学习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系统自动记录各层高度，在电梯运行时进行精确的距离控制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锁梯开关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锁梯开关动作后，系统不再响应外召指令，待电梯响应完轿内所有指令后，自动返回基站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开关门按钮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轿内设置开、关门按钮，电梯未运行时，可以按开门按钮，使电梯开门；按关门按钮，可以取消开门等待时间，立刻关门，提高运行效率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厅外、轿内开门时间分别控制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系统可以根据需要，设置厅外、轿内召唤时，不同的开门等待时间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自动校正运行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当电梯失去位置时，电梯自动进行校正运行，找到电梯的正确位置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就近平层功能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当电梯丢失平层位置时,无需到底层复位,到就近楼层停靠,纠正位置，节约乘客等待时间.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关门等待取消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可以通过按下轿内的关门按钮，使电梯立刻关门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本层厅外重开门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当电梯在本层时，可以通过按下电梯运行方向同向的外召按钮，使电梯重新开门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无称重力矩补偿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电梯启动时，不需要增加称重开关，系统自动根据轿厢当前的重量，进行力矩补偿，达到良好的启动舒适感  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末站换向预指示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电梯运行至目的层之前，计算得知响应完该目的层后，已无相同方向的指令和方向时，显示方向提前换向。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端站保护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当电梯行驶至终端楼层时，未降至系统设定的速度时，保护装置将强制减速，保证安全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故障自诊断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系统可以自动诊断并记录电梯的故障信号，使用专用工具可以迅速排除故障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驱动设备过热保护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如电机温度超过限定值，则电梯将完成当次运行，进入待机状态，温度恢复后自动恢复正常工作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关门力矩保护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如轿厢门关闭时发生机械卡阻，当力矩超过预定值时，电梯门将重新打开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速度异常检测功能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系统通过对编码器反馈信号与系统给定速度进行比较,对电梯运行速度进行控制，一旦两者偏差超出系统允许的范围，系统进入保护，电梯停止运行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接触器异常检测功能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系统根据接触器控制命令状态检测主接触器、抱闸接触器的反馈，如发现异常，系统进入保护，电梯停止运行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电网异常检测功能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电网波动幅度超过一定的安全范围，错相、缺相时，系统进入保护状态，电梯停止运行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光幕门保护</w:t>
            </w:r>
          </w:p>
        </w:tc>
        <w:tc>
          <w:tcPr>
            <w:tcW w:w="5597" w:type="dxa"/>
            <w:vAlign w:val="center"/>
          </w:tcPr>
          <w:p w:rsidR="00094BBD" w:rsidRPr="00807FF0" w:rsidRDefault="00094BBD" w:rsidP="00C26323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7F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在电梯入口形成光幕防护网，</w:t>
            </w:r>
            <w:r w:rsidR="00C26323" w:rsidRPr="00807F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每一扫描循环内有不少于</w:t>
            </w:r>
            <w:r w:rsidRPr="00807F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132束红外线。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超载报警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当电梯内的乘客超过电梯额定负载后，蜂鸣器响，发出超载报警信号，提醒乘客离开，取消已登记轿内指令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轿厢开、关门延时保护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到达某一层开门时，由于阻力等原因在设定时间内没有开门到位时，电梯会进入开门保护状态，在本层尝试开门三次还不成功后，则运行到下一层开门；当电梯关门过程中遇到阻力等原因在设定时间内没有关门到位时，电梯进入关门保护状态，不响应呼梯指令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抱闸异常检测功能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当系统发出运行命令时，检测到抱闸未打开时；或者系统未发出运行命令，却检测到抱闸打开信号，电梯都将保护，不能运行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厅门自学习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当增加层站时，必须进行厅门自学习。确保安全后方可正常运行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紧急消防返基站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大楼发生火警时，系统在接收到火警信号后，将取消所有指令和召唤信号，驱动电梯直接返回消防层，开门疏散乘客。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安全救助功能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当电梯监测到异常时，在保证安全的前提下，进入安全救助运行模式，发出语音安抚和提示，并就近楼层停靠开门释放乘客，释放乘客后根据实际情况智能判断电梯是否可再运行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五方对讲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轿厢、轿底、轿顶、机房和监控室之间的一个对讲系统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轿厢警铃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发生紧急情况，乘客可按动轿内操纵箱上报警按钮，向外报警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机房紧急电动运行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控制柜内设有机房紧急电动运行装置，发生紧急情况时，可由专业人员在机房进行操作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轿厢内应急照明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轿厢内设有应急照明装置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轿内照明风扇自动控制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在规定时间内无呼梯信号，轿厢内照明及风扇会自动关闭以节约能源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显示节能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当长时间没有呼梯信号显示屏将自动进入节能模式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轿厢到站钟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当电梯运行到站时，轿厢到站钟会发出响亮的钟声提醒乘客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厅外及轿厢方向指示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在电梯运行时，在外召和轿内显示都会显示电梯的运行方向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轿内、厅外LCD显示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操纵箱和外召显示配备液晶显示器，显示楼层及电梯运行方向等信息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轿内消防状态提醒显示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当发生火警时，通过轿内显示，提醒乘客退出电梯、不要乘坐电梯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防捣乱保护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轿厢载重与实际信息进行比较，如乘客较少，指令过多，系统会自动取消已登记的轿内信号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自动泊梯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电梯将运算不同的楼层信息，并控制各台电梯自动停泊在不同楼层，提高效率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厅外呼梯切除开关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主板上设置开关，只需通过拨码，就可以取消外呼指令，方便调试、检修等专业人员操作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静态定位功能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电梯安装时，无需将钢丝绳从主机上脱开进行主机角度定位，方便工地安装.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轿顶检修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轿顶设置检修开关，可以方便检修人员，在井道内进行检修等操作，此时，机房检修开关无效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语音安抚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电梯处于特殊状态时语音安抚乘客情绪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斜线撤电流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电梯在停止时，驱动器撤销电流成斜线方式，提高电梯停止舒适感。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检修零速停车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检修运行时，零速停车。提高主机抱闸的运行寿命。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免调试功能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通过控制板上的拨码与检修开关组合，自动运行后完成调试。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自动再平层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当电梯开门时,由于人员的进入,钢丝绳的伸缩导致电梯平层位置发生变化,此时电梯会以缓慢的速度,自动纠正平层位置.  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通讯自动监测保护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实时监测控制系统和轿内通讯状态，当检测到轿内通讯中断后，在电梯允许开门的情况下自动开门，并发出语音安抚，提示乘客离开轿厢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开门保持时间智能调节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电梯系统根据层站出入口人流情况，以及按照轿内指令、厅外指令的不同自动对开门保持时间进行自动调整。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控制系统温度监测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实时监测控制系统温度情况，在检测出有过温趋势时，提前转入安全救助模式运行，防止停梯困人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智能舒适运行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控制系统根据不同目的层间距自动计算最优运行曲线，使电梯平稳舒适运行</w:t>
            </w:r>
          </w:p>
        </w:tc>
      </w:tr>
      <w:tr w:rsidR="00094BBD" w:rsidTr="0047715E">
        <w:trPr>
          <w:trHeight w:val="280"/>
          <w:jc w:val="center"/>
        </w:trPr>
        <w:tc>
          <w:tcPr>
            <w:tcW w:w="723" w:type="dxa"/>
            <w:vAlign w:val="center"/>
          </w:tcPr>
          <w:p w:rsidR="00094BBD" w:rsidRDefault="00094BBD" w:rsidP="00094BB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宋体" w:eastAsia="宋体" w:hAnsi="宋体" w:cs="宋体"/>
                <w:spacing w:val="20"/>
                <w:kern w:val="0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094BBD" w:rsidRDefault="00094BBD" w:rsidP="0047715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按钮粘连自动识别</w:t>
            </w:r>
          </w:p>
        </w:tc>
        <w:tc>
          <w:tcPr>
            <w:tcW w:w="5597" w:type="dxa"/>
            <w:vAlign w:val="center"/>
          </w:tcPr>
          <w:p w:rsidR="00094BBD" w:rsidRDefault="00094BBD" w:rsidP="0047715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控制系统可以自动识别出厅外召唤按钮的粘连或卡住情况，自动去除该粘连或卡住的召唤指令，避免电梯由于外召按钮的粘连或卡住情况而无法关门运行。</w:t>
            </w:r>
          </w:p>
        </w:tc>
      </w:tr>
    </w:tbl>
    <w:p w:rsidR="00094BBD" w:rsidRDefault="00094BBD" w:rsidP="00094BBD"/>
    <w:p w:rsidR="00094BBD" w:rsidRDefault="00094BBD" w:rsidP="00094BBD">
      <w:r>
        <w:rPr>
          <w:rFonts w:hint="eastAsia"/>
        </w:rPr>
        <w:t>2.3</w:t>
      </w:r>
      <w:r>
        <w:rPr>
          <w:rFonts w:hint="eastAsia"/>
        </w:rPr>
        <w:t>、电梯装饰及其它特殊配置表▲</w:t>
      </w:r>
    </w:p>
    <w:tbl>
      <w:tblPr>
        <w:tblW w:w="9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8"/>
        <w:gridCol w:w="2239"/>
        <w:gridCol w:w="6359"/>
      </w:tblGrid>
      <w:tr w:rsidR="00094BBD" w:rsidTr="0047715E">
        <w:trPr>
          <w:jc w:val="center"/>
        </w:trPr>
        <w:tc>
          <w:tcPr>
            <w:tcW w:w="728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39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6359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特殊配置及装饰要求</w:t>
            </w:r>
          </w:p>
        </w:tc>
      </w:tr>
      <w:tr w:rsidR="00094BBD" w:rsidTr="0047715E">
        <w:trPr>
          <w:jc w:val="center"/>
        </w:trPr>
        <w:tc>
          <w:tcPr>
            <w:tcW w:w="9326" w:type="dxa"/>
            <w:gridSpan w:val="3"/>
            <w:vAlign w:val="center"/>
          </w:tcPr>
          <w:p w:rsidR="00094BBD" w:rsidRDefault="00094BBD" w:rsidP="004771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（一）厢内设计</w:t>
            </w:r>
          </w:p>
        </w:tc>
      </w:tr>
      <w:tr w:rsidR="00094BBD" w:rsidTr="0047715E">
        <w:trPr>
          <w:jc w:val="center"/>
        </w:trPr>
        <w:tc>
          <w:tcPr>
            <w:tcW w:w="728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9" w:type="dxa"/>
            <w:vAlign w:val="center"/>
          </w:tcPr>
          <w:p w:rsidR="00094BBD" w:rsidRDefault="00094BB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轿厢天花</w:t>
            </w:r>
          </w:p>
        </w:tc>
        <w:tc>
          <w:tcPr>
            <w:tcW w:w="6359" w:type="dxa"/>
            <w:vAlign w:val="center"/>
          </w:tcPr>
          <w:p w:rsidR="00094BBD" w:rsidRDefault="00094BBD" w:rsidP="00642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标配吊顶，</w:t>
            </w:r>
            <w:r w:rsidR="00642750" w:rsidRPr="00642750">
              <w:rPr>
                <w:rFonts w:ascii="宋体" w:eastAsia="宋体" w:hAnsi="宋体" w:cs="宋体" w:hint="eastAsia"/>
                <w:kern w:val="0"/>
                <w:szCs w:val="21"/>
              </w:rPr>
              <w:t>发纹304不锈钢</w:t>
            </w:r>
            <w:r w:rsidR="0064275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LED照明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CCD">
              <w:rPr>
                <w:rFonts w:ascii="宋体" w:eastAsia="宋体" w:hAnsi="宋体" w:cs="宋体" w:hint="eastAsia"/>
                <w:kern w:val="0"/>
                <w:szCs w:val="21"/>
              </w:rPr>
              <w:t>轿厢前壁</w:t>
            </w:r>
          </w:p>
        </w:tc>
        <w:tc>
          <w:tcPr>
            <w:tcW w:w="6359" w:type="dxa"/>
            <w:vAlign w:val="center"/>
          </w:tcPr>
          <w:p w:rsidR="006A2CCD" w:rsidRDefault="006A2CCD" w:rsidP="00642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发纹304不锈钢材质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CCD">
              <w:rPr>
                <w:rFonts w:ascii="宋体" w:eastAsia="宋体" w:hAnsi="宋体" w:cs="宋体" w:hint="eastAsia"/>
                <w:kern w:val="0"/>
                <w:szCs w:val="21"/>
              </w:rPr>
              <w:t>门灯横梁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发纹304不锈钢材质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CCD">
              <w:rPr>
                <w:rFonts w:ascii="宋体" w:eastAsia="宋体" w:hAnsi="宋体" w:cs="宋体" w:hint="eastAsia"/>
                <w:kern w:val="0"/>
                <w:szCs w:val="21"/>
              </w:rPr>
              <w:t>轿厢侧壁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发纹304不锈钢材质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CCD">
              <w:rPr>
                <w:rFonts w:ascii="宋体" w:eastAsia="宋体" w:hAnsi="宋体" w:cs="宋体" w:hint="eastAsia"/>
                <w:kern w:val="0"/>
                <w:szCs w:val="21"/>
              </w:rPr>
              <w:t>轿厢后壁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发纹304不锈钢材质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轿厢门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发纹304不锈钢材质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操纵箱面板材质</w:t>
            </w:r>
          </w:p>
        </w:tc>
        <w:tc>
          <w:tcPr>
            <w:tcW w:w="6359" w:type="dxa"/>
            <w:vAlign w:val="center"/>
          </w:tcPr>
          <w:p w:rsidR="006A2CCD" w:rsidRDefault="006A2CCD" w:rsidP="004F5C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</w:rPr>
              <w:t>发纹</w:t>
            </w:r>
            <w:r>
              <w:rPr>
                <w:rFonts w:ascii="Calibri" w:eastAsia="宋体" w:hAnsi="Calibri" w:cs="Times New Roman" w:hint="eastAsia"/>
                <w:color w:val="000000"/>
              </w:rPr>
              <w:t>304</w:t>
            </w:r>
            <w:r>
              <w:rPr>
                <w:rFonts w:ascii="Calibri" w:eastAsia="宋体" w:hAnsi="Calibri" w:cs="Times New Roman"/>
                <w:color w:val="000000"/>
              </w:rPr>
              <w:t>不锈钢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开门方式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自动中分门</w:t>
            </w:r>
          </w:p>
        </w:tc>
      </w:tr>
      <w:tr w:rsidR="006A2CCD" w:rsidTr="0047715E">
        <w:trPr>
          <w:trHeight w:val="289"/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轿厢地面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PVC拼花地板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轿厢规格</w:t>
            </w:r>
            <w:r w:rsidRPr="00292CFD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宽×深</w:t>
            </w:r>
            <w:r w:rsidRPr="00292CFD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1400 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400 </w:t>
            </w:r>
            <w:r>
              <w:rPr>
                <w:rFonts w:hint="eastAsia"/>
                <w:szCs w:val="21"/>
              </w:rPr>
              <w:t>mm</w:t>
            </w:r>
          </w:p>
        </w:tc>
      </w:tr>
      <w:tr w:rsidR="006E1614" w:rsidTr="0047715E">
        <w:trPr>
          <w:jc w:val="center"/>
        </w:trPr>
        <w:tc>
          <w:tcPr>
            <w:tcW w:w="728" w:type="dxa"/>
            <w:vAlign w:val="center"/>
          </w:tcPr>
          <w:p w:rsidR="006E1614" w:rsidRDefault="006E1614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39" w:type="dxa"/>
            <w:vAlign w:val="center"/>
          </w:tcPr>
          <w:p w:rsidR="006E1614" w:rsidRDefault="006E1614" w:rsidP="006E16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轿厢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净高</w:t>
            </w: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（轿厢地面到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天花</w:t>
            </w: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高度）</w:t>
            </w:r>
          </w:p>
        </w:tc>
        <w:tc>
          <w:tcPr>
            <w:tcW w:w="6359" w:type="dxa"/>
            <w:vAlign w:val="center"/>
          </w:tcPr>
          <w:p w:rsidR="006E1614" w:rsidRDefault="006E1614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2400</w:t>
            </w:r>
            <w:r>
              <w:rPr>
                <w:rFonts w:hint="eastAsia"/>
                <w:szCs w:val="21"/>
              </w:rPr>
              <w:t xml:space="preserve"> mm</w:t>
            </w:r>
            <w:r w:rsidDel="00800BDD">
              <w:rPr>
                <w:szCs w:val="21"/>
              </w:rPr>
              <w:t xml:space="preserve"> 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  <w:vAlign w:val="center"/>
          </w:tcPr>
          <w:p w:rsidR="006A2CCD" w:rsidRDefault="00BC0BB9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开门尺寸</w:t>
            </w:r>
            <w:r w:rsidRPr="00292CFD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292CFD">
              <w:rPr>
                <w:rFonts w:ascii="宋体" w:eastAsia="宋体" w:hAnsi="宋体" w:cs="宋体" w:hint="eastAsia"/>
                <w:kern w:val="0"/>
                <w:szCs w:val="21"/>
              </w:rPr>
              <w:t>宽×高</w:t>
            </w:r>
            <w:r w:rsidRPr="00292CFD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 xml:space="preserve">00 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 xml:space="preserve"> 2100 </w:t>
            </w:r>
            <w:r>
              <w:rPr>
                <w:rFonts w:hint="eastAsia"/>
                <w:szCs w:val="21"/>
              </w:rPr>
              <w:t>mm</w:t>
            </w:r>
          </w:p>
        </w:tc>
      </w:tr>
      <w:tr w:rsidR="006A2CCD" w:rsidTr="0047715E">
        <w:trPr>
          <w:jc w:val="center"/>
        </w:trPr>
        <w:tc>
          <w:tcPr>
            <w:tcW w:w="9326" w:type="dxa"/>
            <w:gridSpan w:val="3"/>
          </w:tcPr>
          <w:p w:rsidR="006A2CCD" w:rsidRDefault="006A2CCD" w:rsidP="004771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（二）讯号装置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轿厢操作板</w:t>
            </w:r>
          </w:p>
        </w:tc>
        <w:tc>
          <w:tcPr>
            <w:tcW w:w="635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发纹不锈钢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轿厢内信号装置</w:t>
            </w:r>
          </w:p>
        </w:tc>
        <w:tc>
          <w:tcPr>
            <w:tcW w:w="6359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含楼层显示，运行方向指示。所有楼层选择按钮均设有数字及发光显示器，一体式显示。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厅门信号装置</w:t>
            </w:r>
          </w:p>
        </w:tc>
        <w:tc>
          <w:tcPr>
            <w:tcW w:w="6359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液晶显示，数字式楼层位置显示器，箭头运行方向指示器，一体式显示。</w:t>
            </w:r>
          </w:p>
        </w:tc>
      </w:tr>
      <w:tr w:rsidR="006A2CCD" w:rsidTr="0047715E">
        <w:trPr>
          <w:jc w:val="center"/>
        </w:trPr>
        <w:tc>
          <w:tcPr>
            <w:tcW w:w="728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9" w:type="dxa"/>
            <w:vAlign w:val="center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外呼操作板</w:t>
            </w:r>
          </w:p>
        </w:tc>
        <w:tc>
          <w:tcPr>
            <w:tcW w:w="6359" w:type="dxa"/>
          </w:tcPr>
          <w:p w:rsidR="006A2CCD" w:rsidRDefault="006A2CCD" w:rsidP="004771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发纹不锈钢，配置盲文按钮</w:t>
            </w:r>
          </w:p>
        </w:tc>
      </w:tr>
    </w:tbl>
    <w:p w:rsidR="00E40DA1" w:rsidRDefault="00E40DA1" w:rsidP="00094BBD"/>
    <w:sectPr w:rsidR="00E40DA1" w:rsidSect="00E40D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6C" w:rsidRDefault="009D0F6C" w:rsidP="00135CD8">
      <w:r>
        <w:separator/>
      </w:r>
    </w:p>
  </w:endnote>
  <w:endnote w:type="continuationSeparator" w:id="1">
    <w:p w:rsidR="009D0F6C" w:rsidRDefault="009D0F6C" w:rsidP="0013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2499"/>
      <w:docPartObj>
        <w:docPartGallery w:val="Page Numbers (Bottom of Page)"/>
        <w:docPartUnique/>
      </w:docPartObj>
    </w:sdtPr>
    <w:sdtContent>
      <w:p w:rsidR="00135CD8" w:rsidRDefault="00FA2D04">
        <w:pPr>
          <w:pStyle w:val="a5"/>
          <w:jc w:val="center"/>
        </w:pPr>
        <w:r>
          <w:fldChar w:fldCharType="begin"/>
        </w:r>
        <w:r w:rsidR="00135CD8">
          <w:instrText xml:space="preserve"> PAGE   \* MERGEFORMAT </w:instrText>
        </w:r>
        <w:r>
          <w:fldChar w:fldCharType="separate"/>
        </w:r>
        <w:r w:rsidR="00AE6847" w:rsidRPr="00AE6847">
          <w:rPr>
            <w:noProof/>
            <w:lang w:val="zh-CN"/>
          </w:rPr>
          <w:t>4</w:t>
        </w:r>
        <w:r>
          <w:fldChar w:fldCharType="end"/>
        </w:r>
      </w:p>
    </w:sdtContent>
  </w:sdt>
  <w:p w:rsidR="00135CD8" w:rsidRDefault="00135C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6C" w:rsidRDefault="009D0F6C" w:rsidP="00135CD8">
      <w:r>
        <w:separator/>
      </w:r>
    </w:p>
  </w:footnote>
  <w:footnote w:type="continuationSeparator" w:id="1">
    <w:p w:rsidR="009D0F6C" w:rsidRDefault="009D0F6C" w:rsidP="00135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55094"/>
    <w:multiLevelType w:val="singleLevel"/>
    <w:tmpl w:val="A18550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EF1747F"/>
    <w:multiLevelType w:val="singleLevel"/>
    <w:tmpl w:val="BEF174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BD"/>
    <w:rsid w:val="00037DFF"/>
    <w:rsid w:val="00090951"/>
    <w:rsid w:val="00094238"/>
    <w:rsid w:val="00094BBD"/>
    <w:rsid w:val="000F676C"/>
    <w:rsid w:val="00135CD8"/>
    <w:rsid w:val="0023680F"/>
    <w:rsid w:val="00292CFD"/>
    <w:rsid w:val="002C60A8"/>
    <w:rsid w:val="00312BFA"/>
    <w:rsid w:val="0031607F"/>
    <w:rsid w:val="00343C0A"/>
    <w:rsid w:val="00363470"/>
    <w:rsid w:val="003811BD"/>
    <w:rsid w:val="00431D7B"/>
    <w:rsid w:val="00450B22"/>
    <w:rsid w:val="0047715E"/>
    <w:rsid w:val="004C40F4"/>
    <w:rsid w:val="004C5F19"/>
    <w:rsid w:val="004C7DF3"/>
    <w:rsid w:val="004F3D71"/>
    <w:rsid w:val="004F5C22"/>
    <w:rsid w:val="0055632B"/>
    <w:rsid w:val="00637E19"/>
    <w:rsid w:val="00642750"/>
    <w:rsid w:val="006A2CCD"/>
    <w:rsid w:val="006A4F00"/>
    <w:rsid w:val="006E1614"/>
    <w:rsid w:val="00707CFC"/>
    <w:rsid w:val="00710DB1"/>
    <w:rsid w:val="00747440"/>
    <w:rsid w:val="0078292D"/>
    <w:rsid w:val="00786296"/>
    <w:rsid w:val="00806D4A"/>
    <w:rsid w:val="00807FF0"/>
    <w:rsid w:val="00891516"/>
    <w:rsid w:val="0090058D"/>
    <w:rsid w:val="00901B29"/>
    <w:rsid w:val="009364F7"/>
    <w:rsid w:val="009D0F6C"/>
    <w:rsid w:val="00A11072"/>
    <w:rsid w:val="00A64709"/>
    <w:rsid w:val="00AB4D9E"/>
    <w:rsid w:val="00AE1372"/>
    <w:rsid w:val="00AE6847"/>
    <w:rsid w:val="00B3503A"/>
    <w:rsid w:val="00BC0BB9"/>
    <w:rsid w:val="00BF5526"/>
    <w:rsid w:val="00C26323"/>
    <w:rsid w:val="00C40F70"/>
    <w:rsid w:val="00C576E1"/>
    <w:rsid w:val="00C73779"/>
    <w:rsid w:val="00CB5400"/>
    <w:rsid w:val="00D73D37"/>
    <w:rsid w:val="00D77938"/>
    <w:rsid w:val="00DC239E"/>
    <w:rsid w:val="00E40DA1"/>
    <w:rsid w:val="00E67D9B"/>
    <w:rsid w:val="00EB54B7"/>
    <w:rsid w:val="00EF5D05"/>
    <w:rsid w:val="00F17537"/>
    <w:rsid w:val="00F65875"/>
    <w:rsid w:val="00F96A77"/>
    <w:rsid w:val="00FA2D04"/>
    <w:rsid w:val="00FA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5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51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5C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5CD8"/>
    <w:rPr>
      <w:sz w:val="18"/>
      <w:szCs w:val="18"/>
    </w:rPr>
  </w:style>
  <w:style w:type="paragraph" w:styleId="a6">
    <w:name w:val="Revision"/>
    <w:hidden/>
    <w:uiPriority w:val="99"/>
    <w:semiHidden/>
    <w:rsid w:val="00FA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罗青</dc:creator>
  <cp:lastModifiedBy>xtc</cp:lastModifiedBy>
  <cp:revision>2</cp:revision>
  <dcterms:created xsi:type="dcterms:W3CDTF">2023-10-16T01:41:00Z</dcterms:created>
  <dcterms:modified xsi:type="dcterms:W3CDTF">2023-10-16T01:41:00Z</dcterms:modified>
</cp:coreProperties>
</file>