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7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418"/>
        <w:gridCol w:w="987"/>
        <w:gridCol w:w="4965"/>
      </w:tblGrid>
      <w:tr w:rsidR="00964E3A" w:rsidTr="00964E3A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E3A" w:rsidRPr="00172350" w:rsidRDefault="00964E3A" w:rsidP="00964E3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172350">
              <w:rPr>
                <w:rFonts w:hint="eastAsia"/>
                <w:b/>
                <w:bCs/>
                <w:sz w:val="32"/>
                <w:szCs w:val="32"/>
              </w:rPr>
              <w:t>广西中医药大学第一附属医院</w:t>
            </w:r>
          </w:p>
          <w:p w:rsidR="00964E3A" w:rsidRPr="00172350" w:rsidRDefault="00964E3A" w:rsidP="00172350">
            <w:pPr>
              <w:spacing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172350">
              <w:rPr>
                <w:rFonts w:hint="eastAsia"/>
                <w:b/>
                <w:bCs/>
                <w:sz w:val="30"/>
                <w:szCs w:val="30"/>
              </w:rPr>
              <w:t>临床随访管理系统采购需求</w:t>
            </w:r>
          </w:p>
          <w:p w:rsidR="00172350" w:rsidRPr="00172350" w:rsidRDefault="00172350" w:rsidP="00964E3A">
            <w:pPr>
              <w:spacing w:after="0" w:line="240" w:lineRule="auto"/>
              <w:rPr>
                <w:rFonts w:hint="eastAsia"/>
                <w:bCs/>
                <w:sz w:val="28"/>
                <w:szCs w:val="28"/>
              </w:rPr>
            </w:pPr>
            <w:r w:rsidRPr="00172350">
              <w:rPr>
                <w:rFonts w:hint="eastAsia"/>
                <w:b/>
                <w:bCs/>
                <w:sz w:val="28"/>
                <w:szCs w:val="28"/>
              </w:rPr>
              <w:t>一、项目名称：</w:t>
            </w:r>
            <w:r w:rsidRPr="00172350">
              <w:rPr>
                <w:rFonts w:hint="eastAsia"/>
                <w:bCs/>
                <w:sz w:val="28"/>
                <w:szCs w:val="28"/>
              </w:rPr>
              <w:t>临床随访管理系统</w:t>
            </w:r>
          </w:p>
          <w:p w:rsidR="00172350" w:rsidRPr="00172350" w:rsidRDefault="00172350" w:rsidP="00964E3A">
            <w:pPr>
              <w:spacing w:after="0" w:line="240" w:lineRule="auto"/>
              <w:rPr>
                <w:rFonts w:hint="eastAsia"/>
                <w:bCs/>
                <w:sz w:val="28"/>
                <w:szCs w:val="28"/>
              </w:rPr>
            </w:pPr>
            <w:r w:rsidRPr="00172350">
              <w:rPr>
                <w:rFonts w:hint="eastAsia"/>
                <w:b/>
                <w:bCs/>
                <w:sz w:val="28"/>
                <w:szCs w:val="28"/>
              </w:rPr>
              <w:t>二、拟采购数量：</w:t>
            </w:r>
            <w:r w:rsidRPr="00172350">
              <w:rPr>
                <w:rFonts w:hint="eastAsia"/>
                <w:bCs/>
                <w:sz w:val="28"/>
                <w:szCs w:val="28"/>
              </w:rPr>
              <w:t>1</w:t>
            </w:r>
            <w:r w:rsidRPr="00172350">
              <w:rPr>
                <w:rFonts w:hint="eastAsia"/>
                <w:bCs/>
                <w:sz w:val="28"/>
                <w:szCs w:val="28"/>
              </w:rPr>
              <w:t>套</w:t>
            </w:r>
          </w:p>
          <w:p w:rsidR="00964E3A" w:rsidRPr="00172350" w:rsidRDefault="00172350" w:rsidP="00964E3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72350">
              <w:rPr>
                <w:rFonts w:hint="eastAsia"/>
                <w:b/>
                <w:bCs/>
                <w:sz w:val="28"/>
                <w:szCs w:val="28"/>
              </w:rPr>
              <w:t>三、</w:t>
            </w:r>
            <w:r w:rsidR="00964E3A" w:rsidRPr="00172350">
              <w:rPr>
                <w:rFonts w:hint="eastAsia"/>
                <w:b/>
                <w:bCs/>
                <w:sz w:val="28"/>
                <w:szCs w:val="28"/>
              </w:rPr>
              <w:t>技术参数及要求</w:t>
            </w:r>
          </w:p>
        </w:tc>
      </w:tr>
      <w:tr w:rsidR="00964E3A" w:rsidTr="00172350">
        <w:trPr>
          <w:trHeight w:val="674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964E3A" w:rsidRDefault="00964E3A" w:rsidP="00DF6C0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业务管理</w:t>
            </w:r>
            <w:r>
              <w:rPr>
                <w:rFonts w:hint="eastAsia"/>
                <w:b/>
                <w:bCs/>
              </w:rPr>
              <w:t>PC</w:t>
            </w:r>
            <w:r>
              <w:rPr>
                <w:rFonts w:hint="eastAsia"/>
                <w:b/>
                <w:bCs/>
              </w:rPr>
              <w:t>端</w:t>
            </w:r>
          </w:p>
        </w:tc>
      </w:tr>
      <w:tr w:rsidR="00964E3A" w:rsidTr="00172350">
        <w:trPr>
          <w:trHeight w:val="410"/>
        </w:trPr>
        <w:tc>
          <w:tcPr>
            <w:tcW w:w="738" w:type="pct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  <w:b/>
                <w:bCs/>
              </w:rPr>
              <w:t>系统分类</w:t>
            </w:r>
          </w:p>
        </w:tc>
        <w:tc>
          <w:tcPr>
            <w:tcW w:w="820" w:type="pct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  <w:lang w:bidi="ar"/>
              </w:rPr>
              <w:t>主要功能</w:t>
            </w:r>
          </w:p>
        </w:tc>
        <w:tc>
          <w:tcPr>
            <w:tcW w:w="3442" w:type="pct"/>
            <w:gridSpan w:val="2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  <w:b/>
                <w:bCs/>
              </w:rPr>
              <w:t>功能描述及要求</w:t>
            </w:r>
          </w:p>
        </w:tc>
      </w:tr>
      <w:tr w:rsidR="00964E3A" w:rsidTr="00172350">
        <w:tc>
          <w:tcPr>
            <w:tcW w:w="738" w:type="pct"/>
            <w:vMerge w:val="restar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数据</w:t>
            </w:r>
          </w:p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接口</w:t>
            </w:r>
          </w:p>
        </w:tc>
        <w:tc>
          <w:tcPr>
            <w:tcW w:w="820" w:type="pc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1.1</w:t>
            </w:r>
            <w:r>
              <w:rPr>
                <w:rFonts w:hint="eastAsia"/>
              </w:rPr>
              <w:t>医院信息系统</w:t>
            </w:r>
          </w:p>
        </w:tc>
        <w:tc>
          <w:tcPr>
            <w:tcW w:w="3442" w:type="pct"/>
            <w:gridSpan w:val="2"/>
            <w:vAlign w:val="center"/>
          </w:tcPr>
          <w:p w:rsidR="00964E3A" w:rsidRDefault="00964E3A" w:rsidP="00964E3A">
            <w:pPr>
              <w:spacing w:after="0" w:line="240" w:lineRule="auto"/>
            </w:pPr>
            <w:r>
              <w:rPr>
                <w:rFonts w:hint="eastAsia"/>
              </w:rPr>
              <w:t>支持与医院信息系统进行交互，实现住院出院患者基本信息、诊断、病历的接口获取；</w:t>
            </w:r>
          </w:p>
        </w:tc>
      </w:tr>
      <w:tr w:rsidR="00964E3A" w:rsidTr="00172350">
        <w:tc>
          <w:tcPr>
            <w:tcW w:w="738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820" w:type="pc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1.2</w:t>
            </w:r>
            <w:r>
              <w:rPr>
                <w:rFonts w:hint="eastAsia"/>
              </w:rPr>
              <w:t>慢病健康管理系统</w:t>
            </w:r>
          </w:p>
        </w:tc>
        <w:tc>
          <w:tcPr>
            <w:tcW w:w="3442" w:type="pct"/>
            <w:gridSpan w:val="2"/>
            <w:vAlign w:val="center"/>
          </w:tcPr>
          <w:p w:rsidR="00964E3A" w:rsidRDefault="00964E3A" w:rsidP="00964E3A">
            <w:pPr>
              <w:spacing w:after="0" w:line="240" w:lineRule="auto"/>
            </w:pPr>
            <w:r>
              <w:rPr>
                <w:rFonts w:hint="eastAsia"/>
              </w:rPr>
              <w:t>实现门诊、住院患者基本信息、诊断接口获取；</w:t>
            </w:r>
          </w:p>
        </w:tc>
      </w:tr>
      <w:tr w:rsidR="00964E3A" w:rsidTr="00172350">
        <w:trPr>
          <w:trHeight w:val="617"/>
        </w:trPr>
        <w:tc>
          <w:tcPr>
            <w:tcW w:w="738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820" w:type="pc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1.3</w:t>
            </w:r>
            <w:r>
              <w:rPr>
                <w:rFonts w:hint="eastAsia"/>
              </w:rPr>
              <w:t>短信接口</w:t>
            </w:r>
          </w:p>
        </w:tc>
        <w:tc>
          <w:tcPr>
            <w:tcW w:w="3442" w:type="pct"/>
            <w:gridSpan w:val="2"/>
            <w:vAlign w:val="center"/>
          </w:tcPr>
          <w:p w:rsidR="00964E3A" w:rsidRDefault="00964E3A" w:rsidP="00964E3A">
            <w:pPr>
              <w:spacing w:after="0" w:line="240" w:lineRule="auto"/>
            </w:pPr>
            <w:r>
              <w:rPr>
                <w:rFonts w:hint="eastAsia"/>
              </w:rPr>
              <w:t>实现与医院短信平台对接，实现短信批量推送；</w:t>
            </w:r>
          </w:p>
        </w:tc>
      </w:tr>
      <w:tr w:rsidR="00964E3A" w:rsidTr="00172350">
        <w:trPr>
          <w:trHeight w:val="1559"/>
        </w:trPr>
        <w:tc>
          <w:tcPr>
            <w:tcW w:w="738" w:type="pct"/>
            <w:vMerge w:val="restar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医生</w:t>
            </w:r>
          </w:p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随访端</w:t>
            </w:r>
          </w:p>
        </w:tc>
        <w:tc>
          <w:tcPr>
            <w:tcW w:w="820" w:type="pct"/>
            <w:vMerge w:val="restar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2.1</w:t>
            </w:r>
            <w:r>
              <w:rPr>
                <w:rFonts w:hint="eastAsia"/>
              </w:rPr>
              <w:t>随访管理</w:t>
            </w:r>
          </w:p>
        </w:tc>
        <w:tc>
          <w:tcPr>
            <w:tcW w:w="571" w:type="pc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短信随访</w:t>
            </w:r>
          </w:p>
        </w:tc>
        <w:tc>
          <w:tcPr>
            <w:tcW w:w="2871" w:type="pct"/>
            <w:vAlign w:val="center"/>
          </w:tcPr>
          <w:p w:rsidR="00964E3A" w:rsidRDefault="00964E3A" w:rsidP="00964E3A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hint="eastAsia"/>
              </w:rPr>
              <w:t>支持短信模板设置，临床科室可自定义维护不同短信类型及内容，专科模版、健康宣教、人文随访等；</w:t>
            </w:r>
          </w:p>
          <w:p w:rsidR="00964E3A" w:rsidRDefault="00964E3A" w:rsidP="00964E3A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hint="eastAsia"/>
              </w:rPr>
              <w:t>支持调用短信模板批量推送时，可进行二次编辑；</w:t>
            </w:r>
          </w:p>
        </w:tc>
      </w:tr>
      <w:tr w:rsidR="00964E3A" w:rsidTr="00172350">
        <w:trPr>
          <w:trHeight w:val="416"/>
        </w:trPr>
        <w:tc>
          <w:tcPr>
            <w:tcW w:w="738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820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571" w:type="pc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待随访</w:t>
            </w:r>
          </w:p>
        </w:tc>
        <w:tc>
          <w:tcPr>
            <w:tcW w:w="2871" w:type="pct"/>
            <w:vAlign w:val="center"/>
          </w:tcPr>
          <w:p w:rsidR="00964E3A" w:rsidRDefault="00964E3A" w:rsidP="00964E3A">
            <w:pPr>
              <w:numPr>
                <w:ilvl w:val="0"/>
                <w:numId w:val="2"/>
              </w:numPr>
              <w:tabs>
                <w:tab w:val="left" w:pos="312"/>
              </w:tabs>
              <w:spacing w:after="0" w:line="240" w:lineRule="auto"/>
            </w:pPr>
            <w:r>
              <w:rPr>
                <w:rFonts w:hint="eastAsia"/>
              </w:rPr>
              <w:t>支持通过接口自动过滤出院方式为“死亡”的患者；</w:t>
            </w:r>
          </w:p>
          <w:p w:rsidR="00964E3A" w:rsidRDefault="00964E3A" w:rsidP="00964E3A">
            <w:pPr>
              <w:numPr>
                <w:ilvl w:val="0"/>
                <w:numId w:val="2"/>
              </w:numPr>
              <w:tabs>
                <w:tab w:val="left" w:pos="312"/>
              </w:tabs>
              <w:spacing w:after="0" w:line="240" w:lineRule="auto"/>
            </w:pPr>
            <w:r>
              <w:rPr>
                <w:rFonts w:hint="eastAsia"/>
              </w:rPr>
              <w:t>支持根据随访规则生成符合待随访的患者信息；</w:t>
            </w:r>
          </w:p>
          <w:p w:rsidR="00964E3A" w:rsidRDefault="00964E3A" w:rsidP="00964E3A">
            <w:pPr>
              <w:numPr>
                <w:ilvl w:val="0"/>
                <w:numId w:val="2"/>
              </w:numPr>
              <w:tabs>
                <w:tab w:val="left" w:pos="312"/>
              </w:tabs>
              <w:spacing w:after="0" w:line="240" w:lineRule="auto"/>
            </w:pPr>
            <w:r>
              <w:rPr>
                <w:rFonts w:hint="eastAsia"/>
              </w:rPr>
              <w:t>支持随访过程中查看患者诊断、病历信息；</w:t>
            </w:r>
          </w:p>
          <w:p w:rsidR="00964E3A" w:rsidRDefault="00964E3A" w:rsidP="00964E3A">
            <w:pPr>
              <w:numPr>
                <w:ilvl w:val="0"/>
                <w:numId w:val="2"/>
              </w:numPr>
              <w:tabs>
                <w:tab w:val="left" w:pos="312"/>
              </w:tabs>
              <w:spacing w:after="0" w:line="240" w:lineRule="auto"/>
            </w:pPr>
            <w:r>
              <w:rPr>
                <w:rFonts w:hint="eastAsia"/>
              </w:rPr>
              <w:t>支持随访丢失率超过</w:t>
            </w:r>
            <w:r>
              <w:rPr>
                <w:rFonts w:hint="eastAsia"/>
              </w:rPr>
              <w:t>N%</w:t>
            </w:r>
            <w:r>
              <w:rPr>
                <w:rFonts w:hint="eastAsia"/>
              </w:rPr>
              <w:t>判断；</w:t>
            </w:r>
          </w:p>
          <w:p w:rsidR="00964E3A" w:rsidRDefault="00964E3A" w:rsidP="00964E3A">
            <w:pPr>
              <w:numPr>
                <w:ilvl w:val="0"/>
                <w:numId w:val="2"/>
              </w:numPr>
              <w:tabs>
                <w:tab w:val="left" w:pos="312"/>
              </w:tabs>
              <w:spacing w:after="0" w:line="240" w:lineRule="auto"/>
            </w:pPr>
            <w:r>
              <w:rPr>
                <w:rFonts w:hint="eastAsia"/>
              </w:rPr>
              <w:t>支持随访概览数据展示，包括本月应随访数、累计待随访数、累计已随访数、待随访已过期数、累计免随访人数；</w:t>
            </w:r>
          </w:p>
          <w:p w:rsidR="00964E3A" w:rsidRDefault="00964E3A" w:rsidP="00964E3A">
            <w:pPr>
              <w:numPr>
                <w:ilvl w:val="0"/>
                <w:numId w:val="2"/>
              </w:numPr>
              <w:tabs>
                <w:tab w:val="left" w:pos="312"/>
              </w:tabs>
              <w:spacing w:after="0" w:line="240" w:lineRule="auto"/>
            </w:pPr>
            <w:r>
              <w:rPr>
                <w:rFonts w:hint="eastAsia"/>
              </w:rPr>
              <w:t>支持即将随访到期的提醒；</w:t>
            </w:r>
          </w:p>
        </w:tc>
      </w:tr>
      <w:tr w:rsidR="00964E3A" w:rsidTr="00172350">
        <w:tc>
          <w:tcPr>
            <w:tcW w:w="738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820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571" w:type="pc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待随访已过期</w:t>
            </w:r>
          </w:p>
        </w:tc>
        <w:tc>
          <w:tcPr>
            <w:tcW w:w="2871" w:type="pct"/>
            <w:vAlign w:val="center"/>
          </w:tcPr>
          <w:p w:rsidR="00964E3A" w:rsidRDefault="00964E3A" w:rsidP="00964E3A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</w:pPr>
            <w:r>
              <w:rPr>
                <w:rFonts w:hint="eastAsia"/>
              </w:rPr>
              <w:t>支持根据规则生成待随访已过期的患者列表；</w:t>
            </w:r>
          </w:p>
          <w:p w:rsidR="00964E3A" w:rsidRDefault="00964E3A" w:rsidP="00964E3A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</w:pPr>
            <w:r>
              <w:rPr>
                <w:rFonts w:hint="eastAsia"/>
              </w:rPr>
              <w:t>支持发起申诉，管理者审批通过后才可继续随访；</w:t>
            </w:r>
          </w:p>
        </w:tc>
      </w:tr>
      <w:tr w:rsidR="00964E3A" w:rsidTr="00172350">
        <w:trPr>
          <w:trHeight w:val="90"/>
        </w:trPr>
        <w:tc>
          <w:tcPr>
            <w:tcW w:w="738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820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571" w:type="pc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已随访</w:t>
            </w:r>
          </w:p>
        </w:tc>
        <w:tc>
          <w:tcPr>
            <w:tcW w:w="2871" w:type="pct"/>
            <w:vAlign w:val="center"/>
          </w:tcPr>
          <w:p w:rsidR="00964E3A" w:rsidRDefault="00964E3A" w:rsidP="00964E3A">
            <w:pPr>
              <w:spacing w:after="0" w:line="240" w:lineRule="auto"/>
            </w:pPr>
            <w:r>
              <w:rPr>
                <w:rFonts w:hint="eastAsia"/>
              </w:rPr>
              <w:t>显示已完成随访的患者列表；</w:t>
            </w:r>
          </w:p>
        </w:tc>
      </w:tr>
      <w:tr w:rsidR="00964E3A" w:rsidTr="00172350">
        <w:trPr>
          <w:trHeight w:val="777"/>
        </w:trPr>
        <w:tc>
          <w:tcPr>
            <w:tcW w:w="738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820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571" w:type="pc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随访</w:t>
            </w:r>
          </w:p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中止</w:t>
            </w:r>
          </w:p>
        </w:tc>
        <w:tc>
          <w:tcPr>
            <w:tcW w:w="2871" w:type="pct"/>
            <w:vAlign w:val="center"/>
          </w:tcPr>
          <w:p w:rsidR="00964E3A" w:rsidRDefault="00964E3A" w:rsidP="00964E3A">
            <w:pPr>
              <w:spacing w:after="0" w:line="240" w:lineRule="auto"/>
            </w:pPr>
            <w:r>
              <w:rPr>
                <w:rFonts w:hint="eastAsia"/>
              </w:rPr>
              <w:t>支持随访过程中标识为死亡时，系统自动随访中止；</w:t>
            </w:r>
          </w:p>
        </w:tc>
      </w:tr>
      <w:tr w:rsidR="00964E3A" w:rsidTr="00172350">
        <w:trPr>
          <w:trHeight w:val="677"/>
        </w:trPr>
        <w:tc>
          <w:tcPr>
            <w:tcW w:w="738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820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571" w:type="pc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随访</w:t>
            </w:r>
          </w:p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丢失</w:t>
            </w:r>
          </w:p>
        </w:tc>
        <w:tc>
          <w:tcPr>
            <w:tcW w:w="2871" w:type="pct"/>
            <w:vAlign w:val="center"/>
          </w:tcPr>
          <w:p w:rsidR="00964E3A" w:rsidRDefault="00964E3A" w:rsidP="00964E3A">
            <w:pPr>
              <w:spacing w:after="0" w:line="240" w:lineRule="auto"/>
            </w:pPr>
            <w:r>
              <w:rPr>
                <w:rFonts w:hint="eastAsia"/>
              </w:rPr>
              <w:t>显示设为随访丢失的患者列表；</w:t>
            </w:r>
          </w:p>
        </w:tc>
      </w:tr>
      <w:tr w:rsidR="00964E3A" w:rsidTr="00172350">
        <w:tc>
          <w:tcPr>
            <w:tcW w:w="738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820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571" w:type="pc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查询</w:t>
            </w:r>
          </w:p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条件</w:t>
            </w:r>
          </w:p>
        </w:tc>
        <w:tc>
          <w:tcPr>
            <w:tcW w:w="2871" w:type="pct"/>
            <w:vAlign w:val="center"/>
          </w:tcPr>
          <w:p w:rsidR="00964E3A" w:rsidRDefault="00964E3A" w:rsidP="00964E3A">
            <w:pPr>
              <w:spacing w:after="0" w:line="240" w:lineRule="auto"/>
            </w:pPr>
            <w:r>
              <w:rPr>
                <w:rFonts w:hint="eastAsia"/>
              </w:rPr>
              <w:t>支持按住院号、患者信息、出院时间、随访时间、出院第一诊断、病人地址查询；</w:t>
            </w:r>
          </w:p>
        </w:tc>
      </w:tr>
      <w:tr w:rsidR="00964E3A" w:rsidTr="00172350">
        <w:tc>
          <w:tcPr>
            <w:tcW w:w="738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820" w:type="pct"/>
            <w:vMerge w:val="restar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2.2</w:t>
            </w:r>
            <w:r>
              <w:rPr>
                <w:rFonts w:hint="eastAsia"/>
              </w:rPr>
              <w:t>数据统计</w:t>
            </w:r>
          </w:p>
        </w:tc>
        <w:tc>
          <w:tcPr>
            <w:tcW w:w="571" w:type="pc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随访趋势图</w:t>
            </w:r>
          </w:p>
        </w:tc>
        <w:tc>
          <w:tcPr>
            <w:tcW w:w="2871" w:type="pct"/>
            <w:vAlign w:val="center"/>
          </w:tcPr>
          <w:p w:rsidR="00964E3A" w:rsidRDefault="00964E3A" w:rsidP="00964E3A">
            <w:pPr>
              <w:spacing w:after="0" w:line="240" w:lineRule="auto"/>
            </w:pPr>
            <w:r>
              <w:rPr>
                <w:rFonts w:hint="eastAsia"/>
              </w:rPr>
              <w:t>支持按月查询当前科室医生随访工作量趋势图表，直观了解每月随访工作量情况；</w:t>
            </w:r>
          </w:p>
        </w:tc>
      </w:tr>
      <w:tr w:rsidR="00964E3A" w:rsidTr="00172350">
        <w:tc>
          <w:tcPr>
            <w:tcW w:w="738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820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571" w:type="pc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医生随访工作量</w:t>
            </w:r>
          </w:p>
        </w:tc>
        <w:tc>
          <w:tcPr>
            <w:tcW w:w="2871" w:type="pct"/>
            <w:vAlign w:val="center"/>
          </w:tcPr>
          <w:p w:rsidR="00964E3A" w:rsidRDefault="00964E3A" w:rsidP="00964E3A">
            <w:pPr>
              <w:numPr>
                <w:ilvl w:val="0"/>
                <w:numId w:val="4"/>
              </w:numPr>
              <w:tabs>
                <w:tab w:val="left" w:pos="312"/>
              </w:tabs>
              <w:spacing w:after="0" w:line="240" w:lineRule="auto"/>
            </w:pPr>
            <w:r>
              <w:rPr>
                <w:rFonts w:hint="eastAsia"/>
              </w:rPr>
              <w:t>支持月统计科室医生随访的工作量；</w:t>
            </w:r>
          </w:p>
          <w:p w:rsidR="00964E3A" w:rsidRDefault="00964E3A" w:rsidP="00964E3A">
            <w:pPr>
              <w:spacing w:after="0" w:line="240" w:lineRule="auto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支持导出电子表格；</w:t>
            </w:r>
          </w:p>
        </w:tc>
      </w:tr>
      <w:tr w:rsidR="00964E3A" w:rsidTr="00172350">
        <w:tc>
          <w:tcPr>
            <w:tcW w:w="738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820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571" w:type="pc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医生随访明细表</w:t>
            </w:r>
          </w:p>
        </w:tc>
        <w:tc>
          <w:tcPr>
            <w:tcW w:w="2871" w:type="pct"/>
            <w:vAlign w:val="center"/>
          </w:tcPr>
          <w:p w:rsidR="00964E3A" w:rsidRDefault="00964E3A" w:rsidP="00964E3A">
            <w:pPr>
              <w:spacing w:after="0" w:line="240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支持按科室医生、按时间段查询随访明细；</w:t>
            </w:r>
          </w:p>
          <w:p w:rsidR="00964E3A" w:rsidRDefault="00964E3A" w:rsidP="00964E3A">
            <w:pPr>
              <w:spacing w:after="0" w:line="240" w:lineRule="auto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支持导出电子表格；</w:t>
            </w:r>
          </w:p>
        </w:tc>
      </w:tr>
      <w:tr w:rsidR="00964E3A" w:rsidTr="00172350">
        <w:tc>
          <w:tcPr>
            <w:tcW w:w="738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820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571" w:type="pc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医生随访情况汇总</w:t>
            </w:r>
          </w:p>
        </w:tc>
        <w:tc>
          <w:tcPr>
            <w:tcW w:w="2871" w:type="pct"/>
            <w:vAlign w:val="center"/>
          </w:tcPr>
          <w:p w:rsidR="00964E3A" w:rsidRDefault="00964E3A" w:rsidP="00964E3A">
            <w:pPr>
              <w:numPr>
                <w:ilvl w:val="0"/>
                <w:numId w:val="5"/>
              </w:numPr>
              <w:tabs>
                <w:tab w:val="left" w:pos="312"/>
              </w:tabs>
              <w:spacing w:after="0" w:line="240" w:lineRule="auto"/>
            </w:pPr>
            <w:r>
              <w:rPr>
                <w:rFonts w:hint="eastAsia"/>
              </w:rPr>
              <w:t>支持按年统计每月随访整体情况；</w:t>
            </w:r>
          </w:p>
          <w:p w:rsidR="00964E3A" w:rsidRDefault="00964E3A" w:rsidP="00964E3A">
            <w:pPr>
              <w:numPr>
                <w:ilvl w:val="0"/>
                <w:numId w:val="5"/>
              </w:numPr>
              <w:tabs>
                <w:tab w:val="left" w:pos="312"/>
              </w:tabs>
              <w:spacing w:after="0" w:line="240" w:lineRule="auto"/>
            </w:pPr>
            <w:r>
              <w:rPr>
                <w:rFonts w:hint="eastAsia"/>
              </w:rPr>
              <w:t>支持导出电子表格；</w:t>
            </w:r>
          </w:p>
        </w:tc>
      </w:tr>
      <w:tr w:rsidR="00964E3A" w:rsidTr="00172350">
        <w:trPr>
          <w:trHeight w:val="1743"/>
        </w:trPr>
        <w:tc>
          <w:tcPr>
            <w:tcW w:w="738" w:type="pct"/>
            <w:vMerge w:val="restar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护士</w:t>
            </w:r>
          </w:p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随访端</w:t>
            </w:r>
          </w:p>
        </w:tc>
        <w:tc>
          <w:tcPr>
            <w:tcW w:w="820" w:type="pct"/>
            <w:vMerge w:val="restar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3.1</w:t>
            </w:r>
            <w:r>
              <w:rPr>
                <w:rFonts w:hint="eastAsia"/>
              </w:rPr>
              <w:t>随访管理</w:t>
            </w:r>
          </w:p>
        </w:tc>
        <w:tc>
          <w:tcPr>
            <w:tcW w:w="571" w:type="pc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短信随访</w:t>
            </w:r>
          </w:p>
        </w:tc>
        <w:tc>
          <w:tcPr>
            <w:tcW w:w="2871" w:type="pct"/>
            <w:vAlign w:val="center"/>
          </w:tcPr>
          <w:p w:rsidR="00964E3A" w:rsidRDefault="00964E3A" w:rsidP="00964E3A">
            <w:pPr>
              <w:numPr>
                <w:ilvl w:val="0"/>
                <w:numId w:val="6"/>
              </w:numPr>
              <w:tabs>
                <w:tab w:val="left" w:pos="312"/>
              </w:tabs>
              <w:spacing w:after="0" w:line="240" w:lineRule="auto"/>
            </w:pPr>
            <w:r>
              <w:rPr>
                <w:rFonts w:hint="eastAsia"/>
              </w:rPr>
              <w:t>支持短信模板设置，临床科室可自定义维护不同短信类型及内容，专科模版、健康宣教、人文随访等；</w:t>
            </w:r>
          </w:p>
          <w:p w:rsidR="00964E3A" w:rsidRDefault="00964E3A" w:rsidP="00964E3A">
            <w:pPr>
              <w:numPr>
                <w:ilvl w:val="0"/>
                <w:numId w:val="6"/>
              </w:numPr>
              <w:tabs>
                <w:tab w:val="left" w:pos="312"/>
              </w:tabs>
              <w:spacing w:after="0" w:line="240" w:lineRule="auto"/>
            </w:pPr>
            <w:r>
              <w:rPr>
                <w:rFonts w:hint="eastAsia"/>
              </w:rPr>
              <w:t>支持调用短信模板批量推送时，可进行二次编辑；</w:t>
            </w:r>
          </w:p>
        </w:tc>
      </w:tr>
      <w:tr w:rsidR="00964E3A" w:rsidTr="00172350">
        <w:tc>
          <w:tcPr>
            <w:tcW w:w="738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820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571" w:type="pc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待随访</w:t>
            </w:r>
          </w:p>
        </w:tc>
        <w:tc>
          <w:tcPr>
            <w:tcW w:w="2871" w:type="pct"/>
            <w:vAlign w:val="center"/>
          </w:tcPr>
          <w:p w:rsidR="00964E3A" w:rsidRDefault="00964E3A" w:rsidP="00964E3A">
            <w:pPr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</w:pPr>
            <w:r>
              <w:rPr>
                <w:rFonts w:hint="eastAsia"/>
              </w:rPr>
              <w:t>支持通过接口出院方式为“死亡”的患者；</w:t>
            </w:r>
          </w:p>
          <w:p w:rsidR="00964E3A" w:rsidRDefault="00964E3A" w:rsidP="00964E3A">
            <w:pPr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</w:pPr>
            <w:r>
              <w:rPr>
                <w:rFonts w:hint="eastAsia"/>
              </w:rPr>
              <w:t>支持根据随访规则生成符合待随访的患者信息；</w:t>
            </w:r>
          </w:p>
          <w:p w:rsidR="00964E3A" w:rsidRDefault="00964E3A" w:rsidP="00964E3A">
            <w:pPr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</w:pPr>
            <w:r>
              <w:rPr>
                <w:rFonts w:hint="eastAsia"/>
              </w:rPr>
              <w:t>支持随访过程中查看患者诊断、病历信息；</w:t>
            </w:r>
          </w:p>
          <w:p w:rsidR="00964E3A" w:rsidRDefault="00964E3A" w:rsidP="00964E3A">
            <w:pPr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</w:pPr>
            <w:r>
              <w:rPr>
                <w:rFonts w:hint="eastAsia"/>
              </w:rPr>
              <w:t>支持随访概览数据展示，包括本月应随访数、累计待随访数、累计已随访数、待随访已过期数；</w:t>
            </w:r>
          </w:p>
          <w:p w:rsidR="00964E3A" w:rsidRDefault="00964E3A" w:rsidP="00964E3A">
            <w:pPr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</w:pPr>
            <w:r>
              <w:rPr>
                <w:rFonts w:hint="eastAsia"/>
              </w:rPr>
              <w:t>支持即将随访到期的提醒；</w:t>
            </w:r>
          </w:p>
        </w:tc>
      </w:tr>
      <w:tr w:rsidR="00964E3A" w:rsidTr="00172350">
        <w:tc>
          <w:tcPr>
            <w:tcW w:w="738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820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571" w:type="pc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已随访</w:t>
            </w:r>
          </w:p>
        </w:tc>
        <w:tc>
          <w:tcPr>
            <w:tcW w:w="2871" w:type="pct"/>
            <w:vAlign w:val="center"/>
          </w:tcPr>
          <w:p w:rsidR="00964E3A" w:rsidRDefault="00964E3A" w:rsidP="00964E3A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显示已完成随访的患者列表；</w:t>
            </w:r>
          </w:p>
          <w:p w:rsidR="00172350" w:rsidRDefault="00172350" w:rsidP="00964E3A">
            <w:pPr>
              <w:spacing w:after="0" w:line="240" w:lineRule="auto"/>
            </w:pPr>
          </w:p>
        </w:tc>
      </w:tr>
      <w:tr w:rsidR="00964E3A" w:rsidTr="00172350">
        <w:tc>
          <w:tcPr>
            <w:tcW w:w="738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820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571" w:type="pc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待随访</w:t>
            </w:r>
          </w:p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已过期</w:t>
            </w:r>
          </w:p>
        </w:tc>
        <w:tc>
          <w:tcPr>
            <w:tcW w:w="2871" w:type="pct"/>
            <w:vAlign w:val="center"/>
          </w:tcPr>
          <w:p w:rsidR="00964E3A" w:rsidRDefault="00964E3A" w:rsidP="00964E3A">
            <w:pPr>
              <w:spacing w:after="0" w:line="240" w:lineRule="auto"/>
            </w:pPr>
            <w:r>
              <w:rPr>
                <w:rFonts w:hint="eastAsia"/>
              </w:rPr>
              <w:t>支持根据规则生成待随访已过期的患者列表；</w:t>
            </w:r>
          </w:p>
        </w:tc>
      </w:tr>
      <w:tr w:rsidR="00964E3A" w:rsidTr="00172350">
        <w:tc>
          <w:tcPr>
            <w:tcW w:w="738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820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571" w:type="pc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查询</w:t>
            </w:r>
          </w:p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条件</w:t>
            </w:r>
          </w:p>
        </w:tc>
        <w:tc>
          <w:tcPr>
            <w:tcW w:w="2871" w:type="pct"/>
            <w:vAlign w:val="center"/>
          </w:tcPr>
          <w:p w:rsidR="00964E3A" w:rsidRDefault="00964E3A" w:rsidP="00964E3A">
            <w:pPr>
              <w:spacing w:after="0" w:line="240" w:lineRule="auto"/>
            </w:pPr>
            <w:r>
              <w:rPr>
                <w:rFonts w:hint="eastAsia"/>
              </w:rPr>
              <w:t>支持按住院号、患者信息、出院时间、随访时间、出院第一诊断、病人地址查询；</w:t>
            </w:r>
          </w:p>
        </w:tc>
      </w:tr>
      <w:tr w:rsidR="00964E3A" w:rsidTr="00172350">
        <w:tc>
          <w:tcPr>
            <w:tcW w:w="738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820" w:type="pct"/>
            <w:vMerge w:val="restar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3.2</w:t>
            </w:r>
            <w:r>
              <w:rPr>
                <w:rFonts w:hint="eastAsia"/>
              </w:rPr>
              <w:t>数据统计</w:t>
            </w:r>
          </w:p>
        </w:tc>
        <w:tc>
          <w:tcPr>
            <w:tcW w:w="571" w:type="pc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护士随访工作量</w:t>
            </w:r>
          </w:p>
        </w:tc>
        <w:tc>
          <w:tcPr>
            <w:tcW w:w="2871" w:type="pct"/>
            <w:vAlign w:val="center"/>
          </w:tcPr>
          <w:p w:rsidR="00964E3A" w:rsidRDefault="00964E3A" w:rsidP="00964E3A">
            <w:pPr>
              <w:numPr>
                <w:ilvl w:val="0"/>
                <w:numId w:val="8"/>
              </w:numPr>
              <w:tabs>
                <w:tab w:val="left" w:pos="312"/>
              </w:tabs>
              <w:spacing w:after="0" w:line="240" w:lineRule="auto"/>
            </w:pPr>
            <w:r>
              <w:rPr>
                <w:rFonts w:hint="eastAsia"/>
              </w:rPr>
              <w:t>支持按月统计科室护士随访的工作量；</w:t>
            </w:r>
          </w:p>
          <w:p w:rsidR="00964E3A" w:rsidRDefault="00964E3A" w:rsidP="00964E3A">
            <w:pPr>
              <w:spacing w:after="0" w:line="240" w:lineRule="auto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支持导出电子表格；</w:t>
            </w:r>
          </w:p>
        </w:tc>
      </w:tr>
      <w:tr w:rsidR="00964E3A" w:rsidTr="00172350">
        <w:trPr>
          <w:trHeight w:val="989"/>
        </w:trPr>
        <w:tc>
          <w:tcPr>
            <w:tcW w:w="738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820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571" w:type="pc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护士随访明细表</w:t>
            </w:r>
          </w:p>
        </w:tc>
        <w:tc>
          <w:tcPr>
            <w:tcW w:w="2871" w:type="pct"/>
            <w:vAlign w:val="center"/>
          </w:tcPr>
          <w:p w:rsidR="00964E3A" w:rsidRDefault="00964E3A" w:rsidP="00964E3A">
            <w:pPr>
              <w:spacing w:after="0" w:line="240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支持按科室护士、按时间段查询随访明细；</w:t>
            </w:r>
          </w:p>
          <w:p w:rsidR="00964E3A" w:rsidRDefault="00964E3A" w:rsidP="00964E3A">
            <w:pPr>
              <w:spacing w:after="0" w:line="240" w:lineRule="auto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支持导出电子表格；</w:t>
            </w:r>
          </w:p>
        </w:tc>
      </w:tr>
      <w:tr w:rsidR="00964E3A" w:rsidTr="00172350">
        <w:trPr>
          <w:trHeight w:val="1019"/>
        </w:trPr>
        <w:tc>
          <w:tcPr>
            <w:tcW w:w="738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820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571" w:type="pc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护士随访情况汇总</w:t>
            </w:r>
          </w:p>
        </w:tc>
        <w:tc>
          <w:tcPr>
            <w:tcW w:w="2871" w:type="pct"/>
            <w:vAlign w:val="center"/>
          </w:tcPr>
          <w:p w:rsidR="00964E3A" w:rsidRDefault="00964E3A" w:rsidP="00964E3A">
            <w:pPr>
              <w:numPr>
                <w:ilvl w:val="0"/>
                <w:numId w:val="9"/>
              </w:numPr>
              <w:tabs>
                <w:tab w:val="left" w:pos="312"/>
              </w:tabs>
              <w:spacing w:after="0" w:line="240" w:lineRule="auto"/>
            </w:pPr>
            <w:r>
              <w:rPr>
                <w:rFonts w:hint="eastAsia"/>
              </w:rPr>
              <w:t>支持按年统计每月随访整体情况；</w:t>
            </w:r>
          </w:p>
          <w:p w:rsidR="00964E3A" w:rsidRDefault="00964E3A" w:rsidP="00964E3A">
            <w:pPr>
              <w:numPr>
                <w:ilvl w:val="0"/>
                <w:numId w:val="9"/>
              </w:numPr>
              <w:tabs>
                <w:tab w:val="left" w:pos="312"/>
              </w:tabs>
              <w:spacing w:after="0" w:line="240" w:lineRule="auto"/>
            </w:pPr>
            <w:r>
              <w:rPr>
                <w:rFonts w:hint="eastAsia"/>
              </w:rPr>
              <w:t>支持导出电子表格；</w:t>
            </w:r>
          </w:p>
        </w:tc>
      </w:tr>
      <w:tr w:rsidR="00964E3A" w:rsidTr="00172350">
        <w:tc>
          <w:tcPr>
            <w:tcW w:w="738" w:type="pct"/>
            <w:vMerge w:val="restar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  <w:p w:rsidR="00964E3A" w:rsidRDefault="00964E3A" w:rsidP="00964E3A">
            <w:pPr>
              <w:spacing w:after="0" w:line="240" w:lineRule="auto"/>
              <w:jc w:val="center"/>
            </w:pPr>
          </w:p>
          <w:p w:rsidR="00964E3A" w:rsidRDefault="00964E3A" w:rsidP="00964E3A">
            <w:pPr>
              <w:spacing w:after="0" w:line="240" w:lineRule="auto"/>
              <w:jc w:val="center"/>
            </w:pPr>
          </w:p>
          <w:p w:rsidR="00964E3A" w:rsidRDefault="00964E3A" w:rsidP="00964E3A">
            <w:pPr>
              <w:spacing w:after="0" w:line="240" w:lineRule="auto"/>
              <w:jc w:val="center"/>
            </w:pPr>
          </w:p>
          <w:p w:rsidR="00964E3A" w:rsidRDefault="00964E3A" w:rsidP="00964E3A">
            <w:pPr>
              <w:spacing w:after="0" w:line="240" w:lineRule="auto"/>
              <w:jc w:val="center"/>
            </w:pPr>
          </w:p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管理端</w:t>
            </w:r>
          </w:p>
        </w:tc>
        <w:tc>
          <w:tcPr>
            <w:tcW w:w="820" w:type="pct"/>
            <w:vMerge w:val="restar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4.1</w:t>
            </w:r>
            <w:r>
              <w:rPr>
                <w:rFonts w:hint="eastAsia"/>
              </w:rPr>
              <w:t>随访规则</w:t>
            </w:r>
          </w:p>
        </w:tc>
        <w:tc>
          <w:tcPr>
            <w:tcW w:w="571" w:type="pc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医生</w:t>
            </w:r>
          </w:p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规则</w:t>
            </w:r>
          </w:p>
        </w:tc>
        <w:tc>
          <w:tcPr>
            <w:tcW w:w="2871" w:type="pct"/>
            <w:vAlign w:val="center"/>
          </w:tcPr>
          <w:p w:rsidR="00964E3A" w:rsidRDefault="00964E3A" w:rsidP="00964E3A">
            <w:pPr>
              <w:spacing w:after="0" w:line="240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医生随访规则设置；</w:t>
            </w:r>
          </w:p>
          <w:p w:rsidR="00964E3A" w:rsidRDefault="00964E3A" w:rsidP="00964E3A">
            <w:pPr>
              <w:spacing w:after="0" w:line="240" w:lineRule="auto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丢失率设置，</w:t>
            </w:r>
            <w:proofErr w:type="gramStart"/>
            <w:r>
              <w:rPr>
                <w:rFonts w:hint="eastAsia"/>
              </w:rPr>
              <w:t>用于同个时间</w:t>
            </w:r>
            <w:proofErr w:type="gramEnd"/>
            <w:r>
              <w:rPr>
                <w:rFonts w:hint="eastAsia"/>
              </w:rPr>
              <w:t>段随访患者的丢失比例设置；</w:t>
            </w:r>
          </w:p>
          <w:p w:rsidR="00964E3A" w:rsidRDefault="00964E3A" w:rsidP="00964E3A">
            <w:pPr>
              <w:spacing w:after="0" w:line="240" w:lineRule="auto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过期随访设置；</w:t>
            </w:r>
          </w:p>
        </w:tc>
      </w:tr>
      <w:tr w:rsidR="00964E3A" w:rsidTr="00172350">
        <w:tc>
          <w:tcPr>
            <w:tcW w:w="738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820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571" w:type="pc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护士</w:t>
            </w:r>
          </w:p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规则</w:t>
            </w:r>
          </w:p>
        </w:tc>
        <w:tc>
          <w:tcPr>
            <w:tcW w:w="2871" w:type="pct"/>
            <w:vAlign w:val="center"/>
          </w:tcPr>
          <w:p w:rsidR="00964E3A" w:rsidRDefault="00964E3A" w:rsidP="00964E3A">
            <w:pPr>
              <w:numPr>
                <w:ilvl w:val="0"/>
                <w:numId w:val="10"/>
              </w:numPr>
              <w:tabs>
                <w:tab w:val="left" w:pos="312"/>
              </w:tabs>
              <w:spacing w:after="0" w:line="240" w:lineRule="auto"/>
            </w:pPr>
            <w:r>
              <w:rPr>
                <w:rFonts w:hint="eastAsia"/>
              </w:rPr>
              <w:t>护士随访规则设置；</w:t>
            </w:r>
          </w:p>
          <w:p w:rsidR="00964E3A" w:rsidRDefault="00964E3A" w:rsidP="00964E3A">
            <w:pPr>
              <w:numPr>
                <w:ilvl w:val="0"/>
                <w:numId w:val="10"/>
              </w:numPr>
              <w:tabs>
                <w:tab w:val="left" w:pos="312"/>
              </w:tabs>
              <w:spacing w:after="0" w:line="240" w:lineRule="auto"/>
            </w:pPr>
            <w:r>
              <w:rPr>
                <w:rFonts w:hint="eastAsia"/>
              </w:rPr>
              <w:t>过期随访设置；</w:t>
            </w:r>
          </w:p>
        </w:tc>
      </w:tr>
      <w:tr w:rsidR="00964E3A" w:rsidTr="00172350">
        <w:tc>
          <w:tcPr>
            <w:tcW w:w="738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820" w:type="pct"/>
            <w:vMerge w:val="restar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4.2</w:t>
            </w:r>
            <w:r>
              <w:rPr>
                <w:rFonts w:hint="eastAsia"/>
              </w:rPr>
              <w:t>医生</w:t>
            </w:r>
            <w:r>
              <w:t>申诉</w:t>
            </w:r>
            <w:r>
              <w:rPr>
                <w:rFonts w:hint="eastAsia"/>
              </w:rPr>
              <w:t>审批</w:t>
            </w:r>
          </w:p>
        </w:tc>
        <w:tc>
          <w:tcPr>
            <w:tcW w:w="571" w:type="pc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列表</w:t>
            </w:r>
          </w:p>
        </w:tc>
        <w:tc>
          <w:tcPr>
            <w:tcW w:w="2871" w:type="pct"/>
            <w:vAlign w:val="center"/>
          </w:tcPr>
          <w:p w:rsidR="00964E3A" w:rsidRDefault="00964E3A" w:rsidP="00964E3A">
            <w:pPr>
              <w:numPr>
                <w:ilvl w:val="0"/>
                <w:numId w:val="11"/>
              </w:numPr>
              <w:tabs>
                <w:tab w:val="left" w:pos="312"/>
              </w:tabs>
              <w:spacing w:after="0" w:line="240" w:lineRule="auto"/>
            </w:pPr>
            <w:r>
              <w:rPr>
                <w:rFonts w:hint="eastAsia"/>
              </w:rPr>
              <w:t>支持按最新申请时间显示医生待审批申报诉；</w:t>
            </w:r>
          </w:p>
          <w:p w:rsidR="00964E3A" w:rsidRDefault="00964E3A" w:rsidP="00964E3A">
            <w:pPr>
              <w:numPr>
                <w:ilvl w:val="0"/>
                <w:numId w:val="11"/>
              </w:numPr>
              <w:tabs>
                <w:tab w:val="left" w:pos="312"/>
              </w:tabs>
              <w:spacing w:after="0" w:line="240" w:lineRule="auto"/>
            </w:pPr>
            <w:r>
              <w:rPr>
                <w:rFonts w:hint="eastAsia"/>
              </w:rPr>
              <w:t>支持批量审批申诉记录；</w:t>
            </w:r>
          </w:p>
        </w:tc>
      </w:tr>
      <w:tr w:rsidR="00964E3A" w:rsidTr="00172350">
        <w:tc>
          <w:tcPr>
            <w:tcW w:w="738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820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571" w:type="pc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查询</w:t>
            </w:r>
          </w:p>
        </w:tc>
        <w:tc>
          <w:tcPr>
            <w:tcW w:w="2871" w:type="pct"/>
            <w:vAlign w:val="center"/>
          </w:tcPr>
          <w:p w:rsidR="00964E3A" w:rsidRDefault="00964E3A" w:rsidP="00964E3A">
            <w:pPr>
              <w:spacing w:after="0" w:line="240" w:lineRule="auto"/>
            </w:pPr>
            <w:r>
              <w:rPr>
                <w:rFonts w:hint="eastAsia"/>
              </w:rPr>
              <w:t>支持按科室、申诉时间查询记录。</w:t>
            </w:r>
          </w:p>
        </w:tc>
      </w:tr>
      <w:tr w:rsidR="00964E3A" w:rsidTr="00172350">
        <w:trPr>
          <w:trHeight w:val="716"/>
        </w:trPr>
        <w:tc>
          <w:tcPr>
            <w:tcW w:w="738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820" w:type="pct"/>
            <w:vMerge w:val="restar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4.3</w:t>
            </w:r>
            <w:r>
              <w:rPr>
                <w:rFonts w:hint="eastAsia"/>
              </w:rPr>
              <w:t>医生</w:t>
            </w:r>
          </w:p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随访统计</w:t>
            </w:r>
          </w:p>
        </w:tc>
        <w:tc>
          <w:tcPr>
            <w:tcW w:w="571" w:type="pc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全院随访趋势图</w:t>
            </w:r>
          </w:p>
        </w:tc>
        <w:tc>
          <w:tcPr>
            <w:tcW w:w="2871" w:type="pct"/>
            <w:vAlign w:val="center"/>
          </w:tcPr>
          <w:p w:rsidR="00964E3A" w:rsidRDefault="00964E3A" w:rsidP="00964E3A">
            <w:pPr>
              <w:spacing w:after="0" w:line="240" w:lineRule="auto"/>
            </w:pPr>
            <w:r>
              <w:rPr>
                <w:rFonts w:hint="eastAsia"/>
              </w:rPr>
              <w:t>支持按年、按月查看全院、单个科室随访趋势图表；</w:t>
            </w:r>
          </w:p>
        </w:tc>
      </w:tr>
      <w:tr w:rsidR="00964E3A" w:rsidTr="00172350">
        <w:trPr>
          <w:trHeight w:val="1030"/>
        </w:trPr>
        <w:tc>
          <w:tcPr>
            <w:tcW w:w="738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820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571" w:type="pc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全院随访情况占比</w:t>
            </w:r>
          </w:p>
        </w:tc>
        <w:tc>
          <w:tcPr>
            <w:tcW w:w="2871" w:type="pct"/>
            <w:vAlign w:val="center"/>
          </w:tcPr>
          <w:p w:rsidR="00964E3A" w:rsidRDefault="00964E3A" w:rsidP="00964E3A">
            <w:pPr>
              <w:spacing w:after="0" w:line="240" w:lineRule="auto"/>
            </w:pPr>
            <w:r>
              <w:rPr>
                <w:rFonts w:hint="eastAsia"/>
              </w:rPr>
              <w:t>支持按月查看全院、单个科室未随访人数、已随访人数、未随访过期人数、随访丢失、随访</w:t>
            </w:r>
            <w:proofErr w:type="gramStart"/>
            <w:r>
              <w:rPr>
                <w:rFonts w:hint="eastAsia"/>
              </w:rPr>
              <w:t>中止占</w:t>
            </w:r>
            <w:proofErr w:type="gramEnd"/>
            <w:r>
              <w:rPr>
                <w:rFonts w:hint="eastAsia"/>
              </w:rPr>
              <w:t>比图表；</w:t>
            </w:r>
          </w:p>
        </w:tc>
      </w:tr>
      <w:tr w:rsidR="00964E3A" w:rsidTr="00172350">
        <w:tc>
          <w:tcPr>
            <w:tcW w:w="738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820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571" w:type="pc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全院科室随访排行</w:t>
            </w:r>
          </w:p>
        </w:tc>
        <w:tc>
          <w:tcPr>
            <w:tcW w:w="2871" w:type="pct"/>
            <w:vAlign w:val="center"/>
          </w:tcPr>
          <w:p w:rsidR="00964E3A" w:rsidRDefault="00964E3A" w:rsidP="00964E3A">
            <w:pPr>
              <w:spacing w:after="0" w:line="240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支持按年、按月查看全院科室随访人数排行；</w:t>
            </w:r>
          </w:p>
          <w:p w:rsidR="00964E3A" w:rsidRDefault="00964E3A" w:rsidP="00964E3A">
            <w:pPr>
              <w:spacing w:after="0" w:line="240" w:lineRule="auto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支持按年、按月查看全院科室</w:t>
            </w:r>
            <w:proofErr w:type="gramStart"/>
            <w:r>
              <w:rPr>
                <w:rFonts w:hint="eastAsia"/>
              </w:rPr>
              <w:t>随访率排行</w:t>
            </w:r>
            <w:proofErr w:type="gramEnd"/>
            <w:r>
              <w:rPr>
                <w:rFonts w:hint="eastAsia"/>
              </w:rPr>
              <w:t>；</w:t>
            </w:r>
          </w:p>
        </w:tc>
      </w:tr>
      <w:tr w:rsidR="00964E3A" w:rsidTr="00172350">
        <w:tc>
          <w:tcPr>
            <w:tcW w:w="738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820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571" w:type="pc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全院随访丢失统计</w:t>
            </w:r>
          </w:p>
        </w:tc>
        <w:tc>
          <w:tcPr>
            <w:tcW w:w="2871" w:type="pct"/>
            <w:vAlign w:val="center"/>
          </w:tcPr>
          <w:p w:rsidR="00964E3A" w:rsidRDefault="00964E3A" w:rsidP="00964E3A">
            <w:pPr>
              <w:spacing w:after="0" w:line="240" w:lineRule="auto"/>
            </w:pPr>
            <w:r>
              <w:rPr>
                <w:rFonts w:hint="eastAsia"/>
              </w:rPr>
              <w:t>支持按年、按月查看全院科室随访丢失人数排行和丢失明细；</w:t>
            </w:r>
          </w:p>
        </w:tc>
      </w:tr>
      <w:tr w:rsidR="00964E3A" w:rsidTr="00172350">
        <w:tc>
          <w:tcPr>
            <w:tcW w:w="738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820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571" w:type="pc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全院随访死亡查询</w:t>
            </w:r>
          </w:p>
        </w:tc>
        <w:tc>
          <w:tcPr>
            <w:tcW w:w="2871" w:type="pct"/>
            <w:vAlign w:val="center"/>
          </w:tcPr>
          <w:p w:rsidR="00964E3A" w:rsidRDefault="00964E3A" w:rsidP="00964E3A">
            <w:pPr>
              <w:spacing w:after="0" w:line="240" w:lineRule="auto"/>
            </w:pPr>
            <w:r>
              <w:rPr>
                <w:rFonts w:hint="eastAsia"/>
              </w:rPr>
              <w:t>支持按年、按月查看全院科室随访死亡人数排行和死亡明细；</w:t>
            </w:r>
          </w:p>
        </w:tc>
      </w:tr>
      <w:tr w:rsidR="00964E3A" w:rsidTr="00172350">
        <w:tc>
          <w:tcPr>
            <w:tcW w:w="738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820" w:type="pct"/>
            <w:vMerge w:val="restar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4.4</w:t>
            </w:r>
            <w:r>
              <w:rPr>
                <w:rFonts w:hint="eastAsia"/>
              </w:rPr>
              <w:t>护士</w:t>
            </w:r>
          </w:p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随访统计</w:t>
            </w:r>
          </w:p>
        </w:tc>
        <w:tc>
          <w:tcPr>
            <w:tcW w:w="571" w:type="pc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全院随访趋势图</w:t>
            </w:r>
          </w:p>
        </w:tc>
        <w:tc>
          <w:tcPr>
            <w:tcW w:w="2871" w:type="pct"/>
            <w:vAlign w:val="center"/>
          </w:tcPr>
          <w:p w:rsidR="00964E3A" w:rsidRDefault="00964E3A" w:rsidP="00964E3A">
            <w:pPr>
              <w:spacing w:after="0" w:line="240" w:lineRule="auto"/>
            </w:pPr>
            <w:r>
              <w:rPr>
                <w:rFonts w:hint="eastAsia"/>
              </w:rPr>
              <w:t>支持按年、按月查看全院、单个科室随访趋势图表；</w:t>
            </w:r>
          </w:p>
        </w:tc>
      </w:tr>
      <w:tr w:rsidR="00964E3A" w:rsidTr="00172350">
        <w:tc>
          <w:tcPr>
            <w:tcW w:w="738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820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571" w:type="pc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全院随访情况占比</w:t>
            </w:r>
          </w:p>
        </w:tc>
        <w:tc>
          <w:tcPr>
            <w:tcW w:w="2871" w:type="pct"/>
            <w:vAlign w:val="center"/>
          </w:tcPr>
          <w:p w:rsidR="00964E3A" w:rsidRDefault="00964E3A" w:rsidP="00964E3A">
            <w:pPr>
              <w:spacing w:after="0" w:line="240" w:lineRule="auto"/>
            </w:pPr>
            <w:r>
              <w:rPr>
                <w:rFonts w:hint="eastAsia"/>
              </w:rPr>
              <w:t>支持按月查看全院、单个科室未随访人数、已随访人数、未随访过期人数占比图表；</w:t>
            </w:r>
          </w:p>
        </w:tc>
      </w:tr>
      <w:tr w:rsidR="00964E3A" w:rsidTr="00172350">
        <w:tc>
          <w:tcPr>
            <w:tcW w:w="738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820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571" w:type="pc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全院科室随访排行</w:t>
            </w:r>
          </w:p>
        </w:tc>
        <w:tc>
          <w:tcPr>
            <w:tcW w:w="2871" w:type="pct"/>
            <w:vAlign w:val="center"/>
          </w:tcPr>
          <w:p w:rsidR="00964E3A" w:rsidRDefault="00964E3A" w:rsidP="00964E3A">
            <w:pPr>
              <w:numPr>
                <w:ilvl w:val="0"/>
                <w:numId w:val="12"/>
              </w:numPr>
              <w:tabs>
                <w:tab w:val="left" w:pos="312"/>
              </w:tabs>
              <w:spacing w:after="0" w:line="240" w:lineRule="auto"/>
            </w:pPr>
            <w:r>
              <w:rPr>
                <w:rFonts w:hint="eastAsia"/>
              </w:rPr>
              <w:t>支持按年、按月查看全院科室随访人数排行；</w:t>
            </w:r>
          </w:p>
          <w:p w:rsidR="00964E3A" w:rsidRDefault="00964E3A" w:rsidP="00964E3A">
            <w:pPr>
              <w:numPr>
                <w:ilvl w:val="0"/>
                <w:numId w:val="12"/>
              </w:numPr>
              <w:tabs>
                <w:tab w:val="left" w:pos="312"/>
              </w:tabs>
              <w:spacing w:after="0" w:line="240" w:lineRule="auto"/>
            </w:pPr>
            <w:r>
              <w:rPr>
                <w:rFonts w:hint="eastAsia"/>
              </w:rPr>
              <w:t>支持按年、按月查看全院科室</w:t>
            </w:r>
            <w:proofErr w:type="gramStart"/>
            <w:r>
              <w:rPr>
                <w:rFonts w:hint="eastAsia"/>
              </w:rPr>
              <w:t>随访率排行</w:t>
            </w:r>
            <w:proofErr w:type="gramEnd"/>
            <w:r>
              <w:rPr>
                <w:rFonts w:hint="eastAsia"/>
              </w:rPr>
              <w:t>；</w:t>
            </w:r>
          </w:p>
        </w:tc>
      </w:tr>
      <w:tr w:rsidR="00964E3A" w:rsidTr="00172350">
        <w:tc>
          <w:tcPr>
            <w:tcW w:w="738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820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571" w:type="pc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全院随访丢失统计</w:t>
            </w:r>
          </w:p>
        </w:tc>
        <w:tc>
          <w:tcPr>
            <w:tcW w:w="2871" w:type="pct"/>
            <w:vAlign w:val="center"/>
          </w:tcPr>
          <w:p w:rsidR="00964E3A" w:rsidRDefault="00964E3A" w:rsidP="00964E3A">
            <w:pPr>
              <w:spacing w:after="0" w:line="240" w:lineRule="auto"/>
            </w:pPr>
            <w:r>
              <w:rPr>
                <w:rFonts w:hint="eastAsia"/>
              </w:rPr>
              <w:t>支持按年、按月查看全院科室随访丢失人数排行和丢失明细；</w:t>
            </w:r>
          </w:p>
        </w:tc>
      </w:tr>
      <w:tr w:rsidR="00964E3A" w:rsidTr="00172350">
        <w:trPr>
          <w:trHeight w:val="406"/>
        </w:trPr>
        <w:tc>
          <w:tcPr>
            <w:tcW w:w="738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820" w:type="pct"/>
            <w:vMerge w:val="restar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4.5</w:t>
            </w:r>
            <w:r>
              <w:rPr>
                <w:rFonts w:hint="eastAsia"/>
              </w:rPr>
              <w:t>系统管理</w:t>
            </w:r>
          </w:p>
        </w:tc>
        <w:tc>
          <w:tcPr>
            <w:tcW w:w="571" w:type="pc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机构管理</w:t>
            </w:r>
          </w:p>
        </w:tc>
        <w:tc>
          <w:tcPr>
            <w:tcW w:w="2871" w:type="pct"/>
            <w:vAlign w:val="center"/>
          </w:tcPr>
          <w:p w:rsidR="00964E3A" w:rsidRDefault="00964E3A" w:rsidP="00964E3A">
            <w:pPr>
              <w:spacing w:after="0" w:line="240" w:lineRule="auto"/>
            </w:pPr>
            <w:r>
              <w:rPr>
                <w:rFonts w:hint="eastAsia"/>
              </w:rPr>
              <w:t>支持东</w:t>
            </w:r>
            <w:proofErr w:type="gramStart"/>
            <w:r>
              <w:rPr>
                <w:rFonts w:hint="eastAsia"/>
              </w:rPr>
              <w:t>葛</w:t>
            </w:r>
            <w:proofErr w:type="gramEnd"/>
            <w:r>
              <w:rPr>
                <w:rFonts w:hint="eastAsia"/>
              </w:rPr>
              <w:t>、仙</w:t>
            </w:r>
            <w:proofErr w:type="gramStart"/>
            <w:r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院区下级多个科室设置，匹配对应的部门；</w:t>
            </w:r>
          </w:p>
        </w:tc>
      </w:tr>
      <w:tr w:rsidR="00964E3A" w:rsidTr="00172350">
        <w:tc>
          <w:tcPr>
            <w:tcW w:w="738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820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571" w:type="pc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角色权限</w:t>
            </w:r>
          </w:p>
        </w:tc>
        <w:tc>
          <w:tcPr>
            <w:tcW w:w="2871" w:type="pct"/>
            <w:vAlign w:val="center"/>
          </w:tcPr>
          <w:p w:rsidR="00964E3A" w:rsidRDefault="00964E3A" w:rsidP="00964E3A">
            <w:pPr>
              <w:spacing w:after="0" w:line="240" w:lineRule="auto"/>
            </w:pPr>
            <w:r>
              <w:rPr>
                <w:rFonts w:hint="eastAsia"/>
              </w:rPr>
              <w:t>支持科室角色、管理员角色查看对应的数据权限管理；</w:t>
            </w:r>
          </w:p>
        </w:tc>
      </w:tr>
      <w:tr w:rsidR="00964E3A" w:rsidTr="00172350">
        <w:trPr>
          <w:trHeight w:val="782"/>
        </w:trPr>
        <w:tc>
          <w:tcPr>
            <w:tcW w:w="738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820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571" w:type="pc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账号</w:t>
            </w:r>
          </w:p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管理</w:t>
            </w:r>
          </w:p>
        </w:tc>
        <w:tc>
          <w:tcPr>
            <w:tcW w:w="2871" w:type="pct"/>
            <w:vAlign w:val="center"/>
          </w:tcPr>
          <w:p w:rsidR="00964E3A" w:rsidRDefault="00964E3A" w:rsidP="00964E3A">
            <w:pPr>
              <w:spacing w:after="0" w:line="240" w:lineRule="auto"/>
            </w:pPr>
            <w:r>
              <w:rPr>
                <w:rFonts w:hint="eastAsia"/>
              </w:rPr>
              <w:t>支持批量同步临床科室的医生、护士账号</w:t>
            </w:r>
          </w:p>
        </w:tc>
      </w:tr>
      <w:tr w:rsidR="00964E3A" w:rsidTr="00172350">
        <w:trPr>
          <w:trHeight w:val="507"/>
        </w:trPr>
        <w:tc>
          <w:tcPr>
            <w:tcW w:w="738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820" w:type="pct"/>
            <w:vMerge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</w:p>
        </w:tc>
        <w:tc>
          <w:tcPr>
            <w:tcW w:w="571" w:type="pct"/>
            <w:vAlign w:val="center"/>
          </w:tcPr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字典</w:t>
            </w:r>
          </w:p>
          <w:p w:rsidR="00964E3A" w:rsidRDefault="00964E3A" w:rsidP="00964E3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管理</w:t>
            </w:r>
          </w:p>
        </w:tc>
        <w:tc>
          <w:tcPr>
            <w:tcW w:w="2871" w:type="pct"/>
            <w:vAlign w:val="center"/>
          </w:tcPr>
          <w:p w:rsidR="00964E3A" w:rsidRDefault="00964E3A" w:rsidP="00964E3A">
            <w:pPr>
              <w:spacing w:after="0" w:line="240" w:lineRule="auto"/>
            </w:pPr>
            <w:r>
              <w:rPr>
                <w:rFonts w:hint="eastAsia"/>
              </w:rPr>
              <w:t>支持随访问卷选项自定义配置。</w:t>
            </w:r>
          </w:p>
        </w:tc>
      </w:tr>
      <w:tr w:rsidR="00172350" w:rsidTr="00172350">
        <w:trPr>
          <w:trHeight w:val="507"/>
        </w:trPr>
        <w:tc>
          <w:tcPr>
            <w:tcW w:w="5000" w:type="pct"/>
            <w:gridSpan w:val="4"/>
            <w:vAlign w:val="center"/>
          </w:tcPr>
          <w:p w:rsidR="00172350" w:rsidRPr="00172350" w:rsidRDefault="00172350" w:rsidP="005D7B99">
            <w:pPr>
              <w:spacing w:line="240" w:lineRule="auto"/>
              <w:rPr>
                <w:rFonts w:hint="eastAsia"/>
                <w:b/>
                <w:color w:val="000000" w:themeColor="text1"/>
              </w:rPr>
            </w:pPr>
            <w:r w:rsidRPr="00172350">
              <w:rPr>
                <w:rFonts w:hint="eastAsia"/>
                <w:b/>
                <w:color w:val="000000" w:themeColor="text1"/>
              </w:rPr>
              <w:t>其他</w:t>
            </w:r>
            <w:r w:rsidRPr="00172350">
              <w:rPr>
                <w:rFonts w:hint="eastAsia"/>
                <w:b/>
                <w:color w:val="000000" w:themeColor="text1"/>
              </w:rPr>
              <w:t>要求</w:t>
            </w:r>
            <w:r w:rsidRPr="00172350">
              <w:rPr>
                <w:rFonts w:hint="eastAsia"/>
                <w:b/>
                <w:color w:val="000000" w:themeColor="text1"/>
              </w:rPr>
              <w:t>：</w:t>
            </w:r>
          </w:p>
          <w:p w:rsidR="00172350" w:rsidRPr="00172350" w:rsidRDefault="00172350" w:rsidP="005D7B99">
            <w:pPr>
              <w:spacing w:line="240" w:lineRule="auto"/>
              <w:rPr>
                <w:rFonts w:hint="eastAsia"/>
                <w:color w:val="000000" w:themeColor="text1"/>
              </w:rPr>
            </w:pPr>
            <w:r w:rsidRPr="00172350">
              <w:rPr>
                <w:rFonts w:hint="eastAsia"/>
                <w:color w:val="000000" w:themeColor="text1"/>
              </w:rPr>
              <w:t>1.</w:t>
            </w:r>
            <w:r w:rsidRPr="00172350">
              <w:rPr>
                <w:rFonts w:hint="eastAsia"/>
                <w:color w:val="000000" w:themeColor="text1"/>
              </w:rPr>
              <w:t>本系统需嵌入到我院住院信息系统的随访信息系统，以供</w:t>
            </w:r>
            <w:r>
              <w:rPr>
                <w:rFonts w:hint="eastAsia"/>
                <w:color w:val="000000" w:themeColor="text1"/>
              </w:rPr>
              <w:t>全员</w:t>
            </w:r>
            <w:r w:rsidRPr="00172350">
              <w:rPr>
                <w:rFonts w:hint="eastAsia"/>
                <w:color w:val="000000" w:themeColor="text1"/>
              </w:rPr>
              <w:t>医生、护士使用。</w:t>
            </w:r>
          </w:p>
          <w:p w:rsidR="00172350" w:rsidRPr="00172350" w:rsidRDefault="00172350" w:rsidP="00172350">
            <w:pPr>
              <w:spacing w:line="240" w:lineRule="auto"/>
              <w:rPr>
                <w:color w:val="000000" w:themeColor="text1"/>
              </w:rPr>
            </w:pPr>
            <w:r w:rsidRPr="00172350">
              <w:rPr>
                <w:rFonts w:hint="eastAsia"/>
                <w:color w:val="000000" w:themeColor="text1"/>
              </w:rPr>
              <w:t>2.</w:t>
            </w:r>
            <w:r w:rsidRPr="00172350">
              <w:rPr>
                <w:rFonts w:hint="eastAsia"/>
                <w:color w:val="000000" w:themeColor="text1"/>
              </w:rPr>
              <w:t>成果交付期限：合同签订后</w:t>
            </w:r>
            <w:r w:rsidRPr="00172350">
              <w:rPr>
                <w:rFonts w:hint="eastAsia"/>
                <w:color w:val="000000" w:themeColor="text1"/>
              </w:rPr>
              <w:t>20</w:t>
            </w:r>
            <w:r w:rsidRPr="00172350">
              <w:rPr>
                <w:rFonts w:hint="eastAsia"/>
                <w:color w:val="000000" w:themeColor="text1"/>
              </w:rPr>
              <w:t>日历日内完成交付使用，系统正常运行</w:t>
            </w:r>
            <w:r w:rsidRPr="00172350">
              <w:rPr>
                <w:rFonts w:hint="eastAsia"/>
                <w:color w:val="000000" w:themeColor="text1"/>
              </w:rPr>
              <w:t>30</w:t>
            </w:r>
            <w:r w:rsidRPr="00172350">
              <w:rPr>
                <w:rFonts w:hint="eastAsia"/>
                <w:color w:val="000000" w:themeColor="text1"/>
              </w:rPr>
              <w:t>日历日后完成验收。</w:t>
            </w:r>
          </w:p>
          <w:p w:rsidR="00172350" w:rsidRPr="00172350" w:rsidRDefault="00172350" w:rsidP="005D7B99">
            <w:pPr>
              <w:spacing w:line="240" w:lineRule="auto"/>
              <w:rPr>
                <w:color w:val="FF0000"/>
              </w:rPr>
            </w:pPr>
            <w:r w:rsidRPr="00172350">
              <w:rPr>
                <w:rFonts w:hint="eastAsia"/>
                <w:color w:val="000000" w:themeColor="text1"/>
              </w:rPr>
              <w:t>3.</w:t>
            </w:r>
            <w:r w:rsidRPr="00172350">
              <w:rPr>
                <w:rFonts w:hint="eastAsia"/>
                <w:color w:val="000000" w:themeColor="text1"/>
              </w:rPr>
              <w:t>质保期：系统交付使用并验收合格后</w:t>
            </w:r>
            <w:r w:rsidRPr="00172350">
              <w:rPr>
                <w:rFonts w:hint="eastAsia"/>
                <w:color w:val="000000" w:themeColor="text1"/>
              </w:rPr>
              <w:t>1</w:t>
            </w:r>
            <w:r w:rsidRPr="00172350">
              <w:rPr>
                <w:rFonts w:hint="eastAsia"/>
                <w:color w:val="000000" w:themeColor="text1"/>
              </w:rPr>
              <w:t>年</w:t>
            </w:r>
          </w:p>
        </w:tc>
      </w:tr>
    </w:tbl>
    <w:p w:rsidR="009A7FC7" w:rsidRPr="00633FB4" w:rsidRDefault="009A7FC7">
      <w:bookmarkStart w:id="0" w:name="_GoBack"/>
      <w:bookmarkEnd w:id="0"/>
    </w:p>
    <w:sectPr w:rsidR="009A7FC7" w:rsidRPr="00633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3A" w:rsidRDefault="00964E3A" w:rsidP="00633FB4">
      <w:pPr>
        <w:spacing w:after="0" w:line="240" w:lineRule="auto"/>
      </w:pPr>
      <w:r>
        <w:separator/>
      </w:r>
    </w:p>
  </w:endnote>
  <w:endnote w:type="continuationSeparator" w:id="0">
    <w:p w:rsidR="00964E3A" w:rsidRDefault="00964E3A" w:rsidP="0063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3A" w:rsidRDefault="00964E3A" w:rsidP="00633FB4">
      <w:pPr>
        <w:spacing w:after="0" w:line="240" w:lineRule="auto"/>
      </w:pPr>
      <w:r>
        <w:separator/>
      </w:r>
    </w:p>
  </w:footnote>
  <w:footnote w:type="continuationSeparator" w:id="0">
    <w:p w:rsidR="00964E3A" w:rsidRDefault="00964E3A" w:rsidP="00633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4CAF38"/>
    <w:multiLevelType w:val="singleLevel"/>
    <w:tmpl w:val="8A4CAF38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C3890486"/>
    <w:multiLevelType w:val="singleLevel"/>
    <w:tmpl w:val="C3890486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CDA8A4D3"/>
    <w:multiLevelType w:val="singleLevel"/>
    <w:tmpl w:val="CDA8A4D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F7775C93"/>
    <w:multiLevelType w:val="singleLevel"/>
    <w:tmpl w:val="F7775C9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>
    <w:nsid w:val="0EF81F31"/>
    <w:multiLevelType w:val="singleLevel"/>
    <w:tmpl w:val="0EF81F3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1F03CBA1"/>
    <w:multiLevelType w:val="singleLevel"/>
    <w:tmpl w:val="1F03CBA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6">
    <w:nsid w:val="404B04DA"/>
    <w:multiLevelType w:val="singleLevel"/>
    <w:tmpl w:val="404B04D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4DCCF434"/>
    <w:multiLevelType w:val="singleLevel"/>
    <w:tmpl w:val="4DCCF434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5D50E6D0"/>
    <w:multiLevelType w:val="singleLevel"/>
    <w:tmpl w:val="5D50E6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9">
    <w:nsid w:val="6D49108E"/>
    <w:multiLevelType w:val="singleLevel"/>
    <w:tmpl w:val="6D49108E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0">
    <w:nsid w:val="6E6ECAEE"/>
    <w:multiLevelType w:val="singleLevel"/>
    <w:tmpl w:val="6E6ECAEE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>
    <w:nsid w:val="76C6E3AF"/>
    <w:multiLevelType w:val="singleLevel"/>
    <w:tmpl w:val="76C6E3AF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57"/>
    <w:rsid w:val="00126E3A"/>
    <w:rsid w:val="00172350"/>
    <w:rsid w:val="00235F08"/>
    <w:rsid w:val="005C1E87"/>
    <w:rsid w:val="00633FB4"/>
    <w:rsid w:val="00964E3A"/>
    <w:rsid w:val="009A7FC7"/>
    <w:rsid w:val="00B95957"/>
    <w:rsid w:val="00DB0EEE"/>
    <w:rsid w:val="00D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B4"/>
    <w:pPr>
      <w:widowControl w:val="0"/>
      <w:spacing w:after="160" w:line="360" w:lineRule="auto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3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3F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3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3FB4"/>
    <w:rPr>
      <w:sz w:val="18"/>
      <w:szCs w:val="18"/>
    </w:rPr>
  </w:style>
  <w:style w:type="table" w:styleId="a5">
    <w:name w:val="Table Grid"/>
    <w:basedOn w:val="a1"/>
    <w:uiPriority w:val="39"/>
    <w:qFormat/>
    <w:rsid w:val="00633FB4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B4"/>
    <w:pPr>
      <w:widowControl w:val="0"/>
      <w:spacing w:after="160" w:line="360" w:lineRule="auto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3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3F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3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3FB4"/>
    <w:rPr>
      <w:sz w:val="18"/>
      <w:szCs w:val="18"/>
    </w:rPr>
  </w:style>
  <w:style w:type="table" w:styleId="a5">
    <w:name w:val="Table Grid"/>
    <w:basedOn w:val="a1"/>
    <w:uiPriority w:val="39"/>
    <w:qFormat/>
    <w:rsid w:val="00633FB4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314</Words>
  <Characters>1793</Characters>
  <Application>Microsoft Office Word</Application>
  <DocSecurity>0</DocSecurity>
  <Lines>14</Lines>
  <Paragraphs>4</Paragraphs>
  <ScaleCrop>false</ScaleCrop>
  <Company>china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2024-02-08T02:51:00Z</dcterms:created>
  <dcterms:modified xsi:type="dcterms:W3CDTF">2024-02-08T08:33:00Z</dcterms:modified>
</cp:coreProperties>
</file>