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D9" w:rsidRPr="007233D4" w:rsidRDefault="007233D4" w:rsidP="007233D4">
      <w:pPr>
        <w:jc w:val="center"/>
        <w:rPr>
          <w:b/>
          <w:sz w:val="30"/>
          <w:szCs w:val="30"/>
        </w:rPr>
      </w:pPr>
      <w:r w:rsidRPr="007233D4">
        <w:rPr>
          <w:rFonts w:hint="eastAsia"/>
          <w:b/>
          <w:sz w:val="30"/>
          <w:szCs w:val="30"/>
        </w:rPr>
        <w:t>广西中医药大学第一附属医院</w:t>
      </w:r>
    </w:p>
    <w:p w:rsidR="007233D4" w:rsidRPr="007233D4" w:rsidRDefault="007233D4" w:rsidP="007233D4">
      <w:pPr>
        <w:jc w:val="center"/>
        <w:rPr>
          <w:b/>
          <w:sz w:val="30"/>
          <w:szCs w:val="30"/>
        </w:rPr>
      </w:pPr>
      <w:r w:rsidRPr="007233D4">
        <w:rPr>
          <w:rFonts w:hint="eastAsia"/>
          <w:b/>
          <w:sz w:val="30"/>
          <w:szCs w:val="30"/>
        </w:rPr>
        <w:t>医疗设备</w:t>
      </w:r>
      <w:r w:rsidR="00543DD7">
        <w:rPr>
          <w:rFonts w:hint="eastAsia"/>
          <w:b/>
          <w:sz w:val="30"/>
          <w:szCs w:val="30"/>
        </w:rPr>
        <w:t>采购</w:t>
      </w:r>
      <w:r w:rsidR="00FB7BB5">
        <w:rPr>
          <w:rFonts w:hint="eastAsia"/>
          <w:b/>
          <w:sz w:val="30"/>
          <w:szCs w:val="30"/>
        </w:rPr>
        <w:t>需求</w:t>
      </w:r>
    </w:p>
    <w:p w:rsidR="007233D4" w:rsidRDefault="007233D4">
      <w:pPr>
        <w:rPr>
          <w:sz w:val="28"/>
          <w:szCs w:val="28"/>
        </w:rPr>
      </w:pPr>
      <w:r w:rsidRPr="007233D4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设备名称：骨动力系统</w:t>
      </w:r>
      <w:bookmarkStart w:id="0" w:name="_GoBack"/>
      <w:bookmarkEnd w:id="0"/>
    </w:p>
    <w:p w:rsidR="007233D4" w:rsidRDefault="007233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二、拟采购数量：一</w:t>
      </w:r>
      <w:r w:rsidR="001C2610">
        <w:rPr>
          <w:rFonts w:hint="eastAsia"/>
          <w:sz w:val="28"/>
          <w:szCs w:val="28"/>
        </w:rPr>
        <w:t>套</w:t>
      </w:r>
    </w:p>
    <w:p w:rsidR="007233D4" w:rsidRPr="007233D4" w:rsidRDefault="007233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三、技术参数及要求</w:t>
      </w:r>
    </w:p>
    <w:p w:rsidR="007233D4" w:rsidRPr="007233D4" w:rsidRDefault="007233D4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847"/>
      </w:tblGrid>
      <w:tr w:rsidR="00046563" w:rsidRPr="007233D4" w:rsidTr="0008428B">
        <w:trPr>
          <w:trHeight w:val="397"/>
        </w:trPr>
        <w:tc>
          <w:tcPr>
            <w:tcW w:w="8522" w:type="dxa"/>
            <w:gridSpan w:val="2"/>
          </w:tcPr>
          <w:p w:rsidR="00046563" w:rsidRPr="00536AE8" w:rsidRDefault="00046563" w:rsidP="007233D4">
            <w:pPr>
              <w:pStyle w:val="a6"/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536AE8">
              <w:rPr>
                <w:rFonts w:hint="eastAsia"/>
                <w:b/>
                <w:sz w:val="28"/>
                <w:szCs w:val="28"/>
              </w:rPr>
              <w:t>主要技术参数及要求</w:t>
            </w:r>
          </w:p>
        </w:tc>
      </w:tr>
      <w:tr w:rsidR="00536AE8" w:rsidRPr="007233D4" w:rsidTr="00536AE8">
        <w:trPr>
          <w:trHeight w:val="397"/>
        </w:trPr>
        <w:tc>
          <w:tcPr>
            <w:tcW w:w="8522" w:type="dxa"/>
            <w:gridSpan w:val="2"/>
          </w:tcPr>
          <w:p w:rsidR="00536AE8" w:rsidRPr="00536AE8" w:rsidRDefault="00536AE8" w:rsidP="00536AE8">
            <w:pPr>
              <w:textAlignment w:val="baseline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536AE8"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（一）主机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536AE8">
            <w:pPr>
              <w:ind w:firstLineChars="50" w:firstLine="120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1</w:t>
            </w:r>
            <w:r w:rsidRPr="007233D4">
              <w:rPr>
                <w:rFonts w:ascii="宋体" w:hAnsi="宋体"/>
                <w:kern w:val="0"/>
                <w:sz w:val="24"/>
              </w:rPr>
              <w:t>.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BF型电气安全设计和100-240v 宽电压输入设计；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2</w:t>
            </w:r>
            <w:r w:rsidRPr="007233D4">
              <w:rPr>
                <w:rFonts w:ascii="宋体" w:hAnsi="宋体"/>
                <w:kern w:val="0"/>
                <w:sz w:val="24"/>
              </w:rPr>
              <w:t>.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功能模式设定包括正反转速、摆动转速上限设定，摆动频率时间切换；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3</w:t>
            </w:r>
            <w:r w:rsidRPr="007233D4">
              <w:rPr>
                <w:rFonts w:ascii="宋体" w:hAnsi="宋体"/>
                <w:kern w:val="0"/>
                <w:sz w:val="24"/>
              </w:rPr>
              <w:t>.</w:t>
            </w:r>
          </w:p>
        </w:tc>
        <w:tc>
          <w:tcPr>
            <w:tcW w:w="7847" w:type="dxa"/>
          </w:tcPr>
          <w:p w:rsidR="007233D4" w:rsidRPr="007233D4" w:rsidRDefault="00797D90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具有</w:t>
            </w:r>
            <w:r w:rsidR="007233D4" w:rsidRPr="007233D4">
              <w:rPr>
                <w:rFonts w:ascii="宋体" w:hAnsi="宋体" w:hint="eastAsia"/>
                <w:kern w:val="0"/>
                <w:sz w:val="24"/>
              </w:rPr>
              <w:t>正反转速、摆动转速  手动/脚控 切换及声音提示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4</w:t>
            </w:r>
            <w:r w:rsidRPr="007233D4">
              <w:rPr>
                <w:rFonts w:ascii="宋体" w:hAnsi="宋体"/>
                <w:kern w:val="0"/>
                <w:sz w:val="24"/>
              </w:rPr>
              <w:t>.</w:t>
            </w:r>
          </w:p>
        </w:tc>
        <w:tc>
          <w:tcPr>
            <w:tcW w:w="7847" w:type="dxa"/>
          </w:tcPr>
          <w:p w:rsidR="007233D4" w:rsidRPr="00797D90" w:rsidRDefault="00536AE8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具有</w:t>
            </w:r>
            <w:r w:rsidR="007233D4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扭矩过载警示及故障报警提示；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故障自动诊断，自动弹出错误代码信息；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工作参数可实时显示；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驱动动力手柄在工作时，具有0.2 S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的速停功能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具有磨削拓展功能（直柄磨头手柄、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弯柄磨头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手柄）；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7847" w:type="dxa"/>
          </w:tcPr>
          <w:p w:rsidR="007233D4" w:rsidRPr="00797D90" w:rsidRDefault="007233D4" w:rsidP="00536AE8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ISO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–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E 快换接口，显示屏幕：</w:t>
            </w:r>
            <w:r w:rsidR="00536AE8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约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2.1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cm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×5.3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cm；</w:t>
            </w:r>
          </w:p>
        </w:tc>
      </w:tr>
      <w:tr w:rsidR="007233D4" w:rsidRPr="007233D4" w:rsidTr="00536AE8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1</w:t>
            </w:r>
            <w:r w:rsidRPr="007233D4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:rsidR="007233D4" w:rsidRPr="00797D90" w:rsidRDefault="007233D4" w:rsidP="00536AE8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微电脑控制，自动钻铣磨智能切换，无需另行操作，更换钻铣磨手柄，即可实现不同转速；</w:t>
            </w:r>
          </w:p>
        </w:tc>
      </w:tr>
      <w:tr w:rsidR="00536AE8" w:rsidRPr="007233D4" w:rsidTr="00536AE8">
        <w:trPr>
          <w:trHeight w:val="397"/>
        </w:trPr>
        <w:tc>
          <w:tcPr>
            <w:tcW w:w="8522" w:type="dxa"/>
            <w:gridSpan w:val="2"/>
          </w:tcPr>
          <w:p w:rsidR="00536AE8" w:rsidRPr="00797D90" w:rsidRDefault="004D304C" w:rsidP="00536AE8">
            <w:pPr>
              <w:textAlignment w:val="baseline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797D90"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（二）</w:t>
            </w:r>
            <w:r w:rsidR="00536AE8" w:rsidRPr="00797D90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>动力手柄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847" w:type="dxa"/>
          </w:tcPr>
          <w:p w:rsidR="007233D4" w:rsidRPr="00797D90" w:rsidRDefault="007233D4" w:rsidP="00A33103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电缆线长度</w:t>
            </w:r>
            <w:r w:rsidR="00755507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≥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4M， ISO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–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E 快换接口；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峰值输出功率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127VA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，输出扭矩3.35N.cm，转速需大于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80000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r/min；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重量轻 振动小 温升小 噪音低 ，噪音≤65dB, 工作最高温度≤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50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℃;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847" w:type="dxa"/>
          </w:tcPr>
          <w:p w:rsidR="007233D4" w:rsidRPr="00797D90" w:rsidRDefault="00755507" w:rsidP="00755507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配备专用的消毒盒，</w:t>
            </w:r>
            <w:r w:rsidR="007233D4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动力手柄电缆可以放在消毒盒里高温高压消毒，术中无需再给动力手柄电缆加无菌套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cs="宋体" w:hint="eastAsia"/>
                <w:kern w:val="0"/>
                <w:sz w:val="24"/>
              </w:rPr>
              <w:t>直柄手握，(</w:t>
            </w:r>
            <w:proofErr w:type="gramStart"/>
            <w:r w:rsidRPr="007233D4">
              <w:rPr>
                <w:rFonts w:ascii="宋体" w:hAnsi="宋体" w:cs="宋体" w:hint="eastAsia"/>
                <w:kern w:val="0"/>
                <w:sz w:val="24"/>
              </w:rPr>
              <w:t>非枪式</w:t>
            </w:r>
            <w:proofErr w:type="gramEnd"/>
            <w:r w:rsidRPr="007233D4">
              <w:rPr>
                <w:rFonts w:ascii="宋体" w:hAnsi="宋体" w:cs="宋体" w:hint="eastAsia"/>
                <w:kern w:val="0"/>
                <w:sz w:val="24"/>
              </w:rPr>
              <w:t>）符合人体工程学原理设计。</w:t>
            </w:r>
          </w:p>
        </w:tc>
      </w:tr>
      <w:tr w:rsidR="00A33103" w:rsidRPr="007233D4" w:rsidTr="00A33103">
        <w:trPr>
          <w:trHeight w:val="397"/>
        </w:trPr>
        <w:tc>
          <w:tcPr>
            <w:tcW w:w="8522" w:type="dxa"/>
            <w:gridSpan w:val="2"/>
          </w:tcPr>
          <w:p w:rsidR="00A33103" w:rsidRPr="00A33103" w:rsidRDefault="004D304C" w:rsidP="00A33103">
            <w:pPr>
              <w:textAlignment w:val="baseline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（三）</w:t>
            </w:r>
            <w:r w:rsidR="00A33103" w:rsidRPr="00A33103">
              <w:rPr>
                <w:rFonts w:ascii="宋体" w:hAnsi="宋体" w:hint="eastAsia"/>
                <w:b/>
                <w:kern w:val="0"/>
                <w:sz w:val="28"/>
                <w:szCs w:val="28"/>
              </w:rPr>
              <w:t>铣刀手柄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轻质合金材料，表面防腐耐磨处理，可高温高压消毒；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结构设计轻巧，握持舒服，操作性强；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与动力手柄采用直插锁定功能，防止工作时脱落；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A33103" w:rsidRDefault="007233D4" w:rsidP="00A33103">
            <w:pPr>
              <w:ind w:firstLineChars="50" w:firstLine="120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A33103">
              <w:rPr>
                <w:rFonts w:ascii="宋体" w:hAnsi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7847" w:type="dxa"/>
          </w:tcPr>
          <w:p w:rsidR="007233D4" w:rsidRPr="00797D90" w:rsidRDefault="007233D4" w:rsidP="00755507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工作转速</w:t>
            </w:r>
            <w:r w:rsidR="00755507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≥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8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0000r/min无极调速；温升低，振动小 噪音低 ，最高转速时空载噪音&lt;7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5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dB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脑膜保护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鞘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设计，有效防止高速铣刀对脑组织的损伤，提高手术安全性；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旋转保护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鞘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方向固定设计，减小由于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保护鞘的转动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造成的脑组织损伤；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847" w:type="dxa"/>
          </w:tcPr>
          <w:p w:rsidR="007233D4" w:rsidRPr="00797D90" w:rsidRDefault="007233D4" w:rsidP="004D304C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铣刀快速装卸结构设计，铣刀直插入槽无需按压即可锁紧使用</w:t>
            </w:r>
            <w:r w:rsidR="004D304C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97D90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847" w:type="dxa"/>
          </w:tcPr>
          <w:p w:rsidR="007233D4" w:rsidRPr="00797D90" w:rsidRDefault="007233D4" w:rsidP="004D304C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铣刀</w:t>
            </w:r>
            <w:r w:rsidR="004D304C"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为</w:t>
            </w:r>
            <w:r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螺旋状纤巧外观，且末端有一个</w:t>
            </w:r>
            <w:proofErr w:type="gramStart"/>
            <w:r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尖可以</w:t>
            </w:r>
            <w:proofErr w:type="gramEnd"/>
            <w:r w:rsidRPr="00797D9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打孔做脑膜悬吊。</w:t>
            </w:r>
          </w:p>
        </w:tc>
      </w:tr>
      <w:tr w:rsidR="004D304C" w:rsidRPr="007233D4" w:rsidTr="004D304C">
        <w:trPr>
          <w:trHeight w:val="397"/>
        </w:trPr>
        <w:tc>
          <w:tcPr>
            <w:tcW w:w="8522" w:type="dxa"/>
            <w:gridSpan w:val="2"/>
          </w:tcPr>
          <w:p w:rsidR="004D304C" w:rsidRPr="00797D90" w:rsidRDefault="004D304C" w:rsidP="004D304C">
            <w:pPr>
              <w:textAlignment w:val="baseline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797D90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>（四）钻头手柄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轻质合金材料，表面防腐耐磨处理，可高温高压消毒；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结构设计轻巧，握持舒服，操作性强；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与动力手柄采用直插锁定功能，防止工作时脱落；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847" w:type="dxa"/>
          </w:tcPr>
          <w:p w:rsidR="007233D4" w:rsidRPr="00797D90" w:rsidRDefault="007233D4" w:rsidP="00755507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工作转速</w:t>
            </w:r>
            <w:r w:rsidR="00755507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≥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2200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r/min无极调速；温升低，振动小 噪音低 ，最高转速时空载噪音&lt;78dB</w:t>
            </w:r>
            <w:r w:rsidR="004D304C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输出工作扭矩大于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120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 N.cm；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4D304C" w:rsidRDefault="004D304C" w:rsidP="007233D4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847" w:type="dxa"/>
          </w:tcPr>
          <w:p w:rsidR="007233D4" w:rsidRPr="007233D4" w:rsidRDefault="007233D4" w:rsidP="004D304C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cs="宋体" w:hint="eastAsia"/>
                <w:kern w:val="0"/>
                <w:sz w:val="24"/>
              </w:rPr>
              <w:t>颅骨钻头:</w:t>
            </w:r>
            <w:r w:rsidR="004D304C" w:rsidRPr="007233D4">
              <w:rPr>
                <w:rFonts w:ascii="宋体" w:hAnsi="宋体" w:cs="宋体" w:hint="eastAsia"/>
                <w:kern w:val="0"/>
                <w:sz w:val="24"/>
              </w:rPr>
              <w:t xml:space="preserve"> 非锥形设计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在安全自</w:t>
            </w:r>
            <w:proofErr w:type="gramStart"/>
            <w:r w:rsidRPr="007233D4">
              <w:rPr>
                <w:rFonts w:ascii="宋体" w:hAnsi="宋体" w:cs="宋体" w:hint="eastAsia"/>
                <w:kern w:val="0"/>
                <w:sz w:val="24"/>
              </w:rPr>
              <w:t>停方面</w:t>
            </w:r>
            <w:proofErr w:type="gramEnd"/>
            <w:r w:rsidR="004D304C">
              <w:rPr>
                <w:rFonts w:ascii="宋体" w:hAnsi="宋体" w:cs="宋体" w:hint="eastAsia"/>
                <w:kern w:val="0"/>
                <w:sz w:val="24"/>
              </w:rPr>
              <w:t>具有双重安全保障措施，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有具体说明。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847" w:type="dxa"/>
          </w:tcPr>
          <w:p w:rsidR="007233D4" w:rsidRPr="007233D4" w:rsidRDefault="007233D4" w:rsidP="004D304C">
            <w:pPr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7233D4">
              <w:rPr>
                <w:rFonts w:ascii="宋体" w:hAnsi="宋体" w:cs="宋体" w:hint="eastAsia"/>
                <w:kern w:val="0"/>
                <w:sz w:val="24"/>
              </w:rPr>
              <w:t>钻头、铣刀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等均入围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广西医用耗材交易系统、阳光采购网目录内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7233D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847" w:type="dxa"/>
          </w:tcPr>
          <w:p w:rsidR="007233D4" w:rsidRPr="004D304C" w:rsidRDefault="007233D4" w:rsidP="004D304C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cs="宋体" w:hint="eastAsia"/>
                <w:kern w:val="0"/>
                <w:sz w:val="24"/>
              </w:rPr>
              <w:t>钻头规格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 xml:space="preserve"> 9×12毫米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11×14</w:t>
            </w:r>
            <w:r w:rsidR="004D304C" w:rsidRPr="007233D4">
              <w:rPr>
                <w:rFonts w:ascii="宋体" w:hAnsi="宋体" w:cs="宋体" w:hint="eastAsia"/>
                <w:kern w:val="0"/>
                <w:sz w:val="24"/>
              </w:rPr>
              <w:t>毫米</w:t>
            </w:r>
            <w:r w:rsidR="004D304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5×8</w:t>
            </w:r>
            <w:r w:rsidR="004D304C" w:rsidRPr="007233D4">
              <w:rPr>
                <w:rFonts w:ascii="宋体" w:hAnsi="宋体" w:cs="宋体" w:hint="eastAsia"/>
                <w:kern w:val="0"/>
                <w:sz w:val="24"/>
              </w:rPr>
              <w:t>毫米</w:t>
            </w:r>
            <w:r w:rsidRPr="007233D4">
              <w:rPr>
                <w:rFonts w:ascii="宋体" w:hAnsi="宋体" w:cs="宋体" w:hint="eastAsia"/>
                <w:kern w:val="0"/>
                <w:sz w:val="24"/>
              </w:rPr>
              <w:t>等。</w:t>
            </w:r>
          </w:p>
        </w:tc>
      </w:tr>
      <w:tr w:rsidR="004D304C" w:rsidRPr="007233D4" w:rsidTr="004D304C">
        <w:trPr>
          <w:trHeight w:val="397"/>
        </w:trPr>
        <w:tc>
          <w:tcPr>
            <w:tcW w:w="8522" w:type="dxa"/>
            <w:gridSpan w:val="2"/>
          </w:tcPr>
          <w:p w:rsidR="004D304C" w:rsidRPr="004D304C" w:rsidRDefault="004D304C" w:rsidP="004D304C">
            <w:pPr>
              <w:textAlignment w:val="baseline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（五）</w:t>
            </w:r>
            <w:r w:rsidRPr="004D304C">
              <w:rPr>
                <w:rFonts w:ascii="宋体" w:hAnsi="宋体" w:hint="eastAsia"/>
                <w:b/>
                <w:kern w:val="0"/>
                <w:sz w:val="28"/>
                <w:szCs w:val="28"/>
              </w:rPr>
              <w:t>磨头手柄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847" w:type="dxa"/>
          </w:tcPr>
          <w:p w:rsidR="007233D4" w:rsidRPr="007233D4" w:rsidRDefault="007233D4" w:rsidP="007233D4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轻质合金材料，表面防腐耐磨处理，可高温高压消毒；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4D304C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847" w:type="dxa"/>
          </w:tcPr>
          <w:p w:rsidR="007233D4" w:rsidRPr="00797D90" w:rsidRDefault="007233D4" w:rsidP="004D304C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结构设计轻巧，角度20°持笔式，握持舒服，操作性强；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23369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847" w:type="dxa"/>
          </w:tcPr>
          <w:p w:rsidR="007233D4" w:rsidRPr="00797D90" w:rsidRDefault="007233D4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与动力手柄采用直插锁定功能，防止工作时脱落；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847" w:type="dxa"/>
          </w:tcPr>
          <w:p w:rsidR="007233D4" w:rsidRPr="00797D90" w:rsidRDefault="007233D4" w:rsidP="00755507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工作转速</w:t>
            </w:r>
            <w:r w:rsidR="00755507"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≥</w:t>
            </w:r>
            <w:r w:rsidRPr="00797D90">
              <w:rPr>
                <w:rFonts w:ascii="宋体" w:hAnsi="宋体"/>
                <w:color w:val="000000" w:themeColor="text1"/>
                <w:kern w:val="0"/>
                <w:sz w:val="24"/>
              </w:rPr>
              <w:t>8</w:t>
            </w: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0000r/min无极调速，温升低，振动小 ，噪音低 ，最高转速时空载噪音&lt;78dB；</w:t>
            </w:r>
          </w:p>
        </w:tc>
      </w:tr>
      <w:tr w:rsidR="007233D4" w:rsidRPr="007233D4" w:rsidTr="007233D4">
        <w:trPr>
          <w:trHeight w:val="397"/>
        </w:trPr>
        <w:tc>
          <w:tcPr>
            <w:tcW w:w="675" w:type="dxa"/>
          </w:tcPr>
          <w:p w:rsidR="007233D4" w:rsidRPr="007233D4" w:rsidRDefault="007233D4" w:rsidP="007233D4">
            <w:pPr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 w:rsidRPr="007233D4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847" w:type="dxa"/>
          </w:tcPr>
          <w:p w:rsidR="007233D4" w:rsidRPr="00797D90" w:rsidRDefault="00797D90" w:rsidP="007233D4">
            <w:pPr>
              <w:textAlignment w:val="baseline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配置90㎜</w:t>
            </w:r>
            <w:proofErr w:type="gramStart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弯磨头</w:t>
            </w:r>
            <w:proofErr w:type="gramEnd"/>
            <w:r w:rsidRPr="00797D90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柄和4枚直径3㎜长度130㎜，材质为金刚砂的磨头.</w:t>
            </w:r>
          </w:p>
        </w:tc>
      </w:tr>
      <w:tr w:rsidR="00755507" w:rsidRPr="007233D4" w:rsidTr="001B614A">
        <w:trPr>
          <w:trHeight w:val="397"/>
        </w:trPr>
        <w:tc>
          <w:tcPr>
            <w:tcW w:w="8522" w:type="dxa"/>
            <w:gridSpan w:val="2"/>
          </w:tcPr>
          <w:p w:rsidR="00755507" w:rsidRPr="00755507" w:rsidRDefault="00755507" w:rsidP="007233D4">
            <w:pPr>
              <w:textAlignment w:val="baseline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755507"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（六）配置清单</w:t>
            </w:r>
          </w:p>
        </w:tc>
      </w:tr>
      <w:tr w:rsidR="00755507" w:rsidRPr="007233D4" w:rsidTr="00B9632C">
        <w:trPr>
          <w:trHeight w:val="397"/>
        </w:trPr>
        <w:tc>
          <w:tcPr>
            <w:tcW w:w="8522" w:type="dxa"/>
            <w:gridSpan w:val="2"/>
          </w:tcPr>
          <w:p w:rsidR="00755507" w:rsidRPr="00755507" w:rsidRDefault="00755507" w:rsidP="00755507">
            <w:pPr>
              <w:spacing w:before="240"/>
              <w:rPr>
                <w:b/>
                <w:sz w:val="24"/>
              </w:rPr>
            </w:pPr>
            <w:r w:rsidRPr="00755507">
              <w:rPr>
                <w:rFonts w:hint="eastAsia"/>
                <w:b/>
                <w:sz w:val="24"/>
              </w:rPr>
              <w:t>主机：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、主机壹台</w:t>
            </w:r>
            <w:r>
              <w:rPr>
                <w:rFonts w:hint="eastAsia"/>
                <w:sz w:val="24"/>
              </w:rPr>
              <w:t xml:space="preserve"> 1.5m</w:t>
            </w:r>
            <w:r>
              <w:rPr>
                <w:rFonts w:hint="eastAsia"/>
                <w:sz w:val="24"/>
              </w:rPr>
              <w:t>电源线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根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、脚踏开关及≥</w:t>
            </w:r>
            <w:r>
              <w:rPr>
                <w:rFonts w:hint="eastAsia"/>
                <w:sz w:val="24"/>
              </w:rPr>
              <w:t>4m</w:t>
            </w:r>
            <w:r>
              <w:rPr>
                <w:rFonts w:hint="eastAsia"/>
                <w:sz w:val="24"/>
              </w:rPr>
              <w:t>电缆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  <w:r>
              <w:rPr>
                <w:sz w:val="24"/>
              </w:rPr>
              <w:t xml:space="preserve">   </w:t>
            </w:r>
          </w:p>
          <w:p w:rsidR="00755507" w:rsidRPr="00755507" w:rsidRDefault="00755507" w:rsidP="00755507">
            <w:pPr>
              <w:spacing w:before="240"/>
              <w:rPr>
                <w:b/>
                <w:sz w:val="24"/>
              </w:rPr>
            </w:pPr>
            <w:r w:rsidRPr="00755507">
              <w:rPr>
                <w:rFonts w:hint="eastAsia"/>
                <w:b/>
                <w:sz w:val="24"/>
              </w:rPr>
              <w:t>铝合金消毒盒套装：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、动力手柄</w:t>
            </w:r>
            <w:r>
              <w:rPr>
                <w:rFonts w:hint="eastAsia"/>
                <w:sz w:val="24"/>
              </w:rPr>
              <w:t xml:space="preserve">  (</w:t>
            </w:r>
            <w:proofErr w:type="gramStart"/>
            <w:r>
              <w:rPr>
                <w:rFonts w:hint="eastAsia"/>
                <w:sz w:val="24"/>
              </w:rPr>
              <w:t>含堵头</w:t>
            </w:r>
            <w:proofErr w:type="gramEnd"/>
            <w:r>
              <w:rPr>
                <w:rFonts w:hint="eastAsia"/>
                <w:sz w:val="24"/>
              </w:rPr>
              <w:t>) 1</w:t>
            </w:r>
            <w:r>
              <w:rPr>
                <w:rFonts w:hint="eastAsia"/>
                <w:sz w:val="24"/>
              </w:rPr>
              <w:t>把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、铣刀手柄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、钻头手柄</w:t>
            </w:r>
            <w:r>
              <w:rPr>
                <w:rFonts w:hint="eastAsia"/>
                <w:sz w:val="24"/>
              </w:rPr>
              <w:t xml:space="preserve"> 1</w:t>
            </w:r>
            <w:r>
              <w:rPr>
                <w:rFonts w:hint="eastAsia"/>
                <w:sz w:val="24"/>
              </w:rPr>
              <w:t>把</w:t>
            </w:r>
            <w:r>
              <w:rPr>
                <w:sz w:val="24"/>
              </w:rPr>
              <w:t xml:space="preserve">         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、磨头手柄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  <w:r>
              <w:rPr>
                <w:sz w:val="24"/>
              </w:rPr>
              <w:t xml:space="preserve">          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、消毒盒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             </w:t>
            </w:r>
          </w:p>
          <w:p w:rsidR="00755507" w:rsidRPr="00755507" w:rsidRDefault="00755507" w:rsidP="00755507">
            <w:pPr>
              <w:spacing w:before="240"/>
              <w:rPr>
                <w:b/>
                <w:sz w:val="24"/>
              </w:rPr>
            </w:pPr>
            <w:r w:rsidRPr="00755507">
              <w:rPr>
                <w:rFonts w:hint="eastAsia"/>
                <w:b/>
                <w:sz w:val="24"/>
              </w:rPr>
              <w:lastRenderedPageBreak/>
              <w:t>其他配件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、一次性颅骨钻头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根</w:t>
            </w:r>
            <w:r>
              <w:rPr>
                <w:sz w:val="24"/>
              </w:rPr>
              <w:t xml:space="preserve">      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、一次性使用铣刀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把</w:t>
            </w:r>
            <w:r>
              <w:rPr>
                <w:sz w:val="24"/>
              </w:rPr>
              <w:t xml:space="preserve">       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、连接电缆线</w:t>
            </w:r>
            <w:r>
              <w:rPr>
                <w:rFonts w:hint="eastAsia"/>
                <w:sz w:val="24"/>
              </w:rPr>
              <w:t>4m1</w:t>
            </w:r>
            <w:r>
              <w:rPr>
                <w:rFonts w:hint="eastAsia"/>
                <w:sz w:val="24"/>
              </w:rPr>
              <w:t>根</w:t>
            </w:r>
          </w:p>
          <w:p w:rsidR="00755507" w:rsidRDefault="00755507" w:rsidP="00755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、熔断丝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支</w:t>
            </w:r>
          </w:p>
          <w:p w:rsidR="00755507" w:rsidRPr="007233D4" w:rsidRDefault="00755507" w:rsidP="00755507">
            <w:pPr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、铝合金外箱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</w:tr>
    </w:tbl>
    <w:p w:rsidR="007233D4" w:rsidRPr="007233D4" w:rsidRDefault="007233D4"/>
    <w:p w:rsidR="007233D4" w:rsidRPr="00233694" w:rsidRDefault="007233D4"/>
    <w:sectPr w:rsidR="007233D4" w:rsidRPr="0023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815"/>
    <w:multiLevelType w:val="multilevel"/>
    <w:tmpl w:val="05565815"/>
    <w:lvl w:ilvl="0">
      <w:start w:val="2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GI4OWE4ZTI5MDcyNjMzZDkwMWMwMjYzYzYzNjUifQ=="/>
  </w:docVars>
  <w:rsids>
    <w:rsidRoot w:val="00B545CA"/>
    <w:rsid w:val="00046563"/>
    <w:rsid w:val="00076AD9"/>
    <w:rsid w:val="00143DF7"/>
    <w:rsid w:val="001C2610"/>
    <w:rsid w:val="00233694"/>
    <w:rsid w:val="0025489A"/>
    <w:rsid w:val="00420FBD"/>
    <w:rsid w:val="004D304C"/>
    <w:rsid w:val="00536AE8"/>
    <w:rsid w:val="00543DD7"/>
    <w:rsid w:val="00665358"/>
    <w:rsid w:val="007233D4"/>
    <w:rsid w:val="00755507"/>
    <w:rsid w:val="00797D90"/>
    <w:rsid w:val="009478AA"/>
    <w:rsid w:val="00A33103"/>
    <w:rsid w:val="00B545CA"/>
    <w:rsid w:val="00FB7BB5"/>
    <w:rsid w:val="00FF2BAE"/>
    <w:rsid w:val="542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D2F5-7A68-4B0F-8F1E-D46E442D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2023-11-28T08:05:00Z</dcterms:created>
  <dcterms:modified xsi:type="dcterms:W3CDTF">2023-11-29T01:15:00Z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2EDF1F6F1924482BAFAEC45CF94343E6_12</vt:lpwstr>
  </property>
</Properties>
</file>