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C955C" w14:textId="77777777" w:rsidR="00B80316" w:rsidRDefault="00B80316" w:rsidP="00B80316">
      <w:pPr>
        <w:tabs>
          <w:tab w:val="left" w:pos="3771"/>
          <w:tab w:val="center" w:pos="4803"/>
        </w:tabs>
        <w:spacing w:line="600" w:lineRule="exact"/>
        <w:jc w:val="center"/>
        <w:textAlignment w:val="baseline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B80316">
        <w:rPr>
          <w:rFonts w:asciiTheme="minorEastAsia" w:eastAsiaTheme="minorEastAsia" w:hAnsiTheme="minorEastAsia" w:hint="eastAsia"/>
          <w:b/>
          <w:bCs/>
          <w:sz w:val="44"/>
          <w:szCs w:val="44"/>
        </w:rPr>
        <w:t>广西中医药大学第一附属医院</w:t>
      </w:r>
    </w:p>
    <w:p w14:paraId="59311E6A" w14:textId="475E1BC8" w:rsidR="00B80316" w:rsidRPr="00B80316" w:rsidRDefault="00B80316" w:rsidP="00B80316">
      <w:pPr>
        <w:tabs>
          <w:tab w:val="left" w:pos="3771"/>
          <w:tab w:val="center" w:pos="4803"/>
        </w:tabs>
        <w:spacing w:after="240" w:line="600" w:lineRule="exact"/>
        <w:jc w:val="center"/>
        <w:textAlignment w:val="baseline"/>
        <w:rPr>
          <w:rFonts w:asciiTheme="minorEastAsia" w:eastAsiaTheme="minorEastAsia" w:hAnsiTheme="minorEastAsia" w:hint="eastAsia"/>
          <w:b/>
          <w:bCs/>
          <w:sz w:val="44"/>
          <w:szCs w:val="44"/>
        </w:rPr>
      </w:pPr>
      <w:r w:rsidRPr="00B80316">
        <w:rPr>
          <w:rFonts w:asciiTheme="minorEastAsia" w:eastAsiaTheme="minorEastAsia" w:hAnsiTheme="minorEastAsia" w:hint="eastAsia"/>
          <w:b/>
          <w:bCs/>
          <w:sz w:val="44"/>
          <w:szCs w:val="44"/>
        </w:rPr>
        <w:t>采购需求</w:t>
      </w:r>
    </w:p>
    <w:p w14:paraId="329A5F56" w14:textId="475E1BC8" w:rsidR="00B80316" w:rsidRPr="00B80316" w:rsidRDefault="00B80316" w:rsidP="00B80316">
      <w:pPr>
        <w:pStyle w:val="a5"/>
        <w:numPr>
          <w:ilvl w:val="0"/>
          <w:numId w:val="1"/>
        </w:numPr>
        <w:tabs>
          <w:tab w:val="left" w:pos="3771"/>
          <w:tab w:val="center" w:pos="4803"/>
        </w:tabs>
        <w:spacing w:line="400" w:lineRule="exact"/>
        <w:ind w:firstLineChars="0"/>
        <w:jc w:val="left"/>
        <w:textAlignment w:val="baseline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B80316">
        <w:rPr>
          <w:rFonts w:asciiTheme="minorEastAsia" w:eastAsiaTheme="minorEastAsia" w:hAnsiTheme="minorEastAsia" w:hint="eastAsia"/>
          <w:b/>
          <w:bCs/>
          <w:sz w:val="28"/>
          <w:szCs w:val="28"/>
        </w:rPr>
        <w:t>项目名称：</w:t>
      </w:r>
      <w:r w:rsidRPr="00B80316">
        <w:rPr>
          <w:rFonts w:asciiTheme="minorEastAsia" w:eastAsiaTheme="minorEastAsia" w:hAnsiTheme="minorEastAsia" w:hint="eastAsia"/>
          <w:b/>
          <w:bCs/>
          <w:sz w:val="28"/>
          <w:szCs w:val="28"/>
        </w:rPr>
        <w:t>尿动力学分析仪</w:t>
      </w:r>
    </w:p>
    <w:p w14:paraId="2DE2674D" w14:textId="6B3460FF" w:rsidR="00B80316" w:rsidRPr="00B80316" w:rsidRDefault="00B80316" w:rsidP="00B80316">
      <w:pPr>
        <w:pStyle w:val="a5"/>
        <w:numPr>
          <w:ilvl w:val="0"/>
          <w:numId w:val="1"/>
        </w:numPr>
        <w:tabs>
          <w:tab w:val="left" w:pos="3771"/>
          <w:tab w:val="center" w:pos="4803"/>
        </w:tabs>
        <w:spacing w:line="400" w:lineRule="exact"/>
        <w:ind w:firstLineChars="0"/>
        <w:jc w:val="left"/>
        <w:textAlignment w:val="baseline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B80316">
        <w:rPr>
          <w:rFonts w:asciiTheme="minorEastAsia" w:eastAsiaTheme="minorEastAsia" w:hAnsiTheme="minorEastAsia" w:hint="eastAsia"/>
          <w:b/>
          <w:bCs/>
          <w:sz w:val="28"/>
          <w:szCs w:val="28"/>
        </w:rPr>
        <w:t>拟采购数量：1套</w:t>
      </w:r>
    </w:p>
    <w:p w14:paraId="537A0D19" w14:textId="152B816E" w:rsidR="00B80316" w:rsidRPr="00B80316" w:rsidRDefault="00B80316" w:rsidP="00B80316">
      <w:pPr>
        <w:pStyle w:val="a5"/>
        <w:numPr>
          <w:ilvl w:val="0"/>
          <w:numId w:val="1"/>
        </w:numPr>
        <w:tabs>
          <w:tab w:val="left" w:pos="3771"/>
          <w:tab w:val="center" w:pos="4803"/>
        </w:tabs>
        <w:spacing w:line="400" w:lineRule="exact"/>
        <w:ind w:firstLineChars="0"/>
        <w:jc w:val="left"/>
        <w:textAlignment w:val="baseline"/>
        <w:rPr>
          <w:rFonts w:asciiTheme="minorEastAsia" w:eastAsiaTheme="minorEastAsia" w:hAnsiTheme="minorEastAsia" w:hint="eastAsia"/>
          <w:b/>
          <w:bCs/>
          <w:sz w:val="28"/>
          <w:szCs w:val="28"/>
        </w:rPr>
      </w:pPr>
      <w:r w:rsidRPr="00B80316">
        <w:rPr>
          <w:rFonts w:asciiTheme="minorEastAsia" w:eastAsiaTheme="minorEastAsia" w:hAnsiTheme="minorEastAsia" w:hint="eastAsia"/>
          <w:b/>
          <w:bCs/>
          <w:sz w:val="28"/>
          <w:szCs w:val="28"/>
        </w:rPr>
        <w:t>主要技术参数及要求</w:t>
      </w:r>
    </w:p>
    <w:p w14:paraId="08A1BA0C" w14:textId="26B8AAE5" w:rsidR="00593701" w:rsidRPr="00B80316" w:rsidRDefault="007874F4">
      <w:pPr>
        <w:suppressAutoHyphens/>
        <w:spacing w:line="360" w:lineRule="auto"/>
        <w:ind w:leftChars="-2" w:left="-4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B80316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B80316">
        <w:rPr>
          <w:rFonts w:asciiTheme="minorEastAsia" w:eastAsiaTheme="minorEastAsia" w:hAnsiTheme="minorEastAsia" w:cs="宋体" w:hint="eastAsia"/>
          <w:sz w:val="24"/>
          <w:szCs w:val="24"/>
        </w:rPr>
        <w:t>符合</w:t>
      </w:r>
      <w:r w:rsidRPr="00B80316">
        <w:rPr>
          <w:rFonts w:asciiTheme="minorEastAsia" w:eastAsiaTheme="minorEastAsia" w:hAnsiTheme="minorEastAsia" w:cs="宋体"/>
          <w:sz w:val="24"/>
          <w:szCs w:val="24"/>
        </w:rPr>
        <w:t>GB 9706.1-2020</w:t>
      </w:r>
      <w:r w:rsidRPr="00B80316">
        <w:rPr>
          <w:rFonts w:asciiTheme="minorEastAsia" w:eastAsiaTheme="minorEastAsia" w:hAnsiTheme="minorEastAsia" w:cs="宋体"/>
          <w:sz w:val="24"/>
          <w:szCs w:val="24"/>
        </w:rPr>
        <w:t>医用电气</w:t>
      </w:r>
      <w:r w:rsidRPr="00B80316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  <w:r w:rsidRPr="00B80316">
        <w:rPr>
          <w:rFonts w:asciiTheme="minorEastAsia" w:eastAsiaTheme="minorEastAsia" w:hAnsiTheme="minorEastAsia" w:cs="宋体"/>
          <w:sz w:val="24"/>
          <w:szCs w:val="24"/>
        </w:rPr>
        <w:t>设备</w:t>
      </w:r>
      <w:r w:rsidRPr="00B80316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  <w:r w:rsidRPr="00B80316">
        <w:rPr>
          <w:rFonts w:asciiTheme="minorEastAsia" w:eastAsiaTheme="minorEastAsia" w:hAnsiTheme="minorEastAsia" w:cs="宋体"/>
          <w:sz w:val="24"/>
          <w:szCs w:val="24"/>
        </w:rPr>
        <w:t>第</w:t>
      </w:r>
      <w:r w:rsidRPr="00B80316">
        <w:rPr>
          <w:rFonts w:asciiTheme="minorEastAsia" w:eastAsiaTheme="minorEastAsia" w:hAnsiTheme="minorEastAsia" w:cs="宋体"/>
          <w:sz w:val="24"/>
          <w:szCs w:val="24"/>
        </w:rPr>
        <w:t>1</w:t>
      </w:r>
      <w:r w:rsidRPr="00B80316">
        <w:rPr>
          <w:rFonts w:asciiTheme="minorEastAsia" w:eastAsiaTheme="minorEastAsia" w:hAnsiTheme="minorEastAsia" w:cs="宋体"/>
          <w:sz w:val="24"/>
          <w:szCs w:val="24"/>
        </w:rPr>
        <w:t>部分：基本安全和基本性能的通用要</w:t>
      </w:r>
      <w:r w:rsidRPr="00B80316">
        <w:rPr>
          <w:rFonts w:asciiTheme="minorEastAsia" w:eastAsiaTheme="minorEastAsia" w:hAnsiTheme="minorEastAsia" w:cs="宋体" w:hint="eastAsia"/>
          <w:sz w:val="24"/>
          <w:szCs w:val="24"/>
        </w:rPr>
        <w:t>求（提供检测报告</w:t>
      </w:r>
      <w:r w:rsidRPr="00B80316">
        <w:rPr>
          <w:rFonts w:asciiTheme="minorEastAsia" w:eastAsiaTheme="minorEastAsia" w:hAnsiTheme="minorEastAsia" w:cs="宋体" w:hint="eastAsia"/>
          <w:sz w:val="24"/>
          <w:szCs w:val="24"/>
        </w:rPr>
        <w:t>)</w:t>
      </w:r>
      <w:r w:rsidRPr="00B80316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14:paraId="5F606B8F" w14:textId="77777777" w:rsidR="00593701" w:rsidRPr="00B80316" w:rsidRDefault="007874F4">
      <w:pPr>
        <w:spacing w:line="360" w:lineRule="auto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B80316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、全中文操作界面，测量参数符合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ICS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标准。</w:t>
      </w:r>
    </w:p>
    <w:p w14:paraId="259A6D69" w14:textId="20ECCF3D" w:rsidR="00593701" w:rsidRPr="00B80316" w:rsidRDefault="007874F4">
      <w:pPr>
        <w:spacing w:line="360" w:lineRule="auto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B80316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、灌注模式分推注与旋转</w:t>
      </w:r>
      <w:proofErr w:type="gramStart"/>
      <w:r w:rsidRPr="00B80316">
        <w:rPr>
          <w:rFonts w:asciiTheme="minorEastAsia" w:eastAsiaTheme="minorEastAsia" w:hAnsiTheme="minorEastAsia" w:hint="eastAsia"/>
          <w:sz w:val="24"/>
          <w:szCs w:val="24"/>
        </w:rPr>
        <w:t>蠕压两种</w:t>
      </w:r>
      <w:proofErr w:type="gramEnd"/>
      <w:r w:rsidRPr="00B80316">
        <w:rPr>
          <w:rFonts w:asciiTheme="minorEastAsia" w:eastAsiaTheme="minorEastAsia" w:hAnsiTheme="minorEastAsia" w:hint="eastAsia"/>
          <w:sz w:val="24"/>
          <w:szCs w:val="24"/>
        </w:rPr>
        <w:t>模式。</w:t>
      </w:r>
    </w:p>
    <w:p w14:paraId="14D3582C" w14:textId="364E1693" w:rsidR="00593701" w:rsidRPr="007874F4" w:rsidRDefault="007874F4" w:rsidP="00B80316">
      <w:pPr>
        <w:suppressAutoHyphens/>
        <w:spacing w:line="360" w:lineRule="auto"/>
        <w:ind w:leftChars="-6" w:left="-13" w:firstLineChars="4" w:firstLine="10"/>
        <w:textAlignment w:val="baseline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80316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B80316"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具备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无极变速推注技术</w:t>
      </w:r>
      <w:r w:rsidR="00B80316" w:rsidRPr="007874F4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</w:t>
      </w:r>
    </w:p>
    <w:p w14:paraId="613EC571" w14:textId="5434478B" w:rsidR="00593701" w:rsidRPr="007874F4" w:rsidRDefault="007874F4">
      <w:pPr>
        <w:suppressAutoHyphens/>
        <w:spacing w:line="360" w:lineRule="auto"/>
        <w:ind w:leftChars="-6" w:left="-13" w:firstLineChars="4" w:firstLine="10"/>
        <w:textAlignment w:val="baseline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5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B80316"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具备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双模式软件（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A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和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B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模式），可自由切换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（提供注册证）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ab/>
      </w:r>
    </w:p>
    <w:p w14:paraId="3F149773" w14:textId="77777777" w:rsidR="00593701" w:rsidRPr="007874F4" w:rsidRDefault="007874F4">
      <w:pPr>
        <w:suppressAutoHyphens/>
        <w:spacing w:line="360" w:lineRule="auto"/>
        <w:ind w:leftChars="-6" w:left="-13" w:firstLineChars="4" w:firstLine="10"/>
        <w:textAlignment w:val="baseline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6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压力测定范围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: -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.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45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kPa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～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+19.6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kPa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(-25cmH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vertAlign w:val="subscript"/>
        </w:rPr>
        <w:t>2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O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～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+200cmH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vertAlign w:val="subscript"/>
        </w:rPr>
        <w:t>2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O),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误差≤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％。</w:t>
      </w:r>
    </w:p>
    <w:p w14:paraId="17065DBD" w14:textId="77777777" w:rsidR="00593701" w:rsidRPr="007874F4" w:rsidRDefault="007874F4">
      <w:pPr>
        <w:suppressAutoHyphens/>
        <w:spacing w:line="360" w:lineRule="auto"/>
        <w:ind w:leftChars="-6" w:left="-13" w:firstLineChars="5" w:firstLine="12"/>
        <w:textAlignment w:val="baseline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7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、尿流率：</w:t>
      </w:r>
    </w:p>
    <w:p w14:paraId="5B41DA3A" w14:textId="74A98CD0" w:rsidR="00593701" w:rsidRPr="007874F4" w:rsidRDefault="007874F4">
      <w:pPr>
        <w:suppressAutoHyphens/>
        <w:spacing w:line="360" w:lineRule="auto"/>
        <w:ind w:leftChars="-6" w:left="-13" w:firstLineChars="4" w:firstLine="10"/>
        <w:textAlignment w:val="baseline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排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尿量测定范围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: 0mL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～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1000mL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，误差≤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％；</w:t>
      </w:r>
    </w:p>
    <w:p w14:paraId="05EE7C95" w14:textId="278C084B" w:rsidR="00593701" w:rsidRPr="007874F4" w:rsidRDefault="007874F4">
      <w:pPr>
        <w:suppressAutoHyphens/>
        <w:spacing w:line="360" w:lineRule="auto"/>
        <w:ind w:leftChars="-6" w:left="-13" w:firstLineChars="4" w:firstLine="10"/>
        <w:textAlignment w:val="baseline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排尿时间测定范围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: 0s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～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240s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，误差≤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％；</w:t>
      </w:r>
    </w:p>
    <w:p w14:paraId="49B2A6D4" w14:textId="4226DB1F" w:rsidR="00593701" w:rsidRPr="007874F4" w:rsidRDefault="007874F4">
      <w:pPr>
        <w:suppressAutoHyphens/>
        <w:spacing w:line="360" w:lineRule="auto"/>
        <w:ind w:leftChars="-6" w:left="-13" w:firstLineChars="4" w:firstLine="10"/>
        <w:textAlignment w:val="baseline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尿流率测定范围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: 0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～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50mL/s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，误差≤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％；</w:t>
      </w:r>
    </w:p>
    <w:p w14:paraId="29D591FF" w14:textId="77777777" w:rsidR="00593701" w:rsidRPr="007874F4" w:rsidRDefault="007874F4">
      <w:pPr>
        <w:suppressAutoHyphens/>
        <w:spacing w:line="360" w:lineRule="auto"/>
        <w:textAlignment w:val="baseline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8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、牵引机：</w:t>
      </w:r>
    </w:p>
    <w:p w14:paraId="50A4F2B1" w14:textId="67B0FEBD" w:rsidR="00593701" w:rsidRPr="007874F4" w:rsidRDefault="007874F4">
      <w:pPr>
        <w:suppressAutoHyphens/>
        <w:spacing w:line="360" w:lineRule="auto"/>
        <w:textAlignment w:val="baseline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牵引速度：分为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0.5mm/s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1.0mm/s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2.0mm/s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4.0mm/s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四档，误差≤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%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；</w:t>
      </w:r>
    </w:p>
    <w:p w14:paraId="3C1496D1" w14:textId="0C2987A2" w:rsidR="00593701" w:rsidRPr="007874F4" w:rsidRDefault="007874F4">
      <w:pPr>
        <w:suppressAutoHyphens/>
        <w:spacing w:line="360" w:lineRule="auto"/>
        <w:textAlignment w:val="baseline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牵引长度：≥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280mm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14:paraId="13B3346C" w14:textId="77777777" w:rsidR="00593701" w:rsidRPr="007874F4" w:rsidRDefault="007874F4">
      <w:pPr>
        <w:suppressAutoHyphens/>
        <w:spacing w:line="360" w:lineRule="auto"/>
        <w:ind w:leftChars="-6" w:left="-13" w:firstLineChars="4" w:firstLine="10"/>
        <w:textAlignment w:val="baseline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9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、灌注泵：</w:t>
      </w:r>
    </w:p>
    <w:p w14:paraId="4EBC74C2" w14:textId="304505B4" w:rsidR="00593701" w:rsidRPr="007874F4" w:rsidRDefault="007874F4">
      <w:pPr>
        <w:suppressAutoHyphens/>
        <w:spacing w:line="360" w:lineRule="auto"/>
        <w:ind w:leftChars="-6" w:left="-13" w:firstLineChars="4" w:firstLine="10"/>
        <w:textAlignment w:val="baseline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灌注率设定范围，分为两档：</w:t>
      </w:r>
    </w:p>
    <w:p w14:paraId="66536CA7" w14:textId="77777777" w:rsidR="00593701" w:rsidRPr="007874F4" w:rsidRDefault="007874F4">
      <w:pPr>
        <w:suppressAutoHyphens/>
        <w:spacing w:line="360" w:lineRule="auto"/>
        <w:ind w:leftChars="-6" w:left="-13" w:firstLineChars="4" w:firstLine="10"/>
        <w:textAlignment w:val="baseline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2mL/min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～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10mL/min   </w:t>
      </w:r>
    </w:p>
    <w:p w14:paraId="3F088D13" w14:textId="77777777" w:rsidR="00593701" w:rsidRPr="007874F4" w:rsidRDefault="007874F4">
      <w:pPr>
        <w:suppressAutoHyphens/>
        <w:spacing w:line="360" w:lineRule="auto"/>
        <w:ind w:leftChars="-6" w:left="-13" w:firstLineChars="4" w:firstLine="10"/>
        <w:textAlignment w:val="baseline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10mL/min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～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80mL/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min </w:t>
      </w:r>
    </w:p>
    <w:p w14:paraId="0C34572C" w14:textId="7600D147" w:rsidR="00593701" w:rsidRPr="007874F4" w:rsidRDefault="007874F4">
      <w:pPr>
        <w:suppressAutoHyphens/>
        <w:spacing w:line="360" w:lineRule="auto"/>
        <w:ind w:leftChars="-6" w:left="-13" w:firstLineChars="103" w:firstLine="247"/>
        <w:textAlignment w:val="baseline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灌注率误差：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mL/min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～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80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mL/min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时：误差≤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％。</w:t>
      </w:r>
    </w:p>
    <w:p w14:paraId="7B867343" w14:textId="2376A933" w:rsidR="00593701" w:rsidRPr="007874F4" w:rsidRDefault="007874F4">
      <w:pPr>
        <w:suppressAutoHyphens/>
        <w:spacing w:line="360" w:lineRule="auto"/>
        <w:ind w:firstLineChars="100" w:firstLine="240"/>
        <w:textAlignment w:val="baseline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  <w:r w:rsidRPr="007874F4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尿动力分析仪专用八轮长寿命灌注泵</w:t>
      </w:r>
      <w:r w:rsidRPr="007874F4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(</w:t>
      </w:r>
      <w:r w:rsidRPr="007874F4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泵体</w:t>
      </w:r>
      <w:r w:rsidRPr="007874F4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316L</w:t>
      </w:r>
      <w:r w:rsidRPr="007874F4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不锈钢，泵轮</w:t>
      </w:r>
      <w:r w:rsidRPr="007874F4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PEEK)</w:t>
      </w:r>
    </w:p>
    <w:p w14:paraId="022E952B" w14:textId="0136F81E" w:rsidR="00593701" w:rsidRPr="007874F4" w:rsidRDefault="007874F4">
      <w:pPr>
        <w:suppressAutoHyphens/>
        <w:spacing w:line="360" w:lineRule="auto"/>
        <w:ind w:leftChars="-2" w:left="-4" w:firstLineChars="100" w:firstLine="240"/>
        <w:textAlignment w:val="baseline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4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波动检测：差值低于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7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cmH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vertAlign w:val="subscript"/>
        </w:rPr>
        <w:t>2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O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（提供第三方校准证书）</w:t>
      </w:r>
    </w:p>
    <w:p w14:paraId="661F7297" w14:textId="77777777" w:rsidR="00593701" w:rsidRPr="007874F4" w:rsidRDefault="007874F4">
      <w:pPr>
        <w:suppressAutoHyphens/>
        <w:spacing w:line="360" w:lineRule="auto"/>
        <w:textAlignment w:val="baseline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10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、推注泵：</w:t>
      </w:r>
    </w:p>
    <w:p w14:paraId="29AFBE0E" w14:textId="77777777" w:rsidR="00593701" w:rsidRPr="007874F4" w:rsidRDefault="007874F4">
      <w:pPr>
        <w:suppressAutoHyphens/>
        <w:spacing w:line="360" w:lineRule="auto"/>
        <w:textAlignment w:val="baseline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推注率设定范围：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2mL/min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～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5mL/min 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误差≤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％。</w:t>
      </w:r>
    </w:p>
    <w:p w14:paraId="7296DCE5" w14:textId="77777777" w:rsidR="00593701" w:rsidRPr="007874F4" w:rsidRDefault="007874F4">
      <w:pPr>
        <w:spacing w:line="360" w:lineRule="auto"/>
        <w:textAlignment w:val="baseline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11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EMG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单元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：</w:t>
      </w:r>
    </w:p>
    <w:p w14:paraId="16D4A824" w14:textId="34D93A1E" w:rsidR="00593701" w:rsidRPr="007874F4" w:rsidRDefault="007874F4">
      <w:pPr>
        <w:suppressAutoHyphens/>
        <w:spacing w:line="360" w:lineRule="auto"/>
        <w:ind w:leftChars="175" w:left="368"/>
        <w:textAlignment w:val="baseline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测量信号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幅度范围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: 20µV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～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000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µV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；</w:t>
      </w:r>
    </w:p>
    <w:p w14:paraId="0C23E516" w14:textId="0C97529D" w:rsidR="00593701" w:rsidRPr="007874F4" w:rsidRDefault="007874F4">
      <w:pPr>
        <w:suppressAutoHyphens/>
        <w:spacing w:line="360" w:lineRule="auto"/>
        <w:textAlignment w:val="baseline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lastRenderedPageBreak/>
        <w:t xml:space="preserve">   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频率范围：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通频带不窄于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20Hz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～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500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Hz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(-3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dB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),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不</w:t>
      </w:r>
      <w:proofErr w:type="gramStart"/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包括限波波段</w:t>
      </w:r>
      <w:proofErr w:type="gramEnd"/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；</w:t>
      </w:r>
    </w:p>
    <w:p w14:paraId="7E2647AE" w14:textId="24491B7A" w:rsidR="00593701" w:rsidRPr="007874F4" w:rsidRDefault="007874F4">
      <w:pPr>
        <w:suppressAutoHyphens/>
        <w:spacing w:line="360" w:lineRule="auto"/>
        <w:textAlignment w:val="baseline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共模抑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制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比（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CMRR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）：≥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10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0dB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；</w:t>
      </w:r>
    </w:p>
    <w:p w14:paraId="4B53C895" w14:textId="2F889638" w:rsidR="00593701" w:rsidRPr="007874F4" w:rsidRDefault="007874F4">
      <w:pPr>
        <w:suppressAutoHyphens/>
        <w:spacing w:line="360" w:lineRule="auto"/>
        <w:textAlignment w:val="baseline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4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  <w:proofErr w:type="gramStart"/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差模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输入阻抗</w:t>
      </w:r>
      <w:proofErr w:type="gramEnd"/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:  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≥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5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M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Ω；</w:t>
      </w:r>
    </w:p>
    <w:p w14:paraId="5C7AE8AD" w14:textId="77777777" w:rsidR="00593701" w:rsidRPr="007874F4" w:rsidRDefault="007874F4">
      <w:pPr>
        <w:suppressAutoHyphens/>
        <w:spacing w:line="360" w:lineRule="auto"/>
        <w:ind w:leftChars="-6" w:left="-13" w:firstLineChars="4" w:firstLine="10"/>
        <w:textAlignment w:val="baseline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12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、软件和功能显示</w:t>
      </w:r>
    </w:p>
    <w:p w14:paraId="5286B012" w14:textId="5EA44A9A" w:rsidR="00593701" w:rsidRPr="007874F4" w:rsidRDefault="00882DFC">
      <w:pPr>
        <w:suppressAutoHyphens/>
        <w:spacing w:line="360" w:lineRule="auto"/>
        <w:textAlignment w:val="baseline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（1）</w:t>
      </w:r>
      <w:r w:rsidR="007874F4"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全中文操作界面，</w:t>
      </w:r>
      <w:r w:rsidR="007874F4"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windows 11</w:t>
      </w:r>
      <w:r w:rsidR="007874F4"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操作系统</w:t>
      </w:r>
      <w:r w:rsidR="007874F4"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14:paraId="43618701" w14:textId="20C60CFD" w:rsidR="00593701" w:rsidRPr="007874F4" w:rsidRDefault="007874F4">
      <w:pPr>
        <w:suppressAutoHyphens/>
        <w:spacing w:line="360" w:lineRule="auto"/>
        <w:ind w:leftChars="-6" w:left="-13" w:firstLineChars="4" w:firstLine="10"/>
        <w:textAlignment w:val="baseline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  <w:r w:rsidR="00882DFC"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可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检测项目：尿流率测定；充盈期膀胱功能测定；同步尿动力测定；尿道功能测定；压力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/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流率分析；</w:t>
      </w:r>
    </w:p>
    <w:p w14:paraId="0085626F" w14:textId="68ED0E70" w:rsidR="00593701" w:rsidRPr="007874F4" w:rsidRDefault="007874F4">
      <w:pPr>
        <w:suppressAutoHyphens/>
        <w:spacing w:line="360" w:lineRule="auto"/>
        <w:ind w:leftChars="-6" w:left="-13" w:firstLineChars="4" w:firstLine="10"/>
        <w:textAlignment w:val="baseline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展示曲线：</w:t>
      </w:r>
      <w:proofErr w:type="gramStart"/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腹</w:t>
      </w:r>
      <w:proofErr w:type="gramEnd"/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压曲线；尿流率曲线；排尿量曲线；膀胱压力曲线；膀胱逼尿肌压力曲线；尿道压力曲线；尿道闭合压力曲线；肌电图。</w:t>
      </w:r>
    </w:p>
    <w:p w14:paraId="17B94EBC" w14:textId="77777777" w:rsidR="00593701" w:rsidRPr="007874F4" w:rsidRDefault="007874F4">
      <w:pPr>
        <w:suppressAutoHyphens/>
        <w:spacing w:line="360" w:lineRule="auto"/>
        <w:ind w:leftChars="-6" w:left="-13" w:firstLineChars="4" w:firstLine="10"/>
        <w:textAlignment w:val="baseline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4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）、具有常用诊断语提示与编辑功能，在编写报告时可快速插入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14:paraId="22FB6272" w14:textId="070AFEEC" w:rsidR="00593701" w:rsidRPr="007874F4" w:rsidRDefault="007874F4">
      <w:pPr>
        <w:suppressAutoHyphens/>
        <w:spacing w:line="360" w:lineRule="auto"/>
        <w:ind w:leftChars="-6" w:left="-13" w:firstLineChars="4" w:firstLine="10"/>
        <w:textAlignment w:val="baseline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5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具有膀胱压超限保护功能。</w:t>
      </w:r>
    </w:p>
    <w:p w14:paraId="3748C88B" w14:textId="4BE260E0" w:rsidR="00593701" w:rsidRPr="007874F4" w:rsidRDefault="007874F4">
      <w:pPr>
        <w:suppressAutoHyphens/>
        <w:spacing w:line="360" w:lineRule="auto"/>
        <w:ind w:leftChars="-6" w:left="-13" w:firstLineChars="4" w:firstLine="10"/>
        <w:textAlignment w:val="baseline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6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同步测定中可绘制显示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IC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S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列线图、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A-G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列线图、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Shaefer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列线图、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Griffiths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列线图，方便进行分析判断。</w:t>
      </w:r>
    </w:p>
    <w:p w14:paraId="1642C959" w14:textId="46AB539B" w:rsidR="00593701" w:rsidRPr="007874F4" w:rsidRDefault="007874F4">
      <w:pPr>
        <w:suppressAutoHyphens/>
        <w:spacing w:line="360" w:lineRule="auto"/>
        <w:ind w:leftChars="-6" w:left="-13" w:firstLineChars="4" w:firstLine="10"/>
        <w:textAlignment w:val="baseline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7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可设置各检查曲线默认的显示范围，且在检查及分析中可随时调节。</w:t>
      </w:r>
    </w:p>
    <w:p w14:paraId="49E845CC" w14:textId="35B3402B" w:rsidR="00593701" w:rsidRPr="007874F4" w:rsidRDefault="007874F4">
      <w:pPr>
        <w:suppressAutoHyphens/>
        <w:spacing w:line="360" w:lineRule="auto"/>
        <w:ind w:leftChars="-6" w:left="-13" w:firstLineChars="4" w:firstLine="10"/>
        <w:textAlignment w:val="baseline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8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多文档多窗口式操作，具有窗口列表，可在正在进行检查时对其他的检查数据和报告进行分析处理。</w:t>
      </w:r>
    </w:p>
    <w:p w14:paraId="0BC2D847" w14:textId="61F4ACBF" w:rsidR="00593701" w:rsidRPr="007874F4" w:rsidRDefault="007874F4">
      <w:pPr>
        <w:suppressAutoHyphens/>
        <w:spacing w:line="360" w:lineRule="auto"/>
        <w:ind w:leftChars="-6" w:left="-13" w:firstLineChars="4" w:firstLine="10"/>
        <w:textAlignment w:val="baseline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9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检查数据信息可导出为符合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ICS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尿动力学研究数据数字交换标准的文件，满足标准的文件也可导入本软件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14:paraId="07BE879D" w14:textId="02940CD5" w:rsidR="00593701" w:rsidRPr="007874F4" w:rsidRDefault="007874F4">
      <w:pPr>
        <w:suppressAutoHyphens/>
        <w:spacing w:line="360" w:lineRule="auto"/>
        <w:ind w:leftChars="-6" w:left="-13" w:firstLineChars="4" w:firstLine="10"/>
        <w:textAlignment w:val="baseline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10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具有高级查询功能，可根据单一或不同条件组合查询筛选满足条件的检查数据，显示在新窗口中，并可同时查询多批数据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14:paraId="494CF844" w14:textId="60F634F9" w:rsidR="00593701" w:rsidRPr="00B80316" w:rsidRDefault="007874F4">
      <w:pPr>
        <w:suppressAutoHyphens/>
        <w:spacing w:line="360" w:lineRule="auto"/>
        <w:ind w:leftChars="-6" w:left="-13" w:firstLineChars="4" w:firstLine="10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11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  <w:r w:rsidR="00A7504D"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具备</w:t>
      </w:r>
      <w:r w:rsidRPr="007874F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独立的灌注电机、牵引电机、推注电机状态窗口，可快速查看电机状态并控制各电机功能，并具有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一键急停所有电机的功能。</w:t>
      </w:r>
    </w:p>
    <w:p w14:paraId="5FE64B6E" w14:textId="1CDB853A" w:rsidR="00593701" w:rsidRPr="00B80316" w:rsidRDefault="007874F4">
      <w:pPr>
        <w:suppressAutoHyphens/>
        <w:spacing w:line="360" w:lineRule="auto"/>
        <w:ind w:leftChars="-6" w:left="-13" w:firstLineChars="4" w:firstLine="10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B80316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12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对每条病历记录项，有病史信息记录功能，对每条检查记录项，有检查备注信息记录功能。</w:t>
      </w:r>
    </w:p>
    <w:p w14:paraId="49079A35" w14:textId="2C92D35E" w:rsidR="00593701" w:rsidRPr="00B80316" w:rsidRDefault="007874F4">
      <w:pPr>
        <w:spacing w:line="360" w:lineRule="auto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B80316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尿道测压导管提供单独的注册证。</w:t>
      </w:r>
    </w:p>
    <w:p w14:paraId="75B58700" w14:textId="17C39A10" w:rsidR="00593701" w:rsidRPr="00B80316" w:rsidRDefault="007874F4">
      <w:pPr>
        <w:spacing w:line="360" w:lineRule="auto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B80316">
        <w:rPr>
          <w:rFonts w:asciiTheme="minorEastAsia" w:eastAsiaTheme="minorEastAsia" w:hAnsiTheme="minorEastAsia" w:hint="eastAsia"/>
          <w:sz w:val="24"/>
          <w:szCs w:val="24"/>
        </w:rPr>
        <w:t>14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直肠测压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导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管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提供单独的注册证。</w:t>
      </w:r>
    </w:p>
    <w:p w14:paraId="070C5C5F" w14:textId="77777777" w:rsidR="00593701" w:rsidRPr="00B80316" w:rsidRDefault="007874F4">
      <w:pPr>
        <w:spacing w:line="360" w:lineRule="auto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B80316">
        <w:rPr>
          <w:rFonts w:asciiTheme="minorEastAsia" w:eastAsiaTheme="minorEastAsia" w:hAnsiTheme="minorEastAsia" w:hint="eastAsia"/>
          <w:sz w:val="24"/>
          <w:szCs w:val="24"/>
        </w:rPr>
        <w:t>15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在检查病人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时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，可同时出病历报告。</w:t>
      </w:r>
    </w:p>
    <w:p w14:paraId="77BBC3AA" w14:textId="45FA1448" w:rsidR="00593701" w:rsidRPr="00B80316" w:rsidRDefault="007874F4">
      <w:pPr>
        <w:spacing w:line="360" w:lineRule="auto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B80316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A7504D">
        <w:rPr>
          <w:rFonts w:asciiTheme="minorEastAsia" w:eastAsiaTheme="minorEastAsia" w:hAnsiTheme="minorEastAsia" w:hint="eastAsia"/>
          <w:sz w:val="24"/>
          <w:szCs w:val="24"/>
        </w:rPr>
        <w:t>可</w:t>
      </w:r>
      <w:proofErr w:type="gramStart"/>
      <w:r w:rsidRPr="00B80316">
        <w:rPr>
          <w:rFonts w:asciiTheme="minorEastAsia" w:eastAsiaTheme="minorEastAsia" w:hAnsiTheme="minorEastAsia" w:hint="eastAsia"/>
          <w:sz w:val="24"/>
          <w:szCs w:val="24"/>
        </w:rPr>
        <w:t>无线蓝牙控制</w:t>
      </w:r>
      <w:proofErr w:type="gramEnd"/>
      <w:r w:rsidRPr="00B80316">
        <w:rPr>
          <w:rFonts w:asciiTheme="minorEastAsia" w:eastAsia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p w14:paraId="1B521B27" w14:textId="77777777" w:rsidR="00593701" w:rsidRPr="00B80316" w:rsidRDefault="007874F4">
      <w:pPr>
        <w:spacing w:line="360" w:lineRule="auto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B80316">
        <w:rPr>
          <w:rFonts w:asciiTheme="minorEastAsia" w:eastAsiaTheme="minorEastAsia" w:hAnsiTheme="minorEastAsia" w:hint="eastAsia"/>
          <w:sz w:val="24"/>
          <w:szCs w:val="24"/>
        </w:rPr>
        <w:t>17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、高频手术治疗仪部分</w:t>
      </w:r>
    </w:p>
    <w:p w14:paraId="239CA416" w14:textId="72ABB158" w:rsidR="00593701" w:rsidRPr="00B80316" w:rsidRDefault="00A7504D">
      <w:pPr>
        <w:spacing w:line="360" w:lineRule="auto"/>
        <w:textAlignment w:val="baseline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（1）</w:t>
      </w:r>
      <w:r w:rsidR="007874F4" w:rsidRPr="00B80316">
        <w:rPr>
          <w:rFonts w:asciiTheme="minorEastAsia" w:eastAsiaTheme="minorEastAsia" w:hAnsiTheme="minorEastAsia" w:hint="eastAsia"/>
          <w:sz w:val="24"/>
          <w:szCs w:val="24"/>
        </w:rPr>
        <w:t>当电源电压在</w:t>
      </w:r>
      <w:r w:rsidR="007874F4" w:rsidRPr="00B80316">
        <w:rPr>
          <w:rFonts w:asciiTheme="minorEastAsia" w:eastAsiaTheme="minorEastAsia" w:hAnsiTheme="minorEastAsia" w:hint="eastAsia"/>
          <w:sz w:val="24"/>
          <w:szCs w:val="24"/>
        </w:rPr>
        <w:t>198V242V</w:t>
      </w:r>
      <w:r w:rsidR="007874F4" w:rsidRPr="00B80316">
        <w:rPr>
          <w:rFonts w:asciiTheme="minorEastAsia" w:eastAsiaTheme="minorEastAsia" w:hAnsiTheme="minorEastAsia" w:hint="eastAsia"/>
          <w:sz w:val="24"/>
          <w:szCs w:val="24"/>
        </w:rPr>
        <w:t>之间变化时，输出功率在</w:t>
      </w:r>
      <w:r w:rsidR="007874F4" w:rsidRPr="00B80316">
        <w:rPr>
          <w:rFonts w:asciiTheme="minorEastAsia" w:eastAsiaTheme="minorEastAsia" w:hAnsiTheme="minorEastAsia" w:hint="eastAsia"/>
          <w:sz w:val="24"/>
          <w:szCs w:val="24"/>
        </w:rPr>
        <w:t>220V</w:t>
      </w:r>
      <w:r w:rsidR="007874F4" w:rsidRPr="00B80316">
        <w:rPr>
          <w:rFonts w:asciiTheme="minorEastAsia" w:eastAsiaTheme="minorEastAsia" w:hAnsiTheme="minorEastAsia" w:hint="eastAsia"/>
          <w:sz w:val="24"/>
          <w:szCs w:val="24"/>
        </w:rPr>
        <w:t>时输出的基础上变化应≤</w:t>
      </w:r>
      <w:r w:rsidR="007874F4" w:rsidRPr="00B80316">
        <w:rPr>
          <w:rFonts w:asciiTheme="minorEastAsia" w:eastAsiaTheme="minorEastAsia" w:hAnsiTheme="minorEastAsia" w:hint="eastAsia"/>
          <w:sz w:val="24"/>
          <w:szCs w:val="24"/>
        </w:rPr>
        <w:t>15%</w:t>
      </w:r>
      <w:r w:rsidR="007874F4" w:rsidRPr="00B80316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38FED633" w14:textId="1A39C9EA" w:rsidR="00593701" w:rsidRPr="00B80316" w:rsidRDefault="00A7504D">
      <w:pPr>
        <w:spacing w:line="360" w:lineRule="auto"/>
        <w:textAlignment w:val="baseline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（2）</w:t>
      </w:r>
      <w:r w:rsidR="007874F4" w:rsidRPr="00B80316">
        <w:rPr>
          <w:rFonts w:asciiTheme="minorEastAsia" w:eastAsiaTheme="minorEastAsia" w:hAnsiTheme="minorEastAsia" w:hint="eastAsia"/>
          <w:sz w:val="24"/>
          <w:szCs w:val="24"/>
        </w:rPr>
        <w:t>治疗器输出功率由相应控制器调节，输出功率控制器应能使输出功率减小到不大于最</w:t>
      </w:r>
      <w:r w:rsidR="007874F4" w:rsidRPr="00B80316">
        <w:rPr>
          <w:rFonts w:asciiTheme="minorEastAsia" w:eastAsiaTheme="minorEastAsia" w:hAnsiTheme="minorEastAsia" w:hint="eastAsia"/>
          <w:sz w:val="24"/>
          <w:szCs w:val="24"/>
        </w:rPr>
        <w:lastRenderedPageBreak/>
        <w:t>大输出功率的</w:t>
      </w:r>
      <w:r w:rsidR="007874F4" w:rsidRPr="00B80316">
        <w:rPr>
          <w:rFonts w:asciiTheme="minorEastAsia" w:eastAsiaTheme="minorEastAsia" w:hAnsiTheme="minorEastAsia" w:hint="eastAsia"/>
          <w:sz w:val="24"/>
          <w:szCs w:val="24"/>
        </w:rPr>
        <w:t>5%</w:t>
      </w:r>
      <w:r w:rsidR="007874F4" w:rsidRPr="00B80316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4F7FFBCA" w14:textId="054DB2EF" w:rsidR="00593701" w:rsidRPr="00B80316" w:rsidRDefault="00A7504D">
      <w:pPr>
        <w:spacing w:line="360" w:lineRule="auto"/>
        <w:textAlignment w:val="baseline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（3）</w:t>
      </w:r>
      <w:r w:rsidR="007874F4" w:rsidRPr="00B80316">
        <w:rPr>
          <w:rFonts w:asciiTheme="minorEastAsia" w:eastAsiaTheme="minorEastAsia" w:hAnsiTheme="minorEastAsia" w:hint="eastAsia"/>
          <w:sz w:val="24"/>
          <w:szCs w:val="24"/>
        </w:rPr>
        <w:t>工作频率为</w:t>
      </w:r>
      <w:r w:rsidR="007874F4" w:rsidRPr="00B80316">
        <w:rPr>
          <w:rFonts w:asciiTheme="minorEastAsia" w:eastAsiaTheme="minorEastAsia" w:hAnsiTheme="minorEastAsia" w:hint="eastAsia"/>
          <w:sz w:val="24"/>
          <w:szCs w:val="24"/>
        </w:rPr>
        <w:t>1.27MHz 0.127MHz</w:t>
      </w:r>
      <w:r w:rsidR="007874F4" w:rsidRPr="00B80316">
        <w:rPr>
          <w:rFonts w:asciiTheme="minorEastAsia" w:eastAsiaTheme="minorEastAsia" w:hAnsiTheme="minorEastAsia" w:hint="eastAsia"/>
          <w:sz w:val="24"/>
          <w:szCs w:val="24"/>
        </w:rPr>
        <w:t>（无感负载</w:t>
      </w:r>
      <w:r w:rsidR="007874F4" w:rsidRPr="00B80316">
        <w:rPr>
          <w:rFonts w:asciiTheme="minorEastAsia" w:eastAsiaTheme="minorEastAsia" w:hAnsiTheme="minorEastAsia" w:hint="eastAsia"/>
          <w:sz w:val="24"/>
          <w:szCs w:val="24"/>
        </w:rPr>
        <w:t>500</w:t>
      </w:r>
      <w:r w:rsidR="007874F4" w:rsidRPr="00B80316">
        <w:rPr>
          <w:rFonts w:asciiTheme="minorEastAsia" w:eastAsiaTheme="minorEastAsia" w:hAnsiTheme="minorEastAsia" w:hint="eastAsia"/>
          <w:sz w:val="24"/>
          <w:szCs w:val="24"/>
        </w:rPr>
        <w:t>Ω状态下）</w:t>
      </w:r>
    </w:p>
    <w:p w14:paraId="2548777E" w14:textId="178585A9" w:rsidR="00593701" w:rsidRPr="00B80316" w:rsidRDefault="007874F4">
      <w:pPr>
        <w:spacing w:line="360" w:lineRule="auto"/>
        <w:textAlignment w:val="baseline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（4）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输出功率（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500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Ω无感负载）：输出为调制状态，输入功率：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240VA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1DBB0FF3" w14:textId="7F591ED1" w:rsidR="00593701" w:rsidRPr="00B80316" w:rsidRDefault="007874F4">
      <w:pPr>
        <w:spacing w:line="360" w:lineRule="auto"/>
        <w:textAlignment w:val="baseline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（5）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功率和最大输出值误差为：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 xml:space="preserve">a) 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强凝：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40W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，误差±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20%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14:paraId="51247710" w14:textId="77777777" w:rsidR="00593701" w:rsidRPr="00B80316" w:rsidRDefault="007874F4">
      <w:pPr>
        <w:spacing w:line="360" w:lineRule="auto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B80316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b) 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软凝：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30W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，误差±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20%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14:paraId="47A2AF64" w14:textId="77777777" w:rsidR="00593701" w:rsidRPr="00B80316" w:rsidRDefault="007874F4">
      <w:pPr>
        <w:spacing w:line="360" w:lineRule="auto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B80316">
        <w:rPr>
          <w:rFonts w:asciiTheme="minorEastAsia" w:eastAsiaTheme="minorEastAsia" w:hAnsiTheme="minorEastAsia" w:hint="eastAsia"/>
          <w:sz w:val="24"/>
          <w:szCs w:val="24"/>
        </w:rPr>
        <w:t xml:space="preserve">        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 xml:space="preserve">                   c) 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电离：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15W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，误差±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20%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169485D3" w14:textId="3A32AA20" w:rsidR="00593701" w:rsidRPr="00B80316" w:rsidRDefault="007874F4">
      <w:pPr>
        <w:spacing w:line="360" w:lineRule="auto"/>
        <w:textAlignment w:val="baseline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（6）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输出调制：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 xml:space="preserve">a) 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调制频率：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100Hz5Hz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</w:p>
    <w:p w14:paraId="37A72751" w14:textId="77777777" w:rsidR="00593701" w:rsidRPr="00B80316" w:rsidRDefault="007874F4">
      <w:pPr>
        <w:spacing w:line="360" w:lineRule="auto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B80316">
        <w:rPr>
          <w:rFonts w:asciiTheme="minorEastAsia" w:eastAsiaTheme="minorEastAsia" w:hAnsiTheme="minorEastAsia" w:hint="eastAsia"/>
          <w:sz w:val="24"/>
          <w:szCs w:val="24"/>
        </w:rPr>
        <w:t xml:space="preserve">             b) 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调制波形：近似方波。</w:t>
      </w:r>
    </w:p>
    <w:p w14:paraId="1EC61852" w14:textId="1E970859" w:rsidR="00593701" w:rsidRPr="00B80316" w:rsidRDefault="007874F4">
      <w:pPr>
        <w:spacing w:line="360" w:lineRule="auto"/>
        <w:textAlignment w:val="baseline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（7）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脚踏开关的开启力在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10N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～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50N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范围内；</w:t>
      </w:r>
    </w:p>
    <w:p w14:paraId="2C273B2F" w14:textId="0F8FB9A0" w:rsidR="00593701" w:rsidRPr="00B80316" w:rsidRDefault="007874F4">
      <w:pPr>
        <w:spacing w:line="360" w:lineRule="auto"/>
        <w:textAlignment w:val="baseline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（8）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手术电极分针状、片状、半球状和丝状等，手术电极手柄采用塑料制成，手术电极连接电缆长度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≥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1.6m</w:t>
      </w:r>
    </w:p>
    <w:p w14:paraId="4C3C777B" w14:textId="7760F2AA" w:rsidR="00593701" w:rsidRPr="00B80316" w:rsidRDefault="007874F4">
      <w:pPr>
        <w:spacing w:line="360" w:lineRule="auto"/>
        <w:textAlignment w:val="baseline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（9）</w:t>
      </w:r>
      <w:r w:rsidRPr="00B80316">
        <w:rPr>
          <w:rFonts w:asciiTheme="minorEastAsia" w:eastAsiaTheme="minorEastAsia" w:hAnsiTheme="minorEastAsia" w:hint="eastAsia"/>
          <w:sz w:val="24"/>
          <w:szCs w:val="24"/>
        </w:rPr>
        <w:t>治疗仪运行模式：间歇加载连续运行。</w:t>
      </w:r>
    </w:p>
    <w:p w14:paraId="6107DF60" w14:textId="77777777" w:rsidR="00593701" w:rsidRPr="00B80316" w:rsidRDefault="00593701">
      <w:pPr>
        <w:spacing w:line="360" w:lineRule="auto"/>
        <w:textAlignment w:val="baseline"/>
        <w:rPr>
          <w:rFonts w:asciiTheme="minorEastAsia" w:eastAsiaTheme="minorEastAsia" w:hAnsiTheme="minorEastAsia"/>
          <w:sz w:val="24"/>
          <w:szCs w:val="24"/>
        </w:rPr>
      </w:pPr>
    </w:p>
    <w:p w14:paraId="43E9320A" w14:textId="77777777" w:rsidR="00593701" w:rsidRPr="00B80316" w:rsidRDefault="00593701">
      <w:pPr>
        <w:rPr>
          <w:rFonts w:asciiTheme="minorEastAsia" w:eastAsiaTheme="minorEastAsia" w:hAnsiTheme="minorEastAsia"/>
          <w:sz w:val="24"/>
          <w:szCs w:val="24"/>
        </w:rPr>
      </w:pPr>
    </w:p>
    <w:p w14:paraId="4D7D660E" w14:textId="77777777" w:rsidR="00593701" w:rsidRPr="00B80316" w:rsidRDefault="00593701">
      <w:pPr>
        <w:rPr>
          <w:rFonts w:asciiTheme="minorEastAsia" w:eastAsiaTheme="minorEastAsia" w:hAnsiTheme="minorEastAsia"/>
          <w:sz w:val="24"/>
          <w:szCs w:val="24"/>
        </w:rPr>
      </w:pPr>
    </w:p>
    <w:p w14:paraId="428694F7" w14:textId="77777777" w:rsidR="00593701" w:rsidRPr="00B80316" w:rsidRDefault="00593701">
      <w:pPr>
        <w:rPr>
          <w:rFonts w:asciiTheme="minorEastAsia" w:eastAsiaTheme="minorEastAsia" w:hAnsiTheme="minorEastAsia"/>
          <w:sz w:val="24"/>
          <w:szCs w:val="24"/>
        </w:rPr>
      </w:pPr>
    </w:p>
    <w:sectPr w:rsidR="00593701" w:rsidRPr="00B80316">
      <w:headerReference w:type="default" r:id="rId7"/>
      <w:footerReference w:type="default" r:id="rId8"/>
      <w:pgSz w:w="11906" w:h="16838"/>
      <w:pgMar w:top="623" w:right="1247" w:bottom="623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A7D28" w14:textId="77777777" w:rsidR="00000000" w:rsidRDefault="007874F4">
      <w:r>
        <w:separator/>
      </w:r>
    </w:p>
  </w:endnote>
  <w:endnote w:type="continuationSeparator" w:id="0">
    <w:p w14:paraId="2669D2C1" w14:textId="77777777" w:rsidR="00000000" w:rsidRDefault="0078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F5F2F" w14:textId="77777777" w:rsidR="00593701" w:rsidRDefault="0059370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D7863" w14:textId="77777777" w:rsidR="00000000" w:rsidRDefault="007874F4">
      <w:r>
        <w:separator/>
      </w:r>
    </w:p>
  </w:footnote>
  <w:footnote w:type="continuationSeparator" w:id="0">
    <w:p w14:paraId="66BB5D34" w14:textId="77777777" w:rsidR="00000000" w:rsidRDefault="00787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87A06" w14:textId="77777777" w:rsidR="00593701" w:rsidRDefault="0059370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94980"/>
    <w:multiLevelType w:val="hybridMultilevel"/>
    <w:tmpl w:val="3A8C5D30"/>
    <w:lvl w:ilvl="0" w:tplc="2BFCC47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YxMjE4MjI1MjY3NzU2YTU2NzIyMGRiNTc3MjEwYzgifQ=="/>
  </w:docVars>
  <w:rsids>
    <w:rsidRoot w:val="00593701"/>
    <w:rsid w:val="00593701"/>
    <w:rsid w:val="007874F4"/>
    <w:rsid w:val="00882DFC"/>
    <w:rsid w:val="00A7504D"/>
    <w:rsid w:val="00B80316"/>
    <w:rsid w:val="01B110AA"/>
    <w:rsid w:val="08C4517E"/>
    <w:rsid w:val="0A342878"/>
    <w:rsid w:val="0B723036"/>
    <w:rsid w:val="0B7D66C9"/>
    <w:rsid w:val="0F2A6CEF"/>
    <w:rsid w:val="13842B01"/>
    <w:rsid w:val="15D87CE3"/>
    <w:rsid w:val="1B123584"/>
    <w:rsid w:val="1B2B3823"/>
    <w:rsid w:val="1C4E6F47"/>
    <w:rsid w:val="1CB1716E"/>
    <w:rsid w:val="1D0779E3"/>
    <w:rsid w:val="23B24AE2"/>
    <w:rsid w:val="25D54CFB"/>
    <w:rsid w:val="27B70919"/>
    <w:rsid w:val="2A88659C"/>
    <w:rsid w:val="2AFE5973"/>
    <w:rsid w:val="2B02634F"/>
    <w:rsid w:val="2ECB2EFB"/>
    <w:rsid w:val="2F7A4829"/>
    <w:rsid w:val="36B50719"/>
    <w:rsid w:val="42C82C51"/>
    <w:rsid w:val="46362EF9"/>
    <w:rsid w:val="469861FF"/>
    <w:rsid w:val="473F101E"/>
    <w:rsid w:val="47F0650A"/>
    <w:rsid w:val="5325057D"/>
    <w:rsid w:val="55AC0AE1"/>
    <w:rsid w:val="59396B30"/>
    <w:rsid w:val="5AB0697E"/>
    <w:rsid w:val="5C2E1B26"/>
    <w:rsid w:val="5FA84303"/>
    <w:rsid w:val="5FEF619A"/>
    <w:rsid w:val="61667BDE"/>
    <w:rsid w:val="62D33B51"/>
    <w:rsid w:val="634B7B8C"/>
    <w:rsid w:val="6FCA71E3"/>
    <w:rsid w:val="71980C7D"/>
    <w:rsid w:val="7C417926"/>
    <w:rsid w:val="7CE458F8"/>
    <w:rsid w:val="7DF1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4A9B98"/>
  <w15:docId w15:val="{49C8C4B5-EF95-477D-8E10-6A3194EA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rsid w:val="00B803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2014-10-29T12:08:00Z</dcterms:created>
  <dcterms:modified xsi:type="dcterms:W3CDTF">2024-09-26T01:47:00Z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E283CE45B2D149C1BDE1D939790CD598_13</vt:lpwstr>
  </property>
</Properties>
</file>