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6C8AC" w14:textId="77777777" w:rsidR="00FF2753" w:rsidRPr="00C5775C" w:rsidRDefault="00FF2753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r w:rsidRPr="00C5775C">
        <w:rPr>
          <w:rFonts w:ascii="宋体" w:eastAsia="宋体" w:hAnsi="宋体" w:cs="宋体" w:hint="eastAsia"/>
          <w:b/>
          <w:bCs/>
          <w:sz w:val="32"/>
          <w:szCs w:val="32"/>
        </w:rPr>
        <w:t>广西中医药大学第一附属医院</w:t>
      </w:r>
    </w:p>
    <w:p w14:paraId="7CA02ED9" w14:textId="0CCCCCBB" w:rsidR="00FF2753" w:rsidRPr="00C5775C" w:rsidRDefault="00FF2753">
      <w:pPr>
        <w:spacing w:line="360" w:lineRule="auto"/>
        <w:jc w:val="center"/>
        <w:rPr>
          <w:rFonts w:ascii="宋体" w:eastAsia="宋体" w:hAnsi="宋体" w:cs="宋体" w:hint="eastAsia"/>
          <w:b/>
          <w:bCs/>
          <w:sz w:val="32"/>
          <w:szCs w:val="32"/>
        </w:rPr>
      </w:pPr>
      <w:r w:rsidRPr="00C5775C">
        <w:rPr>
          <w:rFonts w:ascii="宋体" w:eastAsia="宋体" w:hAnsi="宋体" w:cs="宋体" w:hint="eastAsia"/>
          <w:b/>
          <w:bCs/>
          <w:sz w:val="32"/>
          <w:szCs w:val="32"/>
        </w:rPr>
        <w:t>采购需求</w:t>
      </w:r>
    </w:p>
    <w:p w14:paraId="0F0590CF" w14:textId="436E3CCF" w:rsidR="003F308E" w:rsidRPr="00C5775C" w:rsidRDefault="00FF2753" w:rsidP="00FF2753">
      <w:pPr>
        <w:pStyle w:val="a7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b/>
          <w:bCs/>
          <w:sz w:val="28"/>
          <w:szCs w:val="28"/>
        </w:rPr>
      </w:pPr>
      <w:r w:rsidRPr="00C5775C">
        <w:rPr>
          <w:rFonts w:ascii="宋体" w:eastAsia="宋体" w:hAnsi="宋体" w:cs="宋体" w:hint="eastAsia"/>
          <w:b/>
          <w:bCs/>
          <w:sz w:val="28"/>
          <w:szCs w:val="28"/>
        </w:rPr>
        <w:t>设备名称：</w:t>
      </w:r>
      <w:r w:rsidR="00C5775C" w:rsidRPr="00C5775C">
        <w:rPr>
          <w:rFonts w:ascii="宋体" w:eastAsia="宋体" w:hAnsi="宋体" w:cs="宋体" w:hint="eastAsia"/>
          <w:b/>
          <w:bCs/>
          <w:sz w:val="28"/>
          <w:szCs w:val="28"/>
        </w:rPr>
        <w:t>肝储备功能评估分析系统技术参数</w:t>
      </w:r>
    </w:p>
    <w:p w14:paraId="1E231877" w14:textId="77A63C65" w:rsidR="00FF2753" w:rsidRPr="00C5775C" w:rsidRDefault="00FF2753" w:rsidP="00FF2753">
      <w:pPr>
        <w:pStyle w:val="a7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b/>
          <w:bCs/>
          <w:sz w:val="28"/>
          <w:szCs w:val="28"/>
        </w:rPr>
      </w:pPr>
      <w:r w:rsidRPr="00C5775C">
        <w:rPr>
          <w:rFonts w:ascii="宋体" w:eastAsia="宋体" w:hAnsi="宋体" w:cs="宋体" w:hint="eastAsia"/>
          <w:b/>
          <w:bCs/>
          <w:sz w:val="28"/>
          <w:szCs w:val="28"/>
        </w:rPr>
        <w:t>拟采购数量：1台</w:t>
      </w:r>
      <w:bookmarkStart w:id="0" w:name="_GoBack"/>
      <w:bookmarkEnd w:id="0"/>
    </w:p>
    <w:p w14:paraId="18DA1AF7" w14:textId="26B57EB9" w:rsidR="003F308E" w:rsidRPr="00C5775C" w:rsidRDefault="00FF2753" w:rsidP="00FF2753">
      <w:pPr>
        <w:pStyle w:val="a7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 w:hint="eastAsia"/>
          <w:b/>
          <w:bCs/>
          <w:sz w:val="28"/>
          <w:szCs w:val="28"/>
        </w:rPr>
      </w:pPr>
      <w:r w:rsidRPr="00C5775C">
        <w:rPr>
          <w:rFonts w:ascii="宋体" w:eastAsia="宋体" w:hAnsi="宋体" w:cs="宋体" w:hint="eastAsia"/>
          <w:b/>
          <w:bCs/>
          <w:sz w:val="28"/>
          <w:szCs w:val="28"/>
        </w:rPr>
        <w:t>技术参数及要求：</w:t>
      </w:r>
    </w:p>
    <w:p w14:paraId="5373E6FB" w14:textId="392D79F8" w:rsidR="003F308E" w:rsidRPr="00FF2753" w:rsidRDefault="00C5775C" w:rsidP="00FF2753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 w:rsidRPr="00FF2753">
        <w:rPr>
          <w:rFonts w:ascii="宋体" w:eastAsia="宋体" w:hAnsi="宋体" w:cs="宋体" w:hint="eastAsia"/>
          <w:b/>
          <w:bCs/>
          <w:sz w:val="28"/>
          <w:szCs w:val="28"/>
        </w:rPr>
        <w:t>设备</w:t>
      </w:r>
      <w:r w:rsidR="00FF2753" w:rsidRPr="00FF2753">
        <w:rPr>
          <w:rFonts w:ascii="宋体" w:eastAsia="宋体" w:hAnsi="宋体" w:cs="宋体" w:hint="eastAsia"/>
          <w:b/>
          <w:bCs/>
          <w:sz w:val="28"/>
          <w:szCs w:val="28"/>
        </w:rPr>
        <w:t>功能</w:t>
      </w:r>
      <w:r w:rsidRPr="00FF2753">
        <w:rPr>
          <w:rFonts w:ascii="宋体" w:eastAsia="宋体" w:hAnsi="宋体" w:cs="宋体" w:hint="eastAsia"/>
          <w:b/>
          <w:bCs/>
          <w:sz w:val="28"/>
          <w:szCs w:val="28"/>
        </w:rPr>
        <w:t>总体要求：可以量化评估肝储备功能。</w:t>
      </w:r>
    </w:p>
    <w:p w14:paraId="78EDB7E4" w14:textId="77777777" w:rsidR="003F308E" w:rsidRPr="00FF2753" w:rsidRDefault="00C5775C">
      <w:pPr>
        <w:numPr>
          <w:ilvl w:val="0"/>
          <w:numId w:val="1"/>
        </w:numPr>
        <w:spacing w:line="360" w:lineRule="auto"/>
        <w:ind w:left="560" w:hangingChars="200" w:hanging="560"/>
        <w:rPr>
          <w:rFonts w:ascii="宋体" w:eastAsia="宋体" w:hAnsi="宋体" w:cs="宋体"/>
          <w:sz w:val="28"/>
          <w:szCs w:val="28"/>
        </w:rPr>
      </w:pPr>
      <w:r w:rsidRPr="00FF2753">
        <w:rPr>
          <w:rFonts w:ascii="宋体" w:eastAsia="宋体" w:hAnsi="宋体" w:cs="宋体" w:hint="eastAsia"/>
          <w:sz w:val="28"/>
          <w:szCs w:val="28"/>
        </w:rPr>
        <w:t>可进行人群的肝血流量横向和纵向对比。</w:t>
      </w:r>
    </w:p>
    <w:p w14:paraId="70653439" w14:textId="20ACF018" w:rsidR="003F308E" w:rsidRPr="00FF2753" w:rsidRDefault="00C5775C">
      <w:pPr>
        <w:numPr>
          <w:ilvl w:val="0"/>
          <w:numId w:val="1"/>
        </w:numPr>
        <w:spacing w:line="360" w:lineRule="auto"/>
        <w:ind w:left="420" w:hangingChars="150" w:hanging="420"/>
        <w:rPr>
          <w:rFonts w:ascii="宋体" w:eastAsia="宋体" w:hAnsi="宋体" w:cs="宋体"/>
          <w:sz w:val="28"/>
          <w:szCs w:val="28"/>
        </w:rPr>
      </w:pPr>
      <w:r w:rsidRPr="00FF2753">
        <w:rPr>
          <w:rFonts w:ascii="宋体" w:eastAsia="宋体" w:hAnsi="宋体" w:cs="宋体" w:hint="eastAsia"/>
          <w:sz w:val="28"/>
          <w:szCs w:val="28"/>
        </w:rPr>
        <w:t>可检测的临床技术指标而非科研指标至少含：药物血浆清除率、药物</w:t>
      </w:r>
      <w:r w:rsidRPr="00FF2753">
        <w:rPr>
          <w:rFonts w:ascii="宋体" w:eastAsia="宋体" w:hAnsi="宋体" w:cs="宋体" w:hint="eastAsia"/>
          <w:sz w:val="28"/>
          <w:szCs w:val="28"/>
        </w:rPr>
        <w:t>15</w:t>
      </w:r>
      <w:r w:rsidRPr="00FF2753">
        <w:rPr>
          <w:rFonts w:ascii="宋体" w:eastAsia="宋体" w:hAnsi="宋体" w:cs="宋体" w:hint="eastAsia"/>
          <w:sz w:val="28"/>
          <w:szCs w:val="28"/>
        </w:rPr>
        <w:t>分钟滞留率、有效肝脏血流量。</w:t>
      </w:r>
    </w:p>
    <w:p w14:paraId="1826B5BF" w14:textId="77D8D857" w:rsidR="003F308E" w:rsidRPr="00FF2753" w:rsidRDefault="00C5775C">
      <w:pPr>
        <w:rPr>
          <w:rFonts w:ascii="宋体" w:eastAsia="宋体" w:hAnsi="宋体" w:cs="宋体"/>
          <w:sz w:val="28"/>
          <w:szCs w:val="28"/>
        </w:rPr>
      </w:pPr>
      <w:r w:rsidRPr="00FF2753">
        <w:rPr>
          <w:rFonts w:ascii="宋体" w:eastAsia="宋体" w:hAnsi="宋体" w:cs="宋体" w:hint="eastAsia"/>
          <w:sz w:val="28"/>
          <w:szCs w:val="28"/>
        </w:rPr>
        <w:t>3.</w:t>
      </w:r>
      <w:r w:rsidRPr="00FF2753">
        <w:rPr>
          <w:rFonts w:ascii="宋体" w:eastAsia="宋体" w:hAnsi="宋体" w:cs="宋体" w:hint="eastAsia"/>
          <w:sz w:val="28"/>
          <w:szCs w:val="28"/>
        </w:rPr>
        <w:t>与市场同类主流产品对比研究结果</w:t>
      </w:r>
      <w:r w:rsidRPr="00FF2753">
        <w:rPr>
          <w:rFonts w:ascii="宋体" w:eastAsia="宋体" w:hAnsi="宋体" w:cs="宋体" w:hint="eastAsia"/>
          <w:sz w:val="28"/>
          <w:szCs w:val="28"/>
        </w:rPr>
        <w:t>:</w:t>
      </w:r>
      <w:r w:rsidRPr="00FF2753">
        <w:rPr>
          <w:rFonts w:ascii="宋体" w:eastAsia="宋体" w:hAnsi="宋体" w:cs="宋体" w:hint="eastAsia"/>
          <w:sz w:val="28"/>
          <w:szCs w:val="28"/>
        </w:rPr>
        <w:t>药物</w:t>
      </w:r>
      <w:r w:rsidRPr="00FF2753">
        <w:rPr>
          <w:rFonts w:ascii="宋体" w:eastAsia="宋体" w:hAnsi="宋体" w:cs="宋体" w:hint="eastAsia"/>
          <w:sz w:val="28"/>
          <w:szCs w:val="28"/>
        </w:rPr>
        <w:t>15</w:t>
      </w:r>
      <w:r w:rsidRPr="00FF2753">
        <w:rPr>
          <w:rFonts w:ascii="宋体" w:eastAsia="宋体" w:hAnsi="宋体" w:cs="宋体" w:hint="eastAsia"/>
          <w:sz w:val="28"/>
          <w:szCs w:val="28"/>
        </w:rPr>
        <w:t>分钟滞留率一致性≥</w:t>
      </w:r>
      <w:r w:rsidRPr="00FF2753">
        <w:rPr>
          <w:rFonts w:ascii="宋体" w:eastAsia="宋体" w:hAnsi="宋体" w:cs="宋体" w:hint="eastAsia"/>
          <w:sz w:val="28"/>
          <w:szCs w:val="28"/>
        </w:rPr>
        <w:t>99%</w:t>
      </w:r>
      <w:r w:rsidRPr="00FF2753">
        <w:rPr>
          <w:rFonts w:ascii="宋体" w:eastAsia="宋体" w:hAnsi="宋体" w:cs="宋体" w:hint="eastAsia"/>
          <w:sz w:val="28"/>
          <w:szCs w:val="28"/>
        </w:rPr>
        <w:t>、有效肝脏血流量≥</w:t>
      </w:r>
      <w:r w:rsidRPr="00FF2753">
        <w:rPr>
          <w:rFonts w:ascii="宋体" w:eastAsia="宋体" w:hAnsi="宋体" w:cs="宋体" w:hint="eastAsia"/>
          <w:sz w:val="28"/>
          <w:szCs w:val="28"/>
        </w:rPr>
        <w:t>98%</w:t>
      </w:r>
      <w:r w:rsidRPr="00FF2753">
        <w:rPr>
          <w:rFonts w:ascii="宋体" w:eastAsia="宋体" w:hAnsi="宋体" w:cs="宋体" w:hint="eastAsia"/>
          <w:sz w:val="28"/>
          <w:szCs w:val="28"/>
        </w:rPr>
        <w:t>。</w:t>
      </w:r>
      <w:bookmarkStart w:id="1" w:name="_Hlk176857217"/>
      <w:r w:rsidRPr="00FF2753">
        <w:rPr>
          <w:rFonts w:ascii="宋体" w:eastAsia="宋体" w:hAnsi="宋体" w:cs="宋体" w:hint="eastAsia"/>
          <w:sz w:val="28"/>
          <w:szCs w:val="28"/>
        </w:rPr>
        <w:t>（</w:t>
      </w:r>
      <w:r w:rsidR="00FF2753">
        <w:rPr>
          <w:rFonts w:ascii="宋体" w:eastAsia="宋体" w:hAnsi="宋体" w:cs="宋体" w:hint="eastAsia"/>
          <w:sz w:val="28"/>
          <w:szCs w:val="28"/>
        </w:rPr>
        <w:t>需</w:t>
      </w:r>
      <w:r w:rsidRPr="00FF2753">
        <w:rPr>
          <w:rFonts w:ascii="宋体" w:eastAsia="宋体" w:hAnsi="宋体" w:cs="宋体" w:hint="eastAsia"/>
          <w:sz w:val="28"/>
          <w:szCs w:val="28"/>
        </w:rPr>
        <w:t>提供对比研究文献或者临床试验报告）</w:t>
      </w:r>
      <w:bookmarkEnd w:id="1"/>
    </w:p>
    <w:p w14:paraId="2E677F55" w14:textId="77777777" w:rsidR="003F308E" w:rsidRPr="00FF2753" w:rsidRDefault="00C5775C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FF2753">
        <w:rPr>
          <w:rFonts w:ascii="宋体" w:eastAsia="宋体" w:hAnsi="宋体" w:cs="宋体" w:hint="eastAsia"/>
          <w:sz w:val="28"/>
          <w:szCs w:val="28"/>
        </w:rPr>
        <w:t>4.</w:t>
      </w:r>
      <w:r w:rsidRPr="00FF2753">
        <w:rPr>
          <w:rFonts w:ascii="宋体" w:eastAsia="宋体" w:hAnsi="宋体" w:cs="宋体" w:hint="eastAsia"/>
          <w:sz w:val="28"/>
          <w:szCs w:val="28"/>
        </w:rPr>
        <w:t>检测应满足药品说明书中的肝脏功能检测方法（测定血中滞留率、测定血浆消失率及测定肝血流量）的肝脏功能多项临床指标而非科研指标一次同时检测的要求。</w:t>
      </w:r>
    </w:p>
    <w:p w14:paraId="01E627F1" w14:textId="3FCCC7CF" w:rsidR="003F308E" w:rsidRPr="00FF2753" w:rsidRDefault="00FF2753" w:rsidP="00FF2753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/>
          <w:sz w:val="28"/>
          <w:szCs w:val="28"/>
        </w:rPr>
        <w:t>.</w:t>
      </w:r>
      <w:r w:rsidR="00C5775C" w:rsidRPr="00FF2753">
        <w:rPr>
          <w:rFonts w:ascii="宋体" w:eastAsia="宋体" w:hAnsi="宋体" w:cs="宋体" w:hint="eastAsia"/>
          <w:sz w:val="28"/>
          <w:szCs w:val="28"/>
        </w:rPr>
        <w:t>检测过程中具备安全提示监测指标：血氧饱和度（</w:t>
      </w:r>
      <w:r w:rsidR="00C5775C" w:rsidRPr="00FF2753">
        <w:rPr>
          <w:rFonts w:ascii="宋体" w:eastAsia="宋体" w:hAnsi="宋体" w:cs="宋体" w:hint="eastAsia"/>
          <w:sz w:val="28"/>
          <w:szCs w:val="28"/>
        </w:rPr>
        <w:t>SpO2</w:t>
      </w:r>
      <w:r w:rsidR="00C5775C" w:rsidRPr="00FF2753">
        <w:rPr>
          <w:rFonts w:ascii="宋体" w:eastAsia="宋体" w:hAnsi="宋体" w:cs="宋体" w:hint="eastAsia"/>
          <w:sz w:val="28"/>
          <w:szCs w:val="28"/>
        </w:rPr>
        <w:t>）。</w:t>
      </w:r>
    </w:p>
    <w:p w14:paraId="071C190F" w14:textId="3A5EAF3D" w:rsidR="003F308E" w:rsidRPr="00FF2753" w:rsidRDefault="00C5775C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FF2753">
        <w:rPr>
          <w:rFonts w:ascii="宋体" w:eastAsia="宋体" w:hAnsi="宋体" w:cs="宋体" w:hint="eastAsia"/>
          <w:sz w:val="28"/>
          <w:szCs w:val="28"/>
        </w:rPr>
        <w:t>6</w:t>
      </w:r>
      <w:r w:rsidRPr="00FF2753">
        <w:rPr>
          <w:rFonts w:ascii="宋体" w:eastAsia="宋体" w:hAnsi="宋体" w:cs="宋体" w:hint="eastAsia"/>
          <w:sz w:val="28"/>
          <w:szCs w:val="28"/>
        </w:rPr>
        <w:t>.</w:t>
      </w:r>
      <w:r w:rsidRPr="00FF2753">
        <w:rPr>
          <w:rFonts w:ascii="宋体" w:eastAsia="宋体" w:hAnsi="宋体" w:cs="宋体" w:hint="eastAsia"/>
          <w:sz w:val="28"/>
          <w:szCs w:val="28"/>
        </w:rPr>
        <w:t>检测药物浓度变化的探头检测部位在鼻翼部或腹部，无需粘贴遮光，自动校正</w:t>
      </w:r>
      <w:r w:rsidRPr="00FF2753">
        <w:rPr>
          <w:rFonts w:ascii="宋体" w:eastAsia="宋体" w:hAnsi="宋体" w:cs="宋体" w:hint="eastAsia"/>
          <w:sz w:val="28"/>
          <w:szCs w:val="28"/>
        </w:rPr>
        <w:t>。</w:t>
      </w:r>
    </w:p>
    <w:p w14:paraId="65443FE8" w14:textId="5D759857" w:rsidR="003F308E" w:rsidRPr="00FF2753" w:rsidRDefault="00C5775C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FF2753">
        <w:rPr>
          <w:rFonts w:ascii="宋体" w:eastAsia="宋体" w:hAnsi="宋体" w:cs="宋体" w:hint="eastAsia"/>
          <w:sz w:val="28"/>
          <w:szCs w:val="28"/>
        </w:rPr>
        <w:t>7.</w:t>
      </w:r>
      <w:r w:rsidRPr="00FF2753">
        <w:rPr>
          <w:rFonts w:ascii="宋体" w:eastAsia="宋体" w:hAnsi="宋体" w:cs="宋体" w:hint="eastAsia"/>
          <w:sz w:val="28"/>
          <w:szCs w:val="28"/>
        </w:rPr>
        <w:t>0</w:t>
      </w:r>
      <w:r w:rsidRPr="00FF2753">
        <w:rPr>
          <w:rFonts w:ascii="宋体" w:eastAsia="宋体" w:hAnsi="宋体" w:cs="宋体" w:hint="eastAsia"/>
          <w:sz w:val="28"/>
          <w:szCs w:val="28"/>
        </w:rPr>
        <w:t>∽</w:t>
      </w:r>
      <w:r w:rsidRPr="00FF2753">
        <w:rPr>
          <w:rFonts w:ascii="宋体" w:eastAsia="宋体" w:hAnsi="宋体" w:cs="宋体" w:hint="eastAsia"/>
          <w:sz w:val="28"/>
          <w:szCs w:val="28"/>
        </w:rPr>
        <w:t>7</w:t>
      </w:r>
      <w:r w:rsidRPr="00FF2753">
        <w:rPr>
          <w:rFonts w:ascii="宋体" w:eastAsia="宋体" w:hAnsi="宋体" w:cs="宋体" w:hint="eastAsia"/>
          <w:sz w:val="28"/>
          <w:szCs w:val="28"/>
        </w:rPr>
        <w:t>分钟（含）内获得检测结果。</w:t>
      </w:r>
    </w:p>
    <w:p w14:paraId="0F9F01F8" w14:textId="085444F3" w:rsidR="003F308E" w:rsidRPr="00FF2753" w:rsidRDefault="00C5775C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FF2753">
        <w:rPr>
          <w:rFonts w:ascii="宋体" w:eastAsia="宋体" w:hAnsi="宋体" w:cs="宋体" w:hint="eastAsia"/>
          <w:sz w:val="28"/>
          <w:szCs w:val="28"/>
        </w:rPr>
        <w:t>8.</w:t>
      </w:r>
      <w:r w:rsidRPr="00FF2753">
        <w:rPr>
          <w:rFonts w:ascii="宋体" w:eastAsia="宋体" w:hAnsi="宋体" w:cs="宋体" w:hint="eastAsia"/>
          <w:sz w:val="28"/>
          <w:szCs w:val="28"/>
        </w:rPr>
        <w:t>药物浓度测量范围：</w:t>
      </w:r>
      <w:r w:rsidRPr="00FF2753">
        <w:rPr>
          <w:rFonts w:ascii="宋体" w:eastAsia="宋体" w:hAnsi="宋体" w:cs="宋体" w:hint="eastAsia"/>
          <w:sz w:val="28"/>
          <w:szCs w:val="28"/>
        </w:rPr>
        <w:t>0</w:t>
      </w:r>
      <w:r w:rsidRPr="00FF2753">
        <w:rPr>
          <w:rFonts w:ascii="宋体" w:eastAsia="宋体" w:hAnsi="宋体" w:cs="宋体" w:hint="eastAsia"/>
          <w:sz w:val="28"/>
          <w:szCs w:val="28"/>
        </w:rPr>
        <w:t>—</w:t>
      </w:r>
      <w:r w:rsidRPr="00FF2753">
        <w:rPr>
          <w:rFonts w:ascii="宋体" w:eastAsia="宋体" w:hAnsi="宋体" w:cs="宋体" w:hint="eastAsia"/>
          <w:sz w:val="28"/>
          <w:szCs w:val="28"/>
        </w:rPr>
        <w:t>20mg/L</w:t>
      </w:r>
      <w:r w:rsidRPr="00FF2753">
        <w:rPr>
          <w:rFonts w:ascii="宋体" w:eastAsia="宋体" w:hAnsi="宋体" w:cs="宋体" w:hint="eastAsia"/>
          <w:sz w:val="28"/>
          <w:szCs w:val="28"/>
        </w:rPr>
        <w:t>，测量精度：±</w:t>
      </w:r>
      <w:r w:rsidRPr="00FF2753">
        <w:rPr>
          <w:rFonts w:ascii="宋体" w:eastAsia="宋体" w:hAnsi="宋体" w:cs="宋体" w:hint="eastAsia"/>
          <w:sz w:val="28"/>
          <w:szCs w:val="28"/>
        </w:rPr>
        <w:t xml:space="preserve"> 0.35 mg/L</w:t>
      </w:r>
      <w:r w:rsidRPr="00FF2753">
        <w:rPr>
          <w:rFonts w:ascii="宋体" w:eastAsia="宋体" w:hAnsi="宋体" w:cs="宋体" w:hint="eastAsia"/>
          <w:sz w:val="28"/>
          <w:szCs w:val="28"/>
        </w:rPr>
        <w:t>。（</w:t>
      </w:r>
      <w:r w:rsidR="00FF2753">
        <w:rPr>
          <w:rFonts w:ascii="宋体" w:eastAsia="宋体" w:hAnsi="宋体" w:cs="宋体" w:hint="eastAsia"/>
          <w:sz w:val="28"/>
          <w:szCs w:val="28"/>
        </w:rPr>
        <w:t>需</w:t>
      </w:r>
      <w:r w:rsidRPr="00FF2753">
        <w:rPr>
          <w:rFonts w:ascii="宋体" w:eastAsia="宋体" w:hAnsi="宋体" w:cs="宋体" w:hint="eastAsia"/>
          <w:sz w:val="28"/>
          <w:szCs w:val="28"/>
        </w:rPr>
        <w:t>提供产品说明书或检验报告）</w:t>
      </w:r>
    </w:p>
    <w:p w14:paraId="2D0A8A68" w14:textId="23E5CD7C" w:rsidR="003F308E" w:rsidRPr="00FF2753" w:rsidRDefault="00C5775C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FF2753">
        <w:rPr>
          <w:rFonts w:ascii="宋体" w:eastAsia="宋体" w:hAnsi="宋体" w:cs="宋体" w:hint="eastAsia"/>
          <w:sz w:val="28"/>
          <w:szCs w:val="28"/>
        </w:rPr>
        <w:t>9.</w:t>
      </w:r>
      <w:r w:rsidRPr="00FF2753">
        <w:rPr>
          <w:rFonts w:ascii="宋体" w:eastAsia="宋体" w:hAnsi="宋体" w:cs="宋体" w:hint="eastAsia"/>
          <w:sz w:val="28"/>
          <w:szCs w:val="28"/>
        </w:rPr>
        <w:t>分析仪主机内具有内置电源，电压≥</w:t>
      </w:r>
      <w:r w:rsidRPr="00FF2753">
        <w:rPr>
          <w:rFonts w:ascii="宋体" w:eastAsia="宋体" w:hAnsi="宋体" w:cs="宋体" w:hint="eastAsia"/>
          <w:sz w:val="28"/>
          <w:szCs w:val="28"/>
        </w:rPr>
        <w:t>6V</w:t>
      </w:r>
      <w:r w:rsidRPr="00FF2753">
        <w:rPr>
          <w:rFonts w:ascii="宋体" w:eastAsia="宋体" w:hAnsi="宋体" w:cs="宋体" w:hint="eastAsia"/>
          <w:sz w:val="28"/>
          <w:szCs w:val="28"/>
        </w:rPr>
        <w:t>，功率≥</w:t>
      </w:r>
      <w:r w:rsidRPr="00FF2753">
        <w:rPr>
          <w:rFonts w:ascii="宋体" w:eastAsia="宋体" w:hAnsi="宋体" w:cs="宋体" w:hint="eastAsia"/>
          <w:sz w:val="28"/>
          <w:szCs w:val="28"/>
        </w:rPr>
        <w:t>4Ah</w:t>
      </w:r>
    </w:p>
    <w:p w14:paraId="08EADCB8" w14:textId="324D90F4" w:rsidR="003F308E" w:rsidRPr="00FF2753" w:rsidRDefault="00C5775C">
      <w:pPr>
        <w:spacing w:line="360" w:lineRule="auto"/>
        <w:rPr>
          <w:rFonts w:ascii="宋体" w:eastAsia="宋体" w:hAnsi="宋体" w:cs="宋体" w:hint="eastAsia"/>
          <w:sz w:val="28"/>
          <w:szCs w:val="28"/>
        </w:rPr>
      </w:pPr>
      <w:r w:rsidRPr="00FF2753">
        <w:rPr>
          <w:rFonts w:ascii="宋体" w:eastAsia="宋体" w:hAnsi="宋体" w:cs="宋体" w:hint="eastAsia"/>
          <w:sz w:val="28"/>
          <w:szCs w:val="28"/>
        </w:rPr>
        <w:lastRenderedPageBreak/>
        <w:t>10.</w:t>
      </w:r>
      <w:r w:rsidRPr="00FF2753">
        <w:rPr>
          <w:rFonts w:ascii="宋体" w:eastAsia="宋体" w:hAnsi="宋体" w:cs="宋体" w:hint="eastAsia"/>
          <w:sz w:val="28"/>
          <w:szCs w:val="28"/>
        </w:rPr>
        <w:t>设备</w:t>
      </w:r>
      <w:r w:rsidRPr="00FF2753">
        <w:rPr>
          <w:rFonts w:ascii="宋体" w:eastAsia="宋体" w:hAnsi="宋体" w:cs="宋体" w:hint="eastAsia"/>
          <w:sz w:val="28"/>
          <w:szCs w:val="28"/>
        </w:rPr>
        <w:t>具有独立的主机，主机非工控显示一体机，</w:t>
      </w:r>
      <w:r w:rsidRPr="00FF2753">
        <w:rPr>
          <w:rFonts w:ascii="宋体" w:eastAsia="宋体" w:hAnsi="宋体" w:cs="宋体" w:hint="eastAsia"/>
          <w:sz w:val="28"/>
          <w:szCs w:val="28"/>
        </w:rPr>
        <w:t>且</w:t>
      </w:r>
      <w:r w:rsidRPr="00FF2753">
        <w:rPr>
          <w:rFonts w:ascii="宋体" w:eastAsia="宋体" w:hAnsi="宋体" w:cs="宋体" w:hint="eastAsia"/>
          <w:sz w:val="28"/>
          <w:szCs w:val="28"/>
        </w:rPr>
        <w:t>产品的</w:t>
      </w:r>
      <w:r w:rsidRPr="00FF2753">
        <w:rPr>
          <w:rFonts w:ascii="宋体" w:eastAsia="宋体" w:hAnsi="宋体" w:cs="宋体" w:hint="eastAsia"/>
          <w:sz w:val="28"/>
          <w:szCs w:val="28"/>
        </w:rPr>
        <w:t>医疗器械注册证上的结构及组成上</w:t>
      </w:r>
      <w:r w:rsidRPr="00FF2753">
        <w:rPr>
          <w:rFonts w:ascii="宋体" w:eastAsia="宋体" w:hAnsi="宋体" w:cs="宋体" w:hint="eastAsia"/>
          <w:sz w:val="28"/>
          <w:szCs w:val="28"/>
        </w:rPr>
        <w:t>显示。</w:t>
      </w:r>
      <w:r w:rsidR="00FF2753">
        <w:rPr>
          <w:rFonts w:ascii="宋体" w:eastAsia="宋体" w:hAnsi="宋体" w:cs="宋体" w:hint="eastAsia"/>
          <w:sz w:val="28"/>
          <w:szCs w:val="28"/>
        </w:rPr>
        <w:t>（需提供医疗器械注册证）</w:t>
      </w:r>
    </w:p>
    <w:p w14:paraId="35223013" w14:textId="439F7447" w:rsidR="003F308E" w:rsidRPr="00FF2753" w:rsidRDefault="00C5775C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FF2753">
        <w:rPr>
          <w:rFonts w:ascii="宋体" w:eastAsia="宋体" w:hAnsi="宋体" w:cs="宋体" w:hint="eastAsia"/>
          <w:sz w:val="28"/>
          <w:szCs w:val="28"/>
        </w:rPr>
        <w:t>11</w:t>
      </w:r>
      <w:r w:rsidR="00FF2753">
        <w:rPr>
          <w:rFonts w:ascii="宋体" w:eastAsia="宋体" w:hAnsi="宋体" w:cs="宋体"/>
          <w:sz w:val="28"/>
          <w:szCs w:val="28"/>
        </w:rPr>
        <w:t>.</w:t>
      </w:r>
      <w:r w:rsidRPr="00FF2753">
        <w:rPr>
          <w:rFonts w:ascii="宋体" w:eastAsia="宋体" w:hAnsi="宋体" w:cs="宋体" w:hint="eastAsia"/>
          <w:sz w:val="28"/>
          <w:szCs w:val="28"/>
        </w:rPr>
        <w:t>设备主机重量≤</w:t>
      </w:r>
      <w:r w:rsidRPr="00FF2753">
        <w:rPr>
          <w:rFonts w:ascii="宋体" w:eastAsia="宋体" w:hAnsi="宋体" w:cs="宋体" w:hint="eastAsia"/>
          <w:sz w:val="28"/>
          <w:szCs w:val="28"/>
        </w:rPr>
        <w:t>5kg</w:t>
      </w:r>
      <w:r w:rsidRPr="00FF2753">
        <w:rPr>
          <w:rFonts w:ascii="宋体" w:eastAsia="宋体" w:hAnsi="宋体" w:cs="宋体" w:hint="eastAsia"/>
          <w:sz w:val="28"/>
          <w:szCs w:val="28"/>
        </w:rPr>
        <w:t>，有把手，可便携，便于术中或会诊使用。</w:t>
      </w:r>
      <w:bookmarkStart w:id="2" w:name="_Hlk176857358"/>
      <w:r w:rsidRPr="00FF2753">
        <w:rPr>
          <w:rFonts w:ascii="宋体" w:eastAsia="宋体" w:hAnsi="宋体" w:cs="宋体" w:hint="eastAsia"/>
          <w:sz w:val="28"/>
          <w:szCs w:val="28"/>
        </w:rPr>
        <w:t>（请提供产品</w:t>
      </w:r>
      <w:bookmarkEnd w:id="2"/>
      <w:r w:rsidRPr="00FF2753">
        <w:rPr>
          <w:rFonts w:ascii="宋体" w:eastAsia="宋体" w:hAnsi="宋体" w:cs="宋体" w:hint="eastAsia"/>
          <w:sz w:val="28"/>
          <w:szCs w:val="28"/>
        </w:rPr>
        <w:t>说明书或</w:t>
      </w:r>
      <w:bookmarkStart w:id="3" w:name="_Hlk176857601"/>
      <w:r w:rsidRPr="00FF2753">
        <w:rPr>
          <w:rFonts w:ascii="宋体" w:eastAsia="宋体" w:hAnsi="宋体" w:cs="宋体" w:hint="eastAsia"/>
          <w:sz w:val="28"/>
          <w:szCs w:val="28"/>
        </w:rPr>
        <w:t>技术要求中的产品图片</w:t>
      </w:r>
      <w:bookmarkEnd w:id="3"/>
      <w:r w:rsidRPr="00FF2753">
        <w:rPr>
          <w:rFonts w:ascii="宋体" w:eastAsia="宋体" w:hAnsi="宋体" w:cs="宋体" w:hint="eastAsia"/>
          <w:sz w:val="28"/>
          <w:szCs w:val="28"/>
        </w:rPr>
        <w:t>）</w:t>
      </w:r>
    </w:p>
    <w:p w14:paraId="413325B0" w14:textId="77777777" w:rsidR="003F308E" w:rsidRPr="00FF2753" w:rsidRDefault="00C5775C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FF2753">
        <w:rPr>
          <w:rFonts w:ascii="宋体" w:eastAsia="宋体" w:hAnsi="宋体" w:cs="宋体" w:hint="eastAsia"/>
          <w:sz w:val="28"/>
          <w:szCs w:val="28"/>
        </w:rPr>
        <w:t>12.</w:t>
      </w:r>
      <w:r w:rsidRPr="00FF2753">
        <w:rPr>
          <w:rFonts w:ascii="宋体" w:eastAsia="宋体" w:hAnsi="宋体" w:cs="宋体" w:hint="eastAsia"/>
          <w:sz w:val="28"/>
          <w:szCs w:val="28"/>
        </w:rPr>
        <w:t>具备输出检测报告设备，结果可长期保存。</w:t>
      </w:r>
    </w:p>
    <w:p w14:paraId="2E0EF914" w14:textId="68A868FD" w:rsidR="003F308E" w:rsidRPr="00FF2753" w:rsidRDefault="00C5775C">
      <w:pPr>
        <w:widowControl/>
        <w:spacing w:line="360" w:lineRule="auto"/>
        <w:rPr>
          <w:rFonts w:ascii="宋体" w:eastAsia="宋体" w:hAnsi="宋体" w:cs="宋体"/>
          <w:sz w:val="28"/>
          <w:szCs w:val="28"/>
        </w:rPr>
      </w:pPr>
      <w:r w:rsidRPr="00FF2753">
        <w:rPr>
          <w:rFonts w:ascii="宋体" w:eastAsia="宋体" w:hAnsi="宋体" w:cs="宋体" w:hint="eastAsia"/>
          <w:sz w:val="28"/>
          <w:szCs w:val="28"/>
        </w:rPr>
        <w:t>13.</w:t>
      </w:r>
      <w:r w:rsidRPr="00FF2753">
        <w:rPr>
          <w:rFonts w:ascii="宋体" w:eastAsia="宋体" w:hAnsi="宋体" w:cs="宋体" w:hint="eastAsia"/>
          <w:sz w:val="28"/>
          <w:szCs w:val="28"/>
        </w:rPr>
        <w:t>中文软件界面，</w:t>
      </w:r>
      <w:r w:rsidRPr="00FF2753">
        <w:rPr>
          <w:rFonts w:ascii="宋体" w:eastAsia="宋体" w:hAnsi="宋体" w:cs="宋体" w:hint="eastAsia"/>
          <w:sz w:val="28"/>
          <w:szCs w:val="28"/>
        </w:rPr>
        <w:t>可以批量导入检测信息，选定目标受试者，一键开始，一键结束</w:t>
      </w:r>
    </w:p>
    <w:p w14:paraId="1AE28B3B" w14:textId="21E6AFE3" w:rsidR="003F308E" w:rsidRPr="00FF2753" w:rsidRDefault="00C5775C">
      <w:pPr>
        <w:pStyle w:val="a7"/>
        <w:tabs>
          <w:tab w:val="left" w:pos="426"/>
          <w:tab w:val="left" w:pos="709"/>
        </w:tabs>
        <w:spacing w:line="400" w:lineRule="exact"/>
        <w:ind w:firstLineChars="0" w:firstLine="0"/>
        <w:jc w:val="left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FF2753">
        <w:rPr>
          <w:rFonts w:ascii="宋体" w:eastAsia="宋体" w:hAnsi="宋体" w:cs="宋体" w:hint="eastAsia"/>
          <w:sz w:val="28"/>
          <w:szCs w:val="28"/>
        </w:rPr>
        <w:t>14.</w:t>
      </w:r>
      <w:r w:rsidRPr="00FF2753">
        <w:rPr>
          <w:rFonts w:ascii="微软雅黑" w:eastAsia="微软雅黑" w:hAnsi="微软雅黑" w:hint="eastAsia"/>
          <w:color w:val="000000" w:themeColor="text1"/>
          <w:sz w:val="28"/>
          <w:szCs w:val="28"/>
        </w:rPr>
        <w:t>保质期</w:t>
      </w:r>
      <w:r>
        <w:rPr>
          <w:rFonts w:ascii="微软雅黑" w:eastAsia="微软雅黑" w:hAnsi="微软雅黑" w:hint="eastAsia"/>
          <w:color w:val="000000" w:themeColor="text1"/>
          <w:sz w:val="28"/>
          <w:szCs w:val="28"/>
        </w:rPr>
        <w:t>至少</w:t>
      </w:r>
      <w:r w:rsidRPr="00FF2753">
        <w:rPr>
          <w:rFonts w:ascii="微软雅黑" w:eastAsia="微软雅黑" w:hAnsi="微软雅黑" w:hint="eastAsia"/>
          <w:color w:val="000000" w:themeColor="text1"/>
          <w:sz w:val="28"/>
          <w:szCs w:val="28"/>
        </w:rPr>
        <w:t>2</w:t>
      </w:r>
      <w:r w:rsidRPr="00FF2753">
        <w:rPr>
          <w:rFonts w:ascii="微软雅黑" w:eastAsia="微软雅黑" w:hAnsi="微软雅黑" w:hint="eastAsia"/>
          <w:color w:val="000000" w:themeColor="text1"/>
          <w:sz w:val="28"/>
          <w:szCs w:val="28"/>
        </w:rPr>
        <w:t>年，保质期内维修人工配件</w:t>
      </w:r>
      <w:r>
        <w:rPr>
          <w:rFonts w:ascii="微软雅黑" w:eastAsia="微软雅黑" w:hAnsi="微软雅黑" w:hint="eastAsia"/>
          <w:color w:val="000000" w:themeColor="text1"/>
          <w:sz w:val="28"/>
          <w:szCs w:val="28"/>
        </w:rPr>
        <w:t>等</w:t>
      </w:r>
      <w:r w:rsidRPr="00FF2753">
        <w:rPr>
          <w:rFonts w:ascii="微软雅黑" w:eastAsia="微软雅黑" w:hAnsi="微软雅黑" w:hint="eastAsia"/>
          <w:color w:val="000000" w:themeColor="text1"/>
          <w:sz w:val="28"/>
          <w:szCs w:val="28"/>
        </w:rPr>
        <w:t>费用全免。</w:t>
      </w:r>
    </w:p>
    <w:p w14:paraId="195695E3" w14:textId="77777777" w:rsidR="003F308E" w:rsidRPr="00FF2753" w:rsidRDefault="003F308E">
      <w:pPr>
        <w:widowControl/>
        <w:spacing w:line="360" w:lineRule="auto"/>
        <w:rPr>
          <w:rFonts w:ascii="宋体" w:eastAsia="宋体" w:hAnsi="宋体" w:cs="宋体"/>
          <w:sz w:val="28"/>
          <w:szCs w:val="28"/>
        </w:rPr>
      </w:pPr>
    </w:p>
    <w:p w14:paraId="51FF2AA4" w14:textId="77777777" w:rsidR="003F308E" w:rsidRPr="00C5775C" w:rsidRDefault="003F308E">
      <w:pPr>
        <w:spacing w:line="360" w:lineRule="auto"/>
        <w:ind w:left="560" w:hangingChars="200" w:hanging="560"/>
        <w:rPr>
          <w:rFonts w:ascii="宋体" w:eastAsia="宋体" w:hAnsi="宋体" w:cs="宋体"/>
          <w:sz w:val="28"/>
          <w:szCs w:val="28"/>
        </w:rPr>
      </w:pPr>
    </w:p>
    <w:p w14:paraId="68BF93EF" w14:textId="77777777" w:rsidR="003F308E" w:rsidRPr="00C5775C" w:rsidRDefault="003F308E">
      <w:pPr>
        <w:ind w:left="420" w:hangingChars="200" w:hanging="420"/>
      </w:pPr>
    </w:p>
    <w:sectPr w:rsidR="003F308E" w:rsidRPr="00C57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D417"/>
    <w:multiLevelType w:val="singleLevel"/>
    <w:tmpl w:val="0224D417"/>
    <w:lvl w:ilvl="0">
      <w:start w:val="1"/>
      <w:numFmt w:val="decimal"/>
      <w:suff w:val="nothing"/>
      <w:lvlText w:val="%1．"/>
      <w:lvlJc w:val="left"/>
      <w:pPr>
        <w:ind w:left="-400" w:firstLine="400"/>
      </w:pPr>
      <w:rPr>
        <w:rFonts w:hint="default"/>
        <w:color w:val="000000" w:themeColor="text1"/>
      </w:rPr>
    </w:lvl>
  </w:abstractNum>
  <w:abstractNum w:abstractNumId="1" w15:restartNumberingAfterBreak="0">
    <w:nsid w:val="48D37C7E"/>
    <w:multiLevelType w:val="multilevel"/>
    <w:tmpl w:val="48D37C7E"/>
    <w:lvl w:ilvl="0">
      <w:start w:val="5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71E16E8"/>
    <w:multiLevelType w:val="hybridMultilevel"/>
    <w:tmpl w:val="0DCA38E8"/>
    <w:lvl w:ilvl="0" w:tplc="D6F066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Q0ODE2MWYzZjI5MzMzMWJhY2I1ZTllYjFhM2JkMmUifQ=="/>
  </w:docVars>
  <w:rsids>
    <w:rsidRoot w:val="00A05E39"/>
    <w:rsid w:val="00012289"/>
    <w:rsid w:val="000124BB"/>
    <w:rsid w:val="00024A11"/>
    <w:rsid w:val="000250A2"/>
    <w:rsid w:val="00041CC0"/>
    <w:rsid w:val="00045076"/>
    <w:rsid w:val="0006074C"/>
    <w:rsid w:val="00075D55"/>
    <w:rsid w:val="00081124"/>
    <w:rsid w:val="000A619B"/>
    <w:rsid w:val="00136AA7"/>
    <w:rsid w:val="00157AF5"/>
    <w:rsid w:val="001633C9"/>
    <w:rsid w:val="00177B3A"/>
    <w:rsid w:val="001A01DB"/>
    <w:rsid w:val="001C4A15"/>
    <w:rsid w:val="001C62EC"/>
    <w:rsid w:val="001F66B3"/>
    <w:rsid w:val="00212F1E"/>
    <w:rsid w:val="00246C38"/>
    <w:rsid w:val="00280E39"/>
    <w:rsid w:val="00290BE7"/>
    <w:rsid w:val="002967D9"/>
    <w:rsid w:val="002E19E9"/>
    <w:rsid w:val="002E2596"/>
    <w:rsid w:val="002F1A7C"/>
    <w:rsid w:val="00314719"/>
    <w:rsid w:val="00332AC3"/>
    <w:rsid w:val="00344239"/>
    <w:rsid w:val="0038191B"/>
    <w:rsid w:val="00381F19"/>
    <w:rsid w:val="0038356A"/>
    <w:rsid w:val="00386EE8"/>
    <w:rsid w:val="003B04CC"/>
    <w:rsid w:val="003F308E"/>
    <w:rsid w:val="003F53BF"/>
    <w:rsid w:val="0040322A"/>
    <w:rsid w:val="0041247D"/>
    <w:rsid w:val="0041251B"/>
    <w:rsid w:val="00412A0C"/>
    <w:rsid w:val="00427930"/>
    <w:rsid w:val="00432765"/>
    <w:rsid w:val="0049120D"/>
    <w:rsid w:val="004B0604"/>
    <w:rsid w:val="004D039F"/>
    <w:rsid w:val="004E50A9"/>
    <w:rsid w:val="004F3F3A"/>
    <w:rsid w:val="00500381"/>
    <w:rsid w:val="00501D6E"/>
    <w:rsid w:val="0051124C"/>
    <w:rsid w:val="0055244C"/>
    <w:rsid w:val="005A2AF0"/>
    <w:rsid w:val="005B1890"/>
    <w:rsid w:val="005B49FC"/>
    <w:rsid w:val="005D1E70"/>
    <w:rsid w:val="005E2FA9"/>
    <w:rsid w:val="00620B2B"/>
    <w:rsid w:val="006378AA"/>
    <w:rsid w:val="00643522"/>
    <w:rsid w:val="00643966"/>
    <w:rsid w:val="00670E0E"/>
    <w:rsid w:val="00676D62"/>
    <w:rsid w:val="006847F3"/>
    <w:rsid w:val="00684D71"/>
    <w:rsid w:val="00690293"/>
    <w:rsid w:val="006B01B7"/>
    <w:rsid w:val="006C1406"/>
    <w:rsid w:val="006C57BF"/>
    <w:rsid w:val="006D02DA"/>
    <w:rsid w:val="006F38CB"/>
    <w:rsid w:val="006F4A3A"/>
    <w:rsid w:val="00702B82"/>
    <w:rsid w:val="00706464"/>
    <w:rsid w:val="0071655E"/>
    <w:rsid w:val="00777064"/>
    <w:rsid w:val="00793A83"/>
    <w:rsid w:val="00794DF3"/>
    <w:rsid w:val="007A0A47"/>
    <w:rsid w:val="007B48AE"/>
    <w:rsid w:val="007C742B"/>
    <w:rsid w:val="007E051C"/>
    <w:rsid w:val="008159ED"/>
    <w:rsid w:val="0082436E"/>
    <w:rsid w:val="0082690D"/>
    <w:rsid w:val="00831433"/>
    <w:rsid w:val="008375CC"/>
    <w:rsid w:val="00861CDC"/>
    <w:rsid w:val="00862EB7"/>
    <w:rsid w:val="0086511D"/>
    <w:rsid w:val="00892938"/>
    <w:rsid w:val="008A5439"/>
    <w:rsid w:val="008B07B5"/>
    <w:rsid w:val="008B5745"/>
    <w:rsid w:val="008B7E22"/>
    <w:rsid w:val="008E4AB2"/>
    <w:rsid w:val="008F0706"/>
    <w:rsid w:val="008F12E0"/>
    <w:rsid w:val="008F314A"/>
    <w:rsid w:val="008F733E"/>
    <w:rsid w:val="00910189"/>
    <w:rsid w:val="00913322"/>
    <w:rsid w:val="00913AFD"/>
    <w:rsid w:val="00916828"/>
    <w:rsid w:val="009538E3"/>
    <w:rsid w:val="009720DC"/>
    <w:rsid w:val="009E1480"/>
    <w:rsid w:val="009E3C6C"/>
    <w:rsid w:val="009E7BB2"/>
    <w:rsid w:val="00A05E39"/>
    <w:rsid w:val="00A11B5E"/>
    <w:rsid w:val="00A337E8"/>
    <w:rsid w:val="00A44B08"/>
    <w:rsid w:val="00A63D6B"/>
    <w:rsid w:val="00A677FE"/>
    <w:rsid w:val="00A67EB3"/>
    <w:rsid w:val="00A70FBC"/>
    <w:rsid w:val="00A7195B"/>
    <w:rsid w:val="00A73872"/>
    <w:rsid w:val="00A73F39"/>
    <w:rsid w:val="00A76EF8"/>
    <w:rsid w:val="00A916F2"/>
    <w:rsid w:val="00AA209D"/>
    <w:rsid w:val="00AB3DBF"/>
    <w:rsid w:val="00AC5769"/>
    <w:rsid w:val="00AE483C"/>
    <w:rsid w:val="00AF1D54"/>
    <w:rsid w:val="00B55312"/>
    <w:rsid w:val="00B62112"/>
    <w:rsid w:val="00B7120E"/>
    <w:rsid w:val="00BA7180"/>
    <w:rsid w:val="00BB7B0D"/>
    <w:rsid w:val="00BD0710"/>
    <w:rsid w:val="00BD2C9B"/>
    <w:rsid w:val="00C23CDE"/>
    <w:rsid w:val="00C349D3"/>
    <w:rsid w:val="00C45972"/>
    <w:rsid w:val="00C5148B"/>
    <w:rsid w:val="00C52F3B"/>
    <w:rsid w:val="00C5775C"/>
    <w:rsid w:val="00C77A52"/>
    <w:rsid w:val="00CF70BD"/>
    <w:rsid w:val="00D612E7"/>
    <w:rsid w:val="00D71DE4"/>
    <w:rsid w:val="00D91047"/>
    <w:rsid w:val="00D928F1"/>
    <w:rsid w:val="00D929BD"/>
    <w:rsid w:val="00DA1884"/>
    <w:rsid w:val="00DE6C7F"/>
    <w:rsid w:val="00DE7291"/>
    <w:rsid w:val="00DF67EB"/>
    <w:rsid w:val="00E02ADA"/>
    <w:rsid w:val="00E20493"/>
    <w:rsid w:val="00E2540D"/>
    <w:rsid w:val="00E34845"/>
    <w:rsid w:val="00E42788"/>
    <w:rsid w:val="00E83E30"/>
    <w:rsid w:val="00EA7497"/>
    <w:rsid w:val="00EF184B"/>
    <w:rsid w:val="00F03589"/>
    <w:rsid w:val="00F67C52"/>
    <w:rsid w:val="00F80F1C"/>
    <w:rsid w:val="00F86A67"/>
    <w:rsid w:val="00F912B5"/>
    <w:rsid w:val="00F938FD"/>
    <w:rsid w:val="00FB71FC"/>
    <w:rsid w:val="00FC047F"/>
    <w:rsid w:val="00FD1C3A"/>
    <w:rsid w:val="00FD222A"/>
    <w:rsid w:val="00FE30E1"/>
    <w:rsid w:val="00FF0A2C"/>
    <w:rsid w:val="00FF2753"/>
    <w:rsid w:val="00FF64E0"/>
    <w:rsid w:val="0E7C6704"/>
    <w:rsid w:val="0E9D4F75"/>
    <w:rsid w:val="112C620A"/>
    <w:rsid w:val="14277DD1"/>
    <w:rsid w:val="2B3749A7"/>
    <w:rsid w:val="355E4C22"/>
    <w:rsid w:val="3CF54F04"/>
    <w:rsid w:val="421F0D5B"/>
    <w:rsid w:val="477F6FED"/>
    <w:rsid w:val="518001D7"/>
    <w:rsid w:val="59F04E85"/>
    <w:rsid w:val="5BD01B5C"/>
    <w:rsid w:val="5BEE5450"/>
    <w:rsid w:val="5E69147A"/>
    <w:rsid w:val="610B0DB2"/>
    <w:rsid w:val="6B0F4EC8"/>
    <w:rsid w:val="720D32F0"/>
    <w:rsid w:val="73286280"/>
    <w:rsid w:val="7B27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259633"/>
  <w15:docId w15:val="{492A9E7D-0D44-4816-9EC9-F64E8A50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兴君 张</dc:creator>
  <cp:lastModifiedBy>Administrator</cp:lastModifiedBy>
  <cp:revision>3</cp:revision>
  <dcterms:created xsi:type="dcterms:W3CDTF">2024-10-12T08:39:00Z</dcterms:created>
  <dcterms:modified xsi:type="dcterms:W3CDTF">2024-10-12T08:50:00Z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612E6823702D10CBB668D9664C6E3CB4_43</vt:lpwstr>
  </property>
</Properties>
</file>