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6DC66">
      <w:pPr>
        <w:jc w:val="left"/>
        <w:rPr>
          <w:rFonts w:hint="eastAsia"/>
          <w:b/>
          <w:bCs/>
          <w:sz w:val="32"/>
          <w:szCs w:val="40"/>
        </w:rPr>
      </w:pPr>
      <w:r>
        <w:rPr>
          <w:rFonts w:hint="eastAsia" w:ascii="宋体" w:hAnsi="宋体"/>
          <w:b/>
          <w:color w:val="auto"/>
          <w:sz w:val="32"/>
          <w:szCs w:val="32"/>
          <w:highlight w:val="none"/>
          <w:lang w:val="en-US" w:eastAsia="zh-CN"/>
        </w:rPr>
        <w:t>一、</w:t>
      </w:r>
      <w:r>
        <w:rPr>
          <w:rFonts w:hint="eastAsia" w:ascii="宋体" w:hAnsi="宋体"/>
          <w:b/>
          <w:color w:val="auto"/>
          <w:sz w:val="32"/>
          <w:szCs w:val="32"/>
          <w:highlight w:val="none"/>
        </w:rPr>
        <w:t>供应商资格</w:t>
      </w:r>
      <w:r>
        <w:rPr>
          <w:rFonts w:hint="eastAsia" w:ascii="宋体" w:hAnsi="宋体"/>
          <w:b/>
          <w:color w:val="auto"/>
          <w:sz w:val="32"/>
          <w:szCs w:val="32"/>
          <w:highlight w:val="none"/>
          <w:lang w:val="en-US" w:eastAsia="zh-CN"/>
        </w:rPr>
        <w:t>要求参数</w:t>
      </w:r>
      <w:r>
        <w:rPr>
          <w:rFonts w:hint="eastAsia" w:ascii="宋体" w:hAnsi="宋体"/>
          <w:b w:val="0"/>
          <w:bCs/>
          <w:color w:val="auto"/>
          <w:sz w:val="32"/>
          <w:szCs w:val="32"/>
          <w:highlight w:val="none"/>
        </w:rPr>
        <w:t>：</w:t>
      </w:r>
    </w:p>
    <w:tbl>
      <w:tblPr>
        <w:tblStyle w:val="9"/>
        <w:tblW w:w="9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9"/>
        <w:gridCol w:w="1200"/>
        <w:gridCol w:w="7435"/>
      </w:tblGrid>
      <w:tr w14:paraId="7A60E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549" w:type="dxa"/>
            <w:noWrap w:val="0"/>
            <w:vAlign w:val="top"/>
          </w:tcPr>
          <w:p w14:paraId="6E799755">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200" w:type="dxa"/>
            <w:noWrap w:val="0"/>
            <w:vAlign w:val="center"/>
          </w:tcPr>
          <w:p w14:paraId="16B7B385">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7435" w:type="dxa"/>
            <w:noWrap w:val="0"/>
            <w:vAlign w:val="top"/>
          </w:tcPr>
          <w:p w14:paraId="3A2E5960">
            <w:pPr>
              <w:shd w:val="clear" w:color="auto" w:fill="auto"/>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具体要求</w:t>
            </w:r>
          </w:p>
        </w:tc>
      </w:tr>
      <w:tr w14:paraId="3DF5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9" w:type="dxa"/>
            <w:noWrap w:val="0"/>
            <w:vAlign w:val="center"/>
          </w:tcPr>
          <w:p w14:paraId="05604B02">
            <w:pPr>
              <w:shd w:val="clear" w:color="auto" w:fill="auto"/>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1200" w:type="dxa"/>
            <w:noWrap w:val="0"/>
            <w:vAlign w:val="center"/>
          </w:tcPr>
          <w:p w14:paraId="27D1BA64">
            <w:pPr>
              <w:shd w:val="clear" w:color="auto" w:fill="auto"/>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资格证明文件组成</w:t>
            </w:r>
          </w:p>
        </w:tc>
        <w:tc>
          <w:tcPr>
            <w:tcW w:w="7435" w:type="dxa"/>
            <w:noWrap w:val="0"/>
            <w:vAlign w:val="center"/>
          </w:tcPr>
          <w:p w14:paraId="30FB98A0">
            <w:pPr>
              <w:pStyle w:val="6"/>
              <w:keepNext w:val="0"/>
              <w:keepLines w:val="0"/>
              <w:pageBreakBefore w:val="0"/>
              <w:widowControl w:val="0"/>
              <w:shd w:val="clear" w:color="auto" w:fill="auto"/>
              <w:kinsoku/>
              <w:wordWrap/>
              <w:overflowPunct/>
              <w:topLinePunct w:val="0"/>
              <w:autoSpaceDE/>
              <w:autoSpaceDN/>
              <w:bidi w:val="0"/>
              <w:adjustRightInd/>
              <w:spacing w:line="24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1.营业执照（</w:t>
            </w:r>
            <w:r>
              <w:rPr>
                <w:rFonts w:hint="eastAsia" w:ascii="宋体" w:hAnsi="宋体" w:eastAsia="宋体" w:cs="宋体"/>
                <w:color w:val="auto"/>
                <w:sz w:val="21"/>
                <w:szCs w:val="21"/>
                <w:highlight w:val="none"/>
                <w:lang w:eastAsia="zh-CN"/>
              </w:rPr>
              <w:t>或事业法人登记证或其他工商等登记证明材料</w:t>
            </w:r>
            <w:r>
              <w:rPr>
                <w:rFonts w:hint="eastAsia" w:ascii="宋体" w:hAnsi="宋体" w:eastAsia="宋体" w:cs="宋体"/>
                <w:color w:val="auto"/>
                <w:sz w:val="21"/>
                <w:szCs w:val="21"/>
                <w:highlight w:val="none"/>
              </w:rPr>
              <w:t>）复印件（供应商为自然人的，提供自然人的身份证明）；（</w:t>
            </w:r>
            <w:r>
              <w:rPr>
                <w:rFonts w:hint="eastAsia" w:ascii="宋体" w:hAnsi="宋体" w:eastAsia="宋体" w:cs="宋体"/>
                <w:b/>
                <w:color w:val="auto"/>
                <w:sz w:val="21"/>
                <w:szCs w:val="21"/>
                <w:highlight w:val="none"/>
              </w:rPr>
              <w:t>必须提供并加盖供应商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07F92161">
            <w:pPr>
              <w:shd w:val="clear" w:color="auto" w:fill="auto"/>
              <w:snapToGrid w:val="0"/>
              <w:spacing w:line="24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法定代表人身份证明书及法定代表人有效身份证正反面复印件；（</w:t>
            </w:r>
            <w:r>
              <w:rPr>
                <w:rFonts w:hint="eastAsia" w:ascii="宋体" w:hAnsi="宋体" w:eastAsia="宋体" w:cs="宋体"/>
                <w:b/>
                <w:bCs/>
                <w:color w:val="auto"/>
                <w:sz w:val="21"/>
                <w:szCs w:val="21"/>
                <w:highlight w:val="none"/>
              </w:rPr>
              <w:t>除自然人竞标外</w:t>
            </w:r>
            <w:r>
              <w:rPr>
                <w:rFonts w:hint="eastAsia" w:ascii="宋体" w:hAnsi="宋体" w:eastAsia="宋体" w:cs="宋体"/>
                <w:b/>
                <w:color w:val="auto"/>
                <w:sz w:val="21"/>
                <w:szCs w:val="21"/>
                <w:highlight w:val="none"/>
              </w:rPr>
              <w:t>必须提供并盖供应商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7664EDCD">
            <w:pPr>
              <w:shd w:val="clear" w:color="auto" w:fill="auto"/>
              <w:spacing w:line="24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3.法定代表人授权委托书及委托代理人有效身份证正反面复印件；（</w:t>
            </w:r>
            <w:r>
              <w:rPr>
                <w:rFonts w:hint="eastAsia" w:ascii="宋体" w:hAnsi="宋体" w:eastAsia="宋体" w:cs="宋体"/>
                <w:b/>
                <w:color w:val="auto"/>
                <w:sz w:val="21"/>
                <w:szCs w:val="21"/>
                <w:highlight w:val="none"/>
              </w:rPr>
              <w:t>委托时必须提供并盖供应商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64F8B98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供应商依法缴纳税收的相关材料（提供税款所属时期为</w:t>
            </w:r>
            <w:r>
              <w:rPr>
                <w:rFonts w:hint="eastAsia" w:ascii="宋体" w:hAnsi="宋体" w:eastAsia="宋体" w:cs="宋体"/>
                <w:color w:val="auto"/>
                <w:sz w:val="21"/>
                <w:szCs w:val="21"/>
                <w:highlight w:val="none"/>
                <w:lang w:val="en-US" w:eastAsia="zh-CN"/>
              </w:rPr>
              <w:t>2024年1月至</w:t>
            </w:r>
            <w:r>
              <w:rPr>
                <w:rFonts w:hint="eastAsia" w:ascii="宋体" w:hAnsi="宋体" w:eastAsia="宋体" w:cs="宋体"/>
                <w:color w:val="auto"/>
                <w:sz w:val="21"/>
                <w:szCs w:val="21"/>
                <w:highlight w:val="none"/>
                <w:u w:val="none"/>
                <w:lang w:eastAsia="zh-CN"/>
              </w:rPr>
              <w:t>首次响应文件提交截止时间</w:t>
            </w:r>
            <w:r>
              <w:rPr>
                <w:rFonts w:hint="eastAsia" w:ascii="宋体" w:hAnsi="宋体" w:eastAsia="宋体" w:cs="宋体"/>
                <w:color w:val="auto"/>
                <w:sz w:val="21"/>
                <w:szCs w:val="21"/>
                <w:highlight w:val="none"/>
                <w:u w:val="none"/>
                <w:lang w:val="en-US" w:eastAsia="zh-CN"/>
              </w:rPr>
              <w:t>内</w:t>
            </w:r>
            <w:r>
              <w:rPr>
                <w:rFonts w:hint="eastAsia" w:ascii="宋体" w:hAnsi="宋体" w:eastAsia="宋体" w:cs="宋体"/>
                <w:color w:val="auto"/>
                <w:sz w:val="21"/>
                <w:szCs w:val="21"/>
                <w:highlight w:val="none"/>
                <w:u w:val="none"/>
                <w:lang w:eastAsia="zh-CN"/>
              </w:rPr>
              <w:t>连续</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个月</w:t>
            </w:r>
            <w:r>
              <w:rPr>
                <w:rFonts w:hint="eastAsia" w:ascii="宋体" w:hAnsi="宋体" w:eastAsia="宋体" w:cs="宋体"/>
                <w:color w:val="auto"/>
                <w:sz w:val="21"/>
                <w:szCs w:val="21"/>
                <w:highlight w:val="none"/>
              </w:rPr>
              <w:t>依法缴纳税收的凭据复印件，依法免税的供应商，必须提供相应文件证明其依法免税。从取得营业执照时间起到</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文件提交截止时间为止不足要求月数的，只需提供从取得营业执照起的依法缴纳税收相应证明文件）；（</w:t>
            </w:r>
            <w:r>
              <w:rPr>
                <w:rFonts w:hint="eastAsia" w:ascii="宋体" w:hAnsi="宋体" w:eastAsia="宋体" w:cs="宋体"/>
                <w:b/>
                <w:color w:val="auto"/>
                <w:sz w:val="21"/>
                <w:szCs w:val="21"/>
                <w:highlight w:val="none"/>
              </w:rPr>
              <w:t>必须提供并加盖供应商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5327D0F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供应商依法缴纳社会保障资金的相关材料[提供税款所属时期或缴费起始时间为</w:t>
            </w:r>
            <w:r>
              <w:rPr>
                <w:rFonts w:hint="eastAsia" w:ascii="宋体" w:hAnsi="宋体" w:eastAsia="宋体" w:cs="宋体"/>
                <w:color w:val="auto"/>
                <w:sz w:val="21"/>
                <w:szCs w:val="21"/>
                <w:highlight w:val="none"/>
                <w:u w:val="none"/>
                <w:lang w:eastAsia="zh-CN"/>
              </w:rPr>
              <w:t>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年1月至首次响应文件提交截止时间内连续</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个月</w:t>
            </w:r>
            <w:r>
              <w:rPr>
                <w:rFonts w:hint="eastAsia" w:ascii="宋体" w:hAnsi="宋体" w:eastAsia="宋体" w:cs="宋体"/>
                <w:color w:val="auto"/>
                <w:sz w:val="21"/>
                <w:szCs w:val="21"/>
                <w:highlight w:val="none"/>
              </w:rPr>
              <w:t>的依法缴纳社会保障资金的缴费凭证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eastAsia="宋体" w:cs="宋体"/>
                <w:b/>
                <w:color w:val="auto"/>
                <w:sz w:val="21"/>
                <w:szCs w:val="21"/>
                <w:highlight w:val="none"/>
              </w:rPr>
              <w:t>必须提供并加盖供应商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r>
              <w:rPr>
                <w:rFonts w:hint="eastAsia" w:ascii="宋体" w:hAnsi="宋体" w:eastAsia="宋体" w:cs="宋体"/>
                <w:color w:val="auto"/>
                <w:sz w:val="21"/>
                <w:szCs w:val="21"/>
                <w:highlight w:val="none"/>
              </w:rPr>
              <w:t>）</w:t>
            </w:r>
          </w:p>
          <w:p w14:paraId="49A5908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Times New Roman" w:hAnsi="宋体"/>
                <w:color w:val="000000"/>
                <w:szCs w:val="24"/>
              </w:rPr>
              <w:t>供应商近期财务状况</w:t>
            </w:r>
            <w:r>
              <w:rPr>
                <w:rFonts w:hint="eastAsia" w:ascii="Times New Roman" w:hAnsi="宋体"/>
                <w:color w:val="000000"/>
                <w:szCs w:val="24"/>
                <w:lang w:val="en-US" w:eastAsia="zh-CN"/>
              </w:rPr>
              <w:t>报表</w:t>
            </w:r>
            <w:r>
              <w:rPr>
                <w:rFonts w:hint="eastAsia" w:ascii="Times New Roman" w:hAnsi="宋体"/>
                <w:color w:val="000000"/>
                <w:szCs w:val="24"/>
              </w:rPr>
              <w:t>复印件</w:t>
            </w:r>
            <w:r>
              <w:rPr>
                <w:rFonts w:hint="eastAsia" w:ascii="宋体" w:hAnsi="宋体" w:eastAsia="宋体" w:cs="宋体"/>
                <w:b/>
                <w:bCs/>
                <w:color w:val="auto"/>
                <w:sz w:val="21"/>
                <w:szCs w:val="21"/>
                <w:highlight w:val="none"/>
              </w:rPr>
              <w:t>（必须提供，否则响应文件作无效处理）</w:t>
            </w:r>
          </w:p>
          <w:p w14:paraId="41AD4F24">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供应商直接控股股东信息表；（</w:t>
            </w:r>
            <w:r>
              <w:rPr>
                <w:rFonts w:hint="eastAsia" w:ascii="宋体" w:hAnsi="宋体" w:eastAsia="宋体" w:cs="宋体"/>
                <w:b/>
                <w:bCs/>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55A8CF7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.供应商直接管理关系信息表；（</w:t>
            </w:r>
            <w:r>
              <w:rPr>
                <w:rFonts w:hint="eastAsia" w:ascii="宋体" w:hAnsi="宋体" w:eastAsia="宋体" w:cs="宋体"/>
                <w:b/>
                <w:bCs/>
                <w:color w:val="auto"/>
                <w:sz w:val="21"/>
                <w:szCs w:val="21"/>
                <w:highlight w:val="none"/>
              </w:rPr>
              <w:t>必须提供，否则响应文件作无效处理</w:t>
            </w:r>
          </w:p>
          <w:p w14:paraId="1C27D1EC">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声明函</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41148C2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知识产权合规性声明；</w:t>
            </w:r>
            <w:r>
              <w:rPr>
                <w:rFonts w:hint="eastAsia" w:ascii="宋体" w:hAnsi="宋体" w:eastAsia="宋体" w:cs="宋体"/>
                <w:b/>
                <w:bCs/>
                <w:color w:val="auto"/>
                <w:sz w:val="21"/>
                <w:szCs w:val="21"/>
                <w:highlight w:val="none"/>
              </w:rPr>
              <w:t>（必须提供，否则响应文件作无效处理）</w:t>
            </w:r>
          </w:p>
          <w:p w14:paraId="48EF9F29">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供应商质量管理和质量保证体系等方面的认证证书</w:t>
            </w:r>
          </w:p>
          <w:p w14:paraId="6BA8E3CA">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r>
              <w:rPr>
                <w:rFonts w:hint="eastAsia" w:ascii="宋体" w:hAnsi="宋体"/>
                <w:color w:val="000000"/>
                <w:szCs w:val="21"/>
              </w:rPr>
              <w:t>参加政府采购活动前3年内在经营活动中没有重大违法记录的书面声明（格式自拟）</w:t>
            </w:r>
            <w:r>
              <w:rPr>
                <w:rFonts w:hint="eastAsia" w:ascii="宋体" w:hAnsi="宋体" w:eastAsia="宋体" w:cs="宋体"/>
                <w:b/>
                <w:bCs/>
                <w:color w:val="auto"/>
                <w:sz w:val="21"/>
                <w:szCs w:val="21"/>
                <w:highlight w:val="none"/>
              </w:rPr>
              <w:t>（必须提供，否则响应文件作无效处理）</w:t>
            </w:r>
          </w:p>
          <w:p w14:paraId="5A8B0C05">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default" w:ascii="宋体" w:hAnsi="宋体" w:cs="宋体" w:eastAsiaTheme="minorEastAsia"/>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13.</w:t>
            </w:r>
            <w:r>
              <w:rPr>
                <w:rFonts w:hint="eastAsia" w:ascii="Times New Roman" w:hAnsi="宋体"/>
                <w:color w:val="000000"/>
                <w:szCs w:val="24"/>
              </w:rPr>
              <w:t>供应商</w:t>
            </w:r>
            <w:r>
              <w:rPr>
                <w:rFonts w:hint="eastAsia" w:ascii="Times New Roman" w:hAnsi="宋体"/>
                <w:color w:val="000000"/>
                <w:szCs w:val="24"/>
                <w:lang w:val="en-US" w:eastAsia="zh-CN"/>
              </w:rPr>
              <w:t>须提供</w:t>
            </w:r>
            <w:r>
              <w:rPr>
                <w:rFonts w:hint="eastAsia" w:ascii="宋体" w:hAnsi="宋体"/>
                <w:color w:val="auto"/>
                <w:szCs w:val="21"/>
                <w:highlight w:val="none"/>
              </w:rPr>
              <w:t>在“信用中国”网站(www.creditchina.gov.cn)、中国政府采购网(www.ccgp.gov.cn)</w:t>
            </w:r>
            <w:r>
              <w:rPr>
                <w:rFonts w:hint="eastAsia" w:ascii="宋体" w:hAnsi="宋体"/>
                <w:color w:val="auto"/>
                <w:szCs w:val="21"/>
                <w:highlight w:val="none"/>
                <w:lang w:eastAsia="zh-CN"/>
              </w:rPr>
              <w:t>、</w:t>
            </w:r>
            <w:r>
              <w:rPr>
                <w:rFonts w:hint="eastAsia"/>
                <w:lang w:val="en-US" w:eastAsia="zh-CN"/>
              </w:rPr>
              <w:t>国家企业信用信息公示系统</w:t>
            </w:r>
            <w:r>
              <w:rPr>
                <w:rFonts w:hint="eastAsia" w:ascii="宋体" w:hAnsi="宋体"/>
                <w:color w:val="auto"/>
                <w:szCs w:val="21"/>
                <w:highlight w:val="none"/>
                <w:lang w:val="en-US" w:eastAsia="zh-CN"/>
              </w:rPr>
              <w:t>(www.gsxt.gov.cn)等网站没有被</w:t>
            </w:r>
            <w:r>
              <w:rPr>
                <w:rFonts w:hint="eastAsia" w:ascii="宋体" w:hAnsi="宋体"/>
                <w:color w:val="auto"/>
                <w:szCs w:val="21"/>
                <w:highlight w:val="none"/>
              </w:rPr>
              <w:t>列入失信被执行人、重大税收违法案件当事人名单、政府采购严重违法失信行为记录</w:t>
            </w:r>
            <w:r>
              <w:rPr>
                <w:rFonts w:hint="eastAsia" w:ascii="宋体" w:hAnsi="宋体"/>
                <w:color w:val="auto"/>
                <w:szCs w:val="21"/>
                <w:highlight w:val="none"/>
                <w:lang w:val="en-US" w:eastAsia="zh-CN"/>
              </w:rPr>
              <w:t>的查询记录截图。</w:t>
            </w:r>
            <w:r>
              <w:rPr>
                <w:rFonts w:hint="eastAsia" w:ascii="宋体" w:hAnsi="宋体" w:eastAsia="宋体" w:cs="宋体"/>
                <w:b/>
                <w:bCs/>
                <w:color w:val="auto"/>
                <w:sz w:val="21"/>
                <w:szCs w:val="21"/>
                <w:highlight w:val="none"/>
              </w:rPr>
              <w:t>（必须提供，否则响应文件作无效处理）</w:t>
            </w:r>
          </w:p>
          <w:p w14:paraId="10603CBD">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lang w:val="en-US" w:eastAsia="zh-CN"/>
              </w:rPr>
              <w:t>14.</w:t>
            </w:r>
            <w:r>
              <w:rPr>
                <w:rFonts w:hint="eastAsia" w:ascii="宋体" w:hAnsi="宋体" w:eastAsia="宋体" w:cs="宋体"/>
                <w:color w:val="auto"/>
                <w:sz w:val="21"/>
                <w:szCs w:val="21"/>
                <w:highlight w:val="none"/>
              </w:rPr>
              <w:t>无串通竞标行为的承诺函；（</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032F4E8F">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i w:val="0"/>
                <w:iCs w:val="0"/>
                <w:color w:val="auto"/>
                <w:sz w:val="21"/>
                <w:szCs w:val="21"/>
                <w:highlight w:val="none"/>
                <w:lang w:val="en-US" w:eastAsia="zh-CN"/>
              </w:rPr>
              <w:t>15.</w:t>
            </w:r>
            <w:r>
              <w:rPr>
                <w:rFonts w:hint="eastAsia" w:ascii="宋体" w:hAnsi="宋体" w:eastAsia="宋体" w:cs="宋体"/>
                <w:i w:val="0"/>
                <w:iCs w:val="0"/>
                <w:color w:val="auto"/>
                <w:sz w:val="21"/>
                <w:szCs w:val="21"/>
                <w:highlight w:val="none"/>
                <w:lang w:eastAsia="zh-CN"/>
              </w:rPr>
              <w:t>本项目为专门面向小微企业采购的项目。供应商</w:t>
            </w:r>
            <w:r>
              <w:rPr>
                <w:rFonts w:hint="eastAsia" w:ascii="宋体" w:hAnsi="宋体" w:eastAsia="宋体" w:cs="宋体"/>
                <w:i w:val="0"/>
                <w:iCs w:val="0"/>
                <w:color w:val="auto"/>
                <w:sz w:val="21"/>
                <w:szCs w:val="21"/>
                <w:highlight w:val="none"/>
                <w:lang w:val="en-US" w:eastAsia="zh-CN"/>
              </w:rPr>
              <w:t>必须</w:t>
            </w:r>
            <w:r>
              <w:rPr>
                <w:rFonts w:hint="eastAsia" w:ascii="宋体" w:hAnsi="宋体" w:eastAsia="宋体" w:cs="宋体"/>
                <w:i w:val="0"/>
                <w:iCs w:val="0"/>
                <w:color w:val="auto"/>
                <w:sz w:val="21"/>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p>
          <w:p w14:paraId="6CCAC852">
            <w:pPr>
              <w:keepNext w:val="0"/>
              <w:keepLines w:val="0"/>
              <w:pageBreakBefore w:val="0"/>
              <w:widowControl w:val="0"/>
              <w:shd w:val="clear" w:color="auto" w:fill="auto"/>
              <w:kinsoku/>
              <w:wordWrap/>
              <w:overflowPunct/>
              <w:topLinePunct w:val="0"/>
              <w:autoSpaceDE/>
              <w:autoSpaceDN/>
              <w:bidi w:val="0"/>
              <w:adjustRightInd/>
              <w:snapToGrid w:val="0"/>
              <w:spacing w:line="24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.除磋商文件规定必须提供以外，供应商认为需要提供的其他证明材料；</w:t>
            </w:r>
          </w:p>
          <w:p w14:paraId="05BA1395">
            <w:pPr>
              <w:pStyle w:val="6"/>
              <w:keepNext w:val="0"/>
              <w:keepLines w:val="0"/>
              <w:pageBreakBefore w:val="0"/>
              <w:widowControl w:val="0"/>
              <w:shd w:val="clear" w:color="auto" w:fill="auto"/>
              <w:kinsoku/>
              <w:wordWrap/>
              <w:overflowPunct/>
              <w:topLinePunct w:val="0"/>
              <w:autoSpaceDE/>
              <w:autoSpaceDN/>
              <w:bidi w:val="0"/>
              <w:adjustRightInd/>
              <w:spacing w:line="24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注：以上标明“必须提供”的材料属于复印件的扫描件的，必须加盖供应商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tc>
      </w:tr>
      <w:tr w14:paraId="7A18E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49" w:type="dxa"/>
            <w:vMerge w:val="restart"/>
            <w:noWrap w:val="0"/>
            <w:vAlign w:val="center"/>
          </w:tcPr>
          <w:p w14:paraId="3EC85288">
            <w:pPr>
              <w:shd w:val="clear" w:color="auto" w:fill="auto"/>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200" w:type="dxa"/>
            <w:noWrap w:val="0"/>
            <w:vAlign w:val="center"/>
          </w:tcPr>
          <w:p w14:paraId="62E797F7">
            <w:pPr>
              <w:shd w:val="clear" w:color="auto" w:fill="auto"/>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商务文件组成</w:t>
            </w:r>
          </w:p>
        </w:tc>
        <w:tc>
          <w:tcPr>
            <w:tcW w:w="7435" w:type="dxa"/>
            <w:noWrap w:val="0"/>
            <w:vAlign w:val="center"/>
          </w:tcPr>
          <w:p w14:paraId="3E856E31">
            <w:pPr>
              <w:shd w:val="clear" w:color="auto" w:fill="auto"/>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1.商务条款偏离表；（</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p w14:paraId="3AB48AB3">
            <w:pPr>
              <w:shd w:val="clear" w:color="auto" w:fill="auto"/>
              <w:spacing w:line="240" w:lineRule="auto"/>
              <w:ind w:firstLine="210" w:firstLineChars="1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供应商类似业绩证明文件（如有，必须提供）</w:t>
            </w:r>
          </w:p>
          <w:p w14:paraId="18BF4693">
            <w:pPr>
              <w:shd w:val="clear" w:color="auto" w:fill="auto"/>
              <w:spacing w:line="240" w:lineRule="auto"/>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.供应商认为需要提供的其他有关资料。</w:t>
            </w:r>
          </w:p>
          <w:p w14:paraId="0C1843A7">
            <w:pPr>
              <w:shd w:val="clear" w:color="auto" w:fill="auto"/>
              <w:snapToGrid w:val="0"/>
              <w:spacing w:line="24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注： </w:t>
            </w:r>
          </w:p>
          <w:p w14:paraId="31798428">
            <w:pPr>
              <w:shd w:val="clear" w:color="auto" w:fill="auto"/>
              <w:snapToGrid w:val="0"/>
              <w:spacing w:line="24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1.委托时法定代表人授权委托书必须由法定代表人及委托代理人签字，并加盖供应商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p w14:paraId="0B8217EA">
            <w:pPr>
              <w:shd w:val="clear" w:color="auto" w:fill="auto"/>
              <w:spacing w:line="240" w:lineRule="auto"/>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2.以上标明“必须提供”的材料属于复印件的扫描件的，必须加盖供应商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tc>
      </w:tr>
      <w:tr w14:paraId="2AA8A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549" w:type="dxa"/>
            <w:vMerge w:val="continue"/>
            <w:noWrap w:val="0"/>
            <w:vAlign w:val="center"/>
          </w:tcPr>
          <w:p w14:paraId="1A8E4D4F">
            <w:pPr>
              <w:shd w:val="clear" w:color="auto" w:fill="auto"/>
              <w:spacing w:line="240" w:lineRule="auto"/>
              <w:jc w:val="center"/>
              <w:rPr>
                <w:rFonts w:hint="eastAsia" w:ascii="宋体" w:hAnsi="宋体" w:eastAsia="宋体" w:cs="宋体"/>
                <w:color w:val="auto"/>
                <w:sz w:val="21"/>
                <w:szCs w:val="21"/>
                <w:highlight w:val="none"/>
              </w:rPr>
            </w:pPr>
          </w:p>
        </w:tc>
        <w:tc>
          <w:tcPr>
            <w:tcW w:w="1200" w:type="dxa"/>
            <w:noWrap w:val="0"/>
            <w:vAlign w:val="center"/>
          </w:tcPr>
          <w:p w14:paraId="30F1C81B">
            <w:pPr>
              <w:shd w:val="clear" w:color="auto" w:fill="auto"/>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技术文件组成</w:t>
            </w:r>
          </w:p>
        </w:tc>
        <w:tc>
          <w:tcPr>
            <w:tcW w:w="7435" w:type="dxa"/>
            <w:noWrap w:val="0"/>
            <w:vAlign w:val="center"/>
          </w:tcPr>
          <w:p w14:paraId="04C67769">
            <w:pPr>
              <w:numPr>
                <w:ilvl w:val="0"/>
                <w:numId w:val="0"/>
              </w:numPr>
              <w:shd w:val="clear" w:color="auto" w:fill="auto"/>
              <w:spacing w:line="240" w:lineRule="auto"/>
              <w:ind w:firstLine="210"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color w:val="auto"/>
                <w:sz w:val="21"/>
                <w:szCs w:val="21"/>
                <w:highlight w:val="none"/>
              </w:rPr>
              <w:t>1.</w:t>
            </w:r>
            <w:r>
              <w:rPr>
                <w:rFonts w:hint="eastAsia" w:ascii="宋体" w:hAnsi="宋体" w:eastAsia="宋体" w:cs="宋体"/>
                <w:i w:val="0"/>
                <w:iCs w:val="0"/>
                <w:caps w:val="0"/>
                <w:color w:val="auto"/>
                <w:spacing w:val="3"/>
                <w:sz w:val="21"/>
                <w:szCs w:val="21"/>
                <w:highlight w:val="none"/>
                <w:shd w:val="clear" w:color="auto" w:fill="FFFFFF"/>
              </w:rPr>
              <w:t xml:space="preserve">报价函表；（必须提供，否则响应文件按无效响应处理） </w:t>
            </w:r>
          </w:p>
          <w:p w14:paraId="3E2F600A">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2.整体实施方案</w:t>
            </w:r>
            <w:r>
              <w:rPr>
                <w:rFonts w:hint="eastAsia" w:ascii="宋体" w:hAnsi="宋体" w:eastAsia="宋体" w:cs="宋体"/>
                <w:i w:val="0"/>
                <w:iCs w:val="0"/>
                <w:caps w:val="0"/>
                <w:color w:val="auto"/>
                <w:spacing w:val="3"/>
                <w:sz w:val="21"/>
                <w:szCs w:val="21"/>
                <w:highlight w:val="none"/>
                <w:shd w:val="clear" w:color="auto" w:fill="FFFFFF"/>
              </w:rPr>
              <w:t xml:space="preserve">（必须提供，否则响应文件按无效响应处理） </w:t>
            </w:r>
          </w:p>
          <w:p w14:paraId="7E2BA859">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3.整体设计效果图方案</w:t>
            </w:r>
            <w:r>
              <w:rPr>
                <w:rFonts w:hint="eastAsia" w:ascii="宋体" w:hAnsi="宋体" w:eastAsia="宋体" w:cs="宋体"/>
                <w:i w:val="0"/>
                <w:iCs w:val="0"/>
                <w:caps w:val="0"/>
                <w:color w:val="auto"/>
                <w:spacing w:val="3"/>
                <w:sz w:val="21"/>
                <w:szCs w:val="21"/>
                <w:highlight w:val="none"/>
                <w:shd w:val="clear" w:color="auto" w:fill="FFFFFF"/>
              </w:rPr>
              <w:t>（必须提供，否则响应文件按无效响应处理）</w:t>
            </w:r>
          </w:p>
          <w:p w14:paraId="43AE38F0">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4.实施团队人员</w:t>
            </w:r>
            <w:r>
              <w:rPr>
                <w:rFonts w:hint="eastAsia" w:ascii="宋体" w:hAnsi="宋体" w:eastAsia="宋体" w:cs="宋体"/>
                <w:i w:val="0"/>
                <w:iCs w:val="0"/>
                <w:caps w:val="0"/>
                <w:color w:val="auto"/>
                <w:spacing w:val="3"/>
                <w:sz w:val="21"/>
                <w:szCs w:val="21"/>
                <w:highlight w:val="none"/>
                <w:shd w:val="clear" w:color="auto" w:fill="FFFFFF"/>
              </w:rPr>
              <w:t>（必须提供，否则响应文件按无效响应处理）</w:t>
            </w:r>
          </w:p>
          <w:p w14:paraId="0CB9B28C">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5.</w:t>
            </w:r>
            <w:r>
              <w:rPr>
                <w:rFonts w:hint="eastAsia" w:ascii="宋体" w:hAnsi="宋体" w:eastAsia="宋体" w:cs="宋体"/>
                <w:i w:val="0"/>
                <w:iCs w:val="0"/>
                <w:caps w:val="0"/>
                <w:color w:val="auto"/>
                <w:spacing w:val="3"/>
                <w:sz w:val="21"/>
                <w:szCs w:val="21"/>
                <w:highlight w:val="none"/>
                <w:shd w:val="clear" w:color="auto" w:fill="FFFFFF"/>
              </w:rPr>
              <w:t xml:space="preserve">质量管理和控制、施工安全承诺、服务承诺；（必须提供，否则响应文件按无效响应处理） </w:t>
            </w:r>
          </w:p>
          <w:p w14:paraId="437A7D43">
            <w:pPr>
              <w:numPr>
                <w:ilvl w:val="0"/>
                <w:numId w:val="0"/>
              </w:numPr>
              <w:shd w:val="clear" w:color="auto" w:fill="auto"/>
              <w:spacing w:line="240" w:lineRule="auto"/>
              <w:ind w:leftChars="0" w:firstLine="216" w:firstLineChars="100"/>
              <w:rPr>
                <w:rFonts w:hint="eastAsia" w:ascii="宋体" w:hAnsi="宋体" w:eastAsia="宋体" w:cs="宋体"/>
                <w:i w:val="0"/>
                <w:iCs w:val="0"/>
                <w:caps w:val="0"/>
                <w:color w:val="auto"/>
                <w:spacing w:val="3"/>
                <w:sz w:val="21"/>
                <w:szCs w:val="21"/>
                <w:highlight w:val="none"/>
                <w:shd w:val="clear" w:color="auto" w:fill="FFFFFF"/>
              </w:rPr>
            </w:pPr>
            <w:r>
              <w:rPr>
                <w:rFonts w:hint="eastAsia" w:ascii="宋体" w:hAnsi="宋体" w:eastAsia="宋体" w:cs="宋体"/>
                <w:i w:val="0"/>
                <w:iCs w:val="0"/>
                <w:caps w:val="0"/>
                <w:color w:val="auto"/>
                <w:spacing w:val="3"/>
                <w:sz w:val="21"/>
                <w:szCs w:val="21"/>
                <w:highlight w:val="none"/>
                <w:shd w:val="clear" w:color="auto" w:fill="FFFFFF"/>
                <w:lang w:val="en-US" w:eastAsia="zh-CN"/>
              </w:rPr>
              <w:t>6.</w:t>
            </w:r>
            <w:r>
              <w:rPr>
                <w:rFonts w:hint="eastAsia" w:ascii="宋体" w:hAnsi="宋体" w:eastAsia="宋体" w:cs="宋体"/>
                <w:i w:val="0"/>
                <w:iCs w:val="0"/>
                <w:caps w:val="0"/>
                <w:color w:val="auto"/>
                <w:spacing w:val="3"/>
                <w:sz w:val="21"/>
                <w:szCs w:val="21"/>
                <w:highlight w:val="none"/>
                <w:shd w:val="clear" w:color="auto" w:fill="FFFFFF"/>
              </w:rPr>
              <w:t xml:space="preserve">对应采购需求的服务需求、商务条款提供的其他文件资料；（如有，请提供） </w:t>
            </w:r>
          </w:p>
          <w:p w14:paraId="4E79C862">
            <w:pPr>
              <w:numPr>
                <w:ilvl w:val="0"/>
                <w:numId w:val="0"/>
              </w:numPr>
              <w:shd w:val="clear" w:color="auto" w:fill="auto"/>
              <w:spacing w:line="240" w:lineRule="auto"/>
              <w:ind w:leftChars="0" w:firstLine="216" w:firstLineChars="100"/>
              <w:rPr>
                <w:rFonts w:hint="eastAsia" w:ascii="宋体" w:hAnsi="宋体" w:eastAsia="宋体" w:cs="宋体"/>
                <w:b/>
                <w:color w:val="auto"/>
                <w:sz w:val="21"/>
                <w:szCs w:val="21"/>
                <w:highlight w:val="none"/>
              </w:rPr>
            </w:pPr>
            <w:r>
              <w:rPr>
                <w:rFonts w:hint="eastAsia" w:ascii="宋体" w:hAnsi="宋体" w:eastAsia="宋体" w:cs="宋体"/>
                <w:i w:val="0"/>
                <w:iCs w:val="0"/>
                <w:caps w:val="0"/>
                <w:color w:val="auto"/>
                <w:spacing w:val="3"/>
                <w:sz w:val="21"/>
                <w:szCs w:val="21"/>
                <w:highlight w:val="none"/>
                <w:shd w:val="clear" w:color="auto" w:fill="FFFFFF"/>
                <w:lang w:val="en-US" w:eastAsia="zh-CN"/>
              </w:rPr>
              <w:t>7.</w:t>
            </w:r>
            <w:r>
              <w:rPr>
                <w:rFonts w:hint="eastAsia" w:ascii="宋体" w:hAnsi="宋体" w:eastAsia="宋体" w:cs="宋体"/>
                <w:i w:val="0"/>
                <w:iCs w:val="0"/>
                <w:caps w:val="0"/>
                <w:color w:val="auto"/>
                <w:spacing w:val="3"/>
                <w:sz w:val="21"/>
                <w:szCs w:val="21"/>
                <w:highlight w:val="none"/>
                <w:shd w:val="clear" w:color="auto" w:fill="FFFFFF"/>
              </w:rPr>
              <w:t xml:space="preserve">供应商认为需要提供的其他有关资料。 </w:t>
            </w:r>
          </w:p>
          <w:p w14:paraId="04BCF6AE">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注：1.以上标明“必须提供”的材料属于复印件的扫描件的，必须加盖供应商</w:t>
            </w:r>
            <w:r>
              <w:rPr>
                <w:rFonts w:hint="eastAsia" w:ascii="宋体" w:hAnsi="宋体" w:eastAsia="宋体" w:cs="宋体"/>
                <w:b/>
                <w:color w:val="auto"/>
                <w:sz w:val="21"/>
                <w:szCs w:val="21"/>
                <w:highlight w:val="none"/>
                <w:lang w:eastAsia="zh-CN"/>
              </w:rPr>
              <w:t>公章</w:t>
            </w:r>
            <w:r>
              <w:rPr>
                <w:rFonts w:hint="eastAsia" w:ascii="宋体" w:hAnsi="宋体" w:eastAsia="宋体" w:cs="宋体"/>
                <w:b/>
                <w:color w:val="auto"/>
                <w:sz w:val="21"/>
                <w:szCs w:val="21"/>
                <w:highlight w:val="none"/>
              </w:rPr>
              <w:t>，否则响应文件作无效处理。</w:t>
            </w:r>
          </w:p>
        </w:tc>
      </w:tr>
      <w:tr w14:paraId="5BE5F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 w:hRule="atLeast"/>
          <w:jc w:val="center"/>
        </w:trPr>
        <w:tc>
          <w:tcPr>
            <w:tcW w:w="549" w:type="dxa"/>
            <w:noWrap w:val="0"/>
            <w:vAlign w:val="center"/>
          </w:tcPr>
          <w:p w14:paraId="00D776B6">
            <w:pPr>
              <w:shd w:val="clear" w:color="auto" w:fill="auto"/>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200" w:type="dxa"/>
            <w:noWrap w:val="0"/>
            <w:vAlign w:val="center"/>
          </w:tcPr>
          <w:p w14:paraId="2D8FA794">
            <w:pPr>
              <w:shd w:val="clear" w:color="auto" w:fill="auto"/>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报价文件组成</w:t>
            </w:r>
          </w:p>
        </w:tc>
        <w:tc>
          <w:tcPr>
            <w:tcW w:w="7435" w:type="dxa"/>
            <w:noWrap w:val="0"/>
            <w:vAlign w:val="center"/>
          </w:tcPr>
          <w:p w14:paraId="2E3D3817">
            <w:pPr>
              <w:shd w:val="clear" w:color="auto" w:fill="auto"/>
              <w:tabs>
                <w:tab w:val="left" w:pos="459"/>
              </w:tabs>
              <w:snapToGrid w:val="0"/>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报价</w:t>
            </w:r>
            <w:r>
              <w:rPr>
                <w:rFonts w:hint="eastAsia" w:ascii="宋体" w:hAnsi="宋体" w:eastAsia="宋体" w:cs="宋体"/>
                <w:color w:val="auto"/>
                <w:sz w:val="21"/>
                <w:szCs w:val="21"/>
                <w:highlight w:val="none"/>
              </w:rPr>
              <w:t>函；</w:t>
            </w:r>
            <w:r>
              <w:rPr>
                <w:rFonts w:hint="eastAsia" w:ascii="宋体" w:hAnsi="宋体" w:eastAsia="宋体" w:cs="宋体"/>
                <w:b/>
                <w:color w:val="auto"/>
                <w:sz w:val="21"/>
                <w:szCs w:val="21"/>
                <w:highlight w:val="none"/>
              </w:rPr>
              <w:t>（必须提供，否则响应文件作无效处理）</w:t>
            </w:r>
          </w:p>
          <w:p w14:paraId="38CE6863">
            <w:pPr>
              <w:shd w:val="clear" w:color="auto" w:fill="auto"/>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2.报价表；（</w:t>
            </w:r>
            <w:r>
              <w:rPr>
                <w:rFonts w:hint="eastAsia" w:ascii="宋体" w:hAnsi="宋体" w:eastAsia="宋体" w:cs="宋体"/>
                <w:b/>
                <w:color w:val="auto"/>
                <w:sz w:val="21"/>
                <w:szCs w:val="21"/>
                <w:highlight w:val="none"/>
              </w:rPr>
              <w:t>必须提供，否则响应文件作无效处理</w:t>
            </w:r>
            <w:r>
              <w:rPr>
                <w:rFonts w:hint="eastAsia" w:ascii="宋体" w:hAnsi="宋体" w:eastAsia="宋体" w:cs="宋体"/>
                <w:color w:val="auto"/>
                <w:sz w:val="21"/>
                <w:szCs w:val="21"/>
                <w:highlight w:val="none"/>
              </w:rPr>
              <w:t>）</w:t>
            </w:r>
          </w:p>
        </w:tc>
      </w:tr>
    </w:tbl>
    <w:p w14:paraId="48F63FAA">
      <w:pPr>
        <w:jc w:val="left"/>
        <w:rPr>
          <w:rFonts w:hint="eastAsia"/>
          <w:sz w:val="32"/>
          <w:szCs w:val="40"/>
        </w:rPr>
      </w:pPr>
    </w:p>
    <w:p w14:paraId="5FE6A370">
      <w:pPr>
        <w:jc w:val="center"/>
        <w:rPr>
          <w:rFonts w:hint="eastAsia"/>
          <w:sz w:val="32"/>
          <w:szCs w:val="40"/>
        </w:rPr>
      </w:pPr>
    </w:p>
    <w:p w14:paraId="17DCE906">
      <w:pPr>
        <w:jc w:val="center"/>
        <w:rPr>
          <w:rFonts w:hint="eastAsia"/>
          <w:sz w:val="32"/>
          <w:szCs w:val="40"/>
        </w:rPr>
      </w:pPr>
    </w:p>
    <w:p w14:paraId="5FFA07D1">
      <w:pPr>
        <w:jc w:val="center"/>
        <w:rPr>
          <w:rFonts w:hint="eastAsia"/>
          <w:sz w:val="32"/>
          <w:szCs w:val="40"/>
        </w:rPr>
      </w:pPr>
    </w:p>
    <w:p w14:paraId="3FBBC385">
      <w:pPr>
        <w:jc w:val="center"/>
        <w:rPr>
          <w:rFonts w:hint="eastAsia"/>
          <w:sz w:val="32"/>
          <w:szCs w:val="40"/>
        </w:rPr>
      </w:pPr>
    </w:p>
    <w:p w14:paraId="0107795B">
      <w:pPr>
        <w:jc w:val="center"/>
        <w:rPr>
          <w:rFonts w:hint="eastAsia"/>
          <w:sz w:val="32"/>
          <w:szCs w:val="40"/>
        </w:rPr>
      </w:pPr>
    </w:p>
    <w:p w14:paraId="421975B7">
      <w:pPr>
        <w:jc w:val="both"/>
        <w:rPr>
          <w:rFonts w:hint="eastAsia"/>
          <w:sz w:val="32"/>
          <w:szCs w:val="40"/>
        </w:rPr>
      </w:pPr>
    </w:p>
    <w:p w14:paraId="45F6F6BC">
      <w:pPr>
        <w:jc w:val="both"/>
        <w:rPr>
          <w:rFonts w:hint="eastAsia"/>
          <w:sz w:val="32"/>
          <w:szCs w:val="40"/>
        </w:rPr>
      </w:pPr>
    </w:p>
    <w:p w14:paraId="5CCC024A">
      <w:pPr>
        <w:jc w:val="both"/>
        <w:rPr>
          <w:rFonts w:hint="eastAsia"/>
          <w:b/>
          <w:bCs/>
          <w:sz w:val="32"/>
          <w:szCs w:val="40"/>
          <w:lang w:val="en-US" w:eastAsia="zh-CN"/>
        </w:rPr>
      </w:pPr>
    </w:p>
    <w:p w14:paraId="2FFEF4E8">
      <w:pPr>
        <w:jc w:val="both"/>
        <w:rPr>
          <w:rFonts w:hint="eastAsia"/>
          <w:b/>
          <w:bCs/>
          <w:sz w:val="32"/>
          <w:szCs w:val="40"/>
          <w:lang w:val="en-US" w:eastAsia="zh-CN"/>
        </w:rPr>
      </w:pPr>
    </w:p>
    <w:p w14:paraId="0878CF69">
      <w:pPr>
        <w:jc w:val="both"/>
        <w:rPr>
          <w:rFonts w:hint="eastAsia"/>
          <w:b/>
          <w:bCs/>
          <w:sz w:val="32"/>
          <w:szCs w:val="40"/>
          <w:lang w:val="en-US" w:eastAsia="zh-CN"/>
        </w:rPr>
      </w:pPr>
    </w:p>
    <w:p w14:paraId="134B3B97">
      <w:pPr>
        <w:jc w:val="both"/>
        <w:rPr>
          <w:rFonts w:hint="eastAsia"/>
          <w:b/>
          <w:bCs/>
          <w:sz w:val="32"/>
          <w:szCs w:val="40"/>
          <w:lang w:val="en-US" w:eastAsia="zh-CN"/>
        </w:rPr>
      </w:pPr>
    </w:p>
    <w:p w14:paraId="1C9CEB0A">
      <w:pPr>
        <w:jc w:val="both"/>
        <w:rPr>
          <w:rFonts w:hint="eastAsia"/>
          <w:b/>
          <w:bCs/>
          <w:sz w:val="32"/>
          <w:szCs w:val="40"/>
          <w:lang w:val="en-US" w:eastAsia="zh-CN"/>
        </w:rPr>
      </w:pPr>
    </w:p>
    <w:p w14:paraId="4DBFE8AA">
      <w:pPr>
        <w:jc w:val="both"/>
        <w:rPr>
          <w:rFonts w:hint="eastAsia"/>
          <w:b/>
          <w:bCs/>
          <w:sz w:val="32"/>
          <w:szCs w:val="40"/>
          <w:lang w:val="en-US" w:eastAsia="zh-CN"/>
        </w:rPr>
      </w:pPr>
    </w:p>
    <w:p w14:paraId="595302F2">
      <w:pPr>
        <w:jc w:val="both"/>
        <w:rPr>
          <w:rFonts w:hint="eastAsia"/>
          <w:sz w:val="24"/>
          <w:szCs w:val="32"/>
        </w:rPr>
      </w:pPr>
      <w:r>
        <w:rPr>
          <w:rFonts w:hint="eastAsia"/>
          <w:b/>
          <w:bCs/>
          <w:sz w:val="32"/>
          <w:szCs w:val="40"/>
          <w:lang w:val="en-US" w:eastAsia="zh-CN"/>
        </w:rPr>
        <w:t>二、</w:t>
      </w:r>
      <w:r>
        <w:rPr>
          <w:rFonts w:hint="eastAsia"/>
          <w:b/>
          <w:bCs/>
          <w:sz w:val="32"/>
          <w:szCs w:val="40"/>
        </w:rPr>
        <w:t>采购项目需求一览表</w:t>
      </w:r>
    </w:p>
    <w:tbl>
      <w:tblPr>
        <w:tblStyle w:val="9"/>
        <w:tblW w:w="8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2"/>
        <w:gridCol w:w="7763"/>
      </w:tblGrid>
      <w:tr w14:paraId="4C4AB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02" w:type="dxa"/>
            <w:tcBorders>
              <w:top w:val="single" w:color="000000" w:sz="4" w:space="0"/>
              <w:left w:val="single" w:color="000000" w:sz="4" w:space="0"/>
              <w:bottom w:val="single" w:color="000000" w:sz="4" w:space="0"/>
              <w:right w:val="single" w:color="000000" w:sz="4" w:space="0"/>
            </w:tcBorders>
            <w:vAlign w:val="center"/>
          </w:tcPr>
          <w:p w14:paraId="44D4120B">
            <w:pPr>
              <w:keepNext w:val="0"/>
              <w:keepLines w:val="0"/>
              <w:pageBreakBefore w:val="0"/>
              <w:tabs>
                <w:tab w:val="left" w:pos="180"/>
                <w:tab w:val="left" w:pos="1620"/>
              </w:tabs>
              <w:kinsoku/>
              <w:overflowPunct/>
              <w:topLinePunct w:val="0"/>
              <w:bidi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项目名称</w:t>
            </w:r>
          </w:p>
        </w:tc>
        <w:tc>
          <w:tcPr>
            <w:tcW w:w="7763" w:type="dxa"/>
            <w:tcBorders>
              <w:top w:val="single" w:color="000000" w:sz="4" w:space="0"/>
              <w:left w:val="single" w:color="000000" w:sz="4" w:space="0"/>
              <w:bottom w:val="single" w:color="000000" w:sz="4" w:space="0"/>
              <w:right w:val="single" w:color="000000" w:sz="4" w:space="0"/>
            </w:tcBorders>
            <w:vAlign w:val="center"/>
          </w:tcPr>
          <w:p w14:paraId="65D5850B">
            <w:pPr>
              <w:keepNext w:val="0"/>
              <w:keepLines w:val="0"/>
              <w:pageBreakBefore w:val="0"/>
              <w:tabs>
                <w:tab w:val="left" w:pos="180"/>
                <w:tab w:val="left" w:pos="1620"/>
              </w:tabs>
              <w:kinsoku/>
              <w:overflowPunct/>
              <w:topLinePunct w:val="0"/>
              <w:bidi w:val="0"/>
              <w:spacing w:line="360" w:lineRule="auto"/>
              <w:jc w:val="center"/>
              <w:textAlignment w:val="auto"/>
            </w:pPr>
            <w:r>
              <w:rPr>
                <w:rFonts w:hint="eastAsia"/>
                <w:color w:val="auto"/>
                <w:sz w:val="21"/>
                <w:szCs w:val="21"/>
                <w:highlight w:val="none"/>
              </w:rPr>
              <w:t>▲</w:t>
            </w:r>
            <w:r>
              <w:rPr>
                <w:rFonts w:hAnsi="宋体"/>
                <w:color w:val="auto"/>
                <w:sz w:val="21"/>
                <w:szCs w:val="21"/>
                <w:highlight w:val="none"/>
              </w:rPr>
              <w:t>服务内容及技术需求</w:t>
            </w:r>
          </w:p>
        </w:tc>
      </w:tr>
      <w:tr w14:paraId="47B86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3" w:hRule="atLeast"/>
          <w:jc w:val="center"/>
        </w:trPr>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8ECD">
            <w:pPr>
              <w:keepNext w:val="0"/>
              <w:keepLines w:val="0"/>
              <w:pageBreakBefore w:val="0"/>
              <w:tabs>
                <w:tab w:val="left" w:pos="180"/>
                <w:tab w:val="left" w:pos="1620"/>
              </w:tabs>
              <w:kinsoku/>
              <w:overflowPunct/>
              <w:topLinePunct w:val="0"/>
              <w:bidi w:val="0"/>
              <w:spacing w:line="240" w:lineRule="auto"/>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东葛院区庭院及办公楼一楼长廊文化建设升级改造项目</w:t>
            </w:r>
          </w:p>
        </w:tc>
        <w:tc>
          <w:tcPr>
            <w:tcW w:w="77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0163B">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本项目采购内容为“医院东葛院区庭院及办公楼一楼长廊文化建设升级改造项目”，具体内容如下： </w:t>
            </w:r>
          </w:p>
          <w:p w14:paraId="2FF5D58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一、改造装饰时间 </w:t>
            </w:r>
          </w:p>
          <w:p w14:paraId="5CC59E54">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-6月</w:t>
            </w:r>
            <w:r>
              <w:rPr>
                <w:rFonts w:hint="eastAsia" w:ascii="宋体" w:hAnsi="宋体" w:eastAsia="宋体" w:cs="宋体"/>
                <w:color w:val="000000" w:themeColor="text1"/>
                <w:kern w:val="0"/>
                <w:sz w:val="21"/>
                <w:szCs w:val="21"/>
                <w:lang w:val="en-US" w:eastAsia="zh-CN" w:bidi="ar"/>
                <w14:textFill>
                  <w14:solidFill>
                    <w14:schemeClr w14:val="tx1"/>
                  </w14:solidFill>
                </w14:textFill>
              </w:rPr>
              <w:t xml:space="preserve"> </w:t>
            </w:r>
          </w:p>
          <w:p w14:paraId="3A23283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二、改造装饰地点 </w:t>
            </w:r>
          </w:p>
          <w:p w14:paraId="3EE0DF52">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广西中医药大学第一附属医院东葛院区</w:t>
            </w:r>
          </w:p>
          <w:p w14:paraId="0E618CC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三、提升改造内容需求 </w:t>
            </w:r>
          </w:p>
          <w:p w14:paraId="6D497E5C">
            <w:pPr>
              <w:numPr>
                <w:ilvl w:val="0"/>
                <w:numId w:val="0"/>
              </w:numPr>
              <w:spacing w:line="240" w:lineRule="auto"/>
              <w:ind w:firstLine="420" w:firstLineChars="200"/>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1.由供应商提供</w:t>
            </w:r>
            <w:r>
              <w:rPr>
                <w:rFonts w:hint="eastAsia" w:ascii="宋体" w:hAnsi="宋体" w:eastAsia="宋体" w:cs="宋体"/>
                <w:color w:val="000000" w:themeColor="text1"/>
                <w:kern w:val="0"/>
                <w:sz w:val="21"/>
                <w:szCs w:val="21"/>
                <w:lang w:val="en-US" w:eastAsia="zh-CN" w:bidi="ar"/>
                <w14:textFill>
                  <w14:solidFill>
                    <w14:schemeClr w14:val="tx1"/>
                  </w14:solidFill>
                </w14:textFill>
              </w:rPr>
              <w:t>东葛院区庭院及办公楼一楼长廊文化建设升级改造</w:t>
            </w:r>
            <w:r>
              <w:rPr>
                <w:rFonts w:hint="eastAsia" w:ascii="宋体" w:hAnsi="宋体" w:eastAsia="宋体" w:cs="宋体"/>
                <w:color w:val="000000" w:themeColor="text1"/>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3"/>
                <w:sz w:val="21"/>
                <w:szCs w:val="21"/>
                <w:highlight w:val="none"/>
                <w:shd w:val="clear" w:color="auto" w:fill="FFFFFF"/>
                <w:lang w:val="en-US" w:eastAsia="zh-CN"/>
                <w14:textFill>
                  <w14:solidFill>
                    <w14:schemeClr w14:val="tx1"/>
                  </w14:solidFill>
                </w14:textFill>
              </w:rPr>
              <w:t>整体设计效果图方案</w:t>
            </w:r>
            <w:r>
              <w:rPr>
                <w:rFonts w:hint="eastAsia" w:ascii="宋体" w:hAnsi="宋体" w:eastAsia="宋体" w:cs="宋体"/>
                <w:color w:val="000000" w:themeColor="text1"/>
                <w:lang w:val="en-US" w:eastAsia="zh-CN"/>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经采购人</w:t>
            </w:r>
            <w:r>
              <w:rPr>
                <w:rFonts w:hint="eastAsia" w:ascii="宋体" w:hAnsi="宋体" w:eastAsia="宋体" w:cs="宋体"/>
                <w:bCs/>
                <w:color w:val="000000" w:themeColor="text1"/>
                <w:szCs w:val="21"/>
                <w:lang w:val="en-US" w:eastAsia="zh-CN"/>
                <w14:textFill>
                  <w14:solidFill>
                    <w14:schemeClr w14:val="tx1"/>
                  </w14:solidFill>
                </w14:textFill>
              </w:rPr>
              <w:t>审核确认</w:t>
            </w:r>
            <w:r>
              <w:rPr>
                <w:rFonts w:hint="eastAsia" w:ascii="宋体" w:hAnsi="宋体" w:eastAsia="宋体" w:cs="宋体"/>
                <w:bCs/>
                <w:color w:val="000000" w:themeColor="text1"/>
                <w:szCs w:val="21"/>
                <w14:textFill>
                  <w14:solidFill>
                    <w14:schemeClr w14:val="tx1"/>
                  </w14:solidFill>
                </w14:textFill>
              </w:rPr>
              <w:t>后全程由供应商组织实施</w:t>
            </w:r>
            <w:r>
              <w:rPr>
                <w:rFonts w:hint="eastAsia" w:ascii="宋体" w:hAnsi="宋体" w:eastAsia="宋体" w:cs="宋体"/>
                <w:bCs/>
                <w:color w:val="000000" w:themeColor="text1"/>
                <w:szCs w:val="21"/>
                <w:lang w:val="en-US" w:eastAsia="zh-CN"/>
                <w14:textFill>
                  <w14:solidFill>
                    <w14:schemeClr w14:val="tx1"/>
                  </w14:solidFill>
                </w14:textFill>
              </w:rPr>
              <w:t>执行。</w:t>
            </w:r>
          </w:p>
          <w:p w14:paraId="267482FB">
            <w:pPr>
              <w:spacing w:line="240" w:lineRule="auto"/>
              <w:ind w:firstLine="420" w:firstLineChars="200"/>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2.供应商实施</w:t>
            </w:r>
            <w:r>
              <w:rPr>
                <w:rFonts w:hint="eastAsia" w:ascii="宋体" w:hAnsi="宋体" w:eastAsia="宋体" w:cs="宋体"/>
                <w:bCs/>
                <w:color w:val="000000" w:themeColor="text1"/>
                <w:szCs w:val="21"/>
                <w14:textFill>
                  <w14:solidFill>
                    <w14:schemeClr w14:val="tx1"/>
                  </w14:solidFill>
                </w14:textFill>
              </w:rPr>
              <w:t>团队要求有</w:t>
            </w:r>
            <w:r>
              <w:rPr>
                <w:rFonts w:hint="eastAsia" w:ascii="宋体" w:hAnsi="宋体" w:eastAsia="宋体" w:cs="宋体"/>
                <w:color w:val="000000" w:themeColor="text1"/>
                <w:kern w:val="0"/>
                <w:sz w:val="21"/>
                <w:szCs w:val="21"/>
                <w:lang w:val="en-US" w:eastAsia="zh-CN" w:bidi="ar"/>
                <w14:textFill>
                  <w14:solidFill>
                    <w14:schemeClr w14:val="tx1"/>
                  </w14:solidFill>
                </w14:textFill>
              </w:rPr>
              <w:t>文化建设或改造的</w:t>
            </w:r>
            <w:r>
              <w:rPr>
                <w:rFonts w:hint="eastAsia" w:ascii="宋体" w:hAnsi="宋体" w:eastAsia="宋体" w:cs="宋体"/>
                <w:bCs/>
                <w:color w:val="000000" w:themeColor="text1"/>
                <w:szCs w:val="21"/>
                <w14:textFill>
                  <w14:solidFill>
                    <w14:schemeClr w14:val="tx1"/>
                  </w14:solidFill>
                </w14:textFill>
              </w:rPr>
              <w:t>经验、</w:t>
            </w:r>
            <w:r>
              <w:rPr>
                <w:rFonts w:hint="eastAsia" w:ascii="宋体" w:hAnsi="宋体" w:eastAsia="宋体" w:cs="宋体"/>
                <w:bCs/>
                <w:color w:val="000000" w:themeColor="text1"/>
                <w:szCs w:val="21"/>
                <w:lang w:eastAsia="zh-CN"/>
                <w14:textFill>
                  <w14:solidFill>
                    <w14:schemeClr w14:val="tx1"/>
                  </w14:solidFill>
                </w14:textFill>
              </w:rPr>
              <w:t>专业设计师</w:t>
            </w:r>
            <w:r>
              <w:rPr>
                <w:rFonts w:hint="eastAsia" w:ascii="宋体" w:hAnsi="宋体" w:eastAsia="宋体" w:cs="宋体"/>
                <w:bCs/>
                <w:color w:val="000000" w:themeColor="text1"/>
                <w:szCs w:val="21"/>
                <w:lang w:val="en-US" w:eastAsia="zh-CN"/>
                <w14:textFill>
                  <w14:solidFill>
                    <w14:schemeClr w14:val="tx1"/>
                  </w14:solidFill>
                </w14:textFill>
              </w:rPr>
              <w:t>等园林以及室内3D设计方面的资质，团队人员至少6人，其中要求团队内须具有高级平面或园林以及室内3D设计师4名、二级建造师1名，电工1名</w:t>
            </w:r>
            <w:r>
              <w:rPr>
                <w:rFonts w:hint="eastAsia" w:ascii="宋体" w:hAnsi="宋体" w:eastAsia="宋体" w:cs="宋体"/>
                <w:bCs/>
                <w:color w:val="000000" w:themeColor="text1"/>
                <w:szCs w:val="21"/>
                <w:lang w:eastAsia="zh-CN"/>
                <w14:textFill>
                  <w14:solidFill>
                    <w14:schemeClr w14:val="tx1"/>
                  </w14:solidFill>
                </w14:textFill>
              </w:rPr>
              <w:t>，</w:t>
            </w:r>
            <w:r>
              <w:rPr>
                <w:rFonts w:hint="eastAsia" w:ascii="宋体" w:hAnsi="宋体" w:eastAsia="宋体" w:cs="宋体"/>
                <w:b/>
                <w:bCs/>
                <w:szCs w:val="21"/>
              </w:rPr>
              <w:t>必须提供</w:t>
            </w:r>
            <w:r>
              <w:rPr>
                <w:rFonts w:hint="eastAsia" w:ascii="宋体" w:hAnsi="宋体" w:eastAsia="宋体" w:cs="宋体"/>
                <w:b/>
                <w:bCs/>
                <w:szCs w:val="21"/>
                <w:lang w:eastAsia="zh-CN"/>
              </w:rPr>
              <w:t>设计师</w:t>
            </w:r>
            <w:bookmarkStart w:id="0" w:name="_GoBack"/>
            <w:bookmarkEnd w:id="0"/>
            <w:r>
              <w:rPr>
                <w:rFonts w:hint="eastAsia" w:ascii="宋体" w:hAnsi="宋体" w:eastAsia="宋体" w:cs="宋体"/>
                <w:b/>
                <w:bCs/>
                <w:szCs w:val="21"/>
                <w:lang w:eastAsia="zh-CN"/>
              </w:rPr>
              <w:t>、</w:t>
            </w:r>
            <w:r>
              <w:rPr>
                <w:rFonts w:hint="eastAsia" w:ascii="宋体" w:hAnsi="宋体" w:eastAsia="宋体" w:cs="宋体"/>
                <w:b/>
                <w:bCs/>
                <w:color w:val="000000" w:themeColor="text1"/>
                <w:szCs w:val="21"/>
                <w:lang w:val="en-US" w:eastAsia="zh-CN"/>
                <w14:textFill>
                  <w14:solidFill>
                    <w14:schemeClr w14:val="tx1"/>
                  </w14:solidFill>
                </w14:textFill>
              </w:rPr>
              <w:t>二级建造师</w:t>
            </w:r>
            <w:r>
              <w:rPr>
                <w:rFonts w:hint="eastAsia" w:ascii="宋体" w:hAnsi="宋体" w:eastAsia="宋体" w:cs="宋体"/>
                <w:b/>
                <w:bCs/>
                <w:szCs w:val="21"/>
                <w:lang w:eastAsia="zh-CN"/>
              </w:rPr>
              <w:t>电工的</w:t>
            </w:r>
            <w:r>
              <w:rPr>
                <w:rFonts w:hint="eastAsia" w:ascii="宋体" w:hAnsi="宋体" w:eastAsia="宋体" w:cs="宋体"/>
                <w:b/>
                <w:bCs/>
                <w:szCs w:val="21"/>
              </w:rPr>
              <w:t>技术资格证明及</w:t>
            </w:r>
            <w:r>
              <w:rPr>
                <w:rFonts w:hint="eastAsia" w:ascii="宋体" w:hAnsi="宋体" w:eastAsia="宋体" w:cs="宋体"/>
                <w:b/>
                <w:bCs/>
                <w:szCs w:val="21"/>
                <w:lang w:eastAsia="zh-CN"/>
              </w:rPr>
              <w:t>其</w:t>
            </w:r>
            <w:r>
              <w:rPr>
                <w:rFonts w:hint="eastAsia" w:ascii="宋体" w:hAnsi="宋体" w:eastAsia="宋体" w:cs="宋体"/>
                <w:b/>
                <w:bCs/>
                <w:szCs w:val="21"/>
              </w:rPr>
              <w:t>响应截止时间前6个月内，供应商为其缴纳的任意1个月的社保缴费证明记录复印件加盖供应商电子签章。</w:t>
            </w:r>
          </w:p>
          <w:p w14:paraId="4E739D76">
            <w:pPr>
              <w:pStyle w:val="13"/>
              <w:numPr>
                <w:ilvl w:val="0"/>
                <w:numId w:val="0"/>
              </w:numPr>
              <w:spacing w:line="240" w:lineRule="auto"/>
              <w:ind w:firstLine="420" w:firstLineChars="200"/>
              <w:rPr>
                <w:rFonts w:hint="eastAsia" w:ascii="宋体" w:hAnsi="宋体" w:eastAsia="宋体" w:cs="宋体"/>
                <w:bCs/>
                <w:color w:val="000000" w:themeColor="text1"/>
                <w:szCs w:val="21"/>
                <w:lang w:val="en-US" w:eastAsia="zh-CN"/>
                <w14:textFill>
                  <w14:solidFill>
                    <w14:schemeClr w14:val="tx1"/>
                  </w14:solidFill>
                </w14:textFill>
              </w:rPr>
            </w:pPr>
            <w:r>
              <w:rPr>
                <w:rFonts w:hint="eastAsia" w:ascii="宋体" w:hAnsi="宋体" w:eastAsia="宋体" w:cs="宋体"/>
                <w:bCs/>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lang w:val="en-US" w:eastAsia="zh-CN" w:bidi="ar"/>
                <w14:textFill>
                  <w14:solidFill>
                    <w14:schemeClr w14:val="tx1"/>
                  </w14:solidFill>
                </w14:textFill>
              </w:rPr>
              <w:t>文化建设升级改造</w:t>
            </w:r>
            <w:r>
              <w:rPr>
                <w:rFonts w:hint="eastAsia" w:ascii="宋体" w:hAnsi="宋体" w:eastAsia="宋体" w:cs="宋体"/>
                <w:b w:val="0"/>
                <w:bCs w:val="0"/>
                <w:color w:val="000000" w:themeColor="text1"/>
                <w:szCs w:val="21"/>
                <w:lang w:val="en-US" w:eastAsia="zh-CN"/>
                <w14:textFill>
                  <w14:solidFill>
                    <w14:schemeClr w14:val="tx1"/>
                  </w14:solidFill>
                </w14:textFill>
              </w:rPr>
              <w:t>内容包含有</w:t>
            </w:r>
            <w:r>
              <w:rPr>
                <w:rFonts w:hint="eastAsia" w:ascii="宋体" w:hAnsi="宋体" w:eastAsia="宋体" w:cs="宋体"/>
                <w:bCs/>
                <w:color w:val="000000" w:themeColor="text1"/>
                <w:szCs w:val="21"/>
                <w:lang w:val="en-US" w:eastAsia="zh-CN"/>
                <w14:textFill>
                  <w14:solidFill>
                    <w14:schemeClr w14:val="tx1"/>
                  </w14:solidFill>
                </w14:textFill>
              </w:rPr>
              <w:t>：庭院景观排水系统及定时淋植花系统</w:t>
            </w:r>
            <w:r>
              <w:rPr>
                <w:rFonts w:hint="eastAsia" w:eastAsia="宋体" w:cs="宋体"/>
                <w:bCs/>
                <w:color w:val="000000" w:themeColor="text1"/>
                <w:szCs w:val="21"/>
                <w:lang w:val="en-US" w:eastAsia="zh-CN"/>
                <w14:textFill>
                  <w14:solidFill>
                    <w14:schemeClr w14:val="tx1"/>
                  </w14:solidFill>
                </w14:textFill>
              </w:rPr>
              <w:t>、庭院景观种植花圃、庭院景观地面基础建设、不锈钢字、雕像和凉亭翻新改造、坐凳及中医元素装饰造型作品、庭院景观灯光照明布置及安装、庭院音响系统布置及安装、中医文化宣传栏制作、门诊2号楼科室标识牌、医技楼门头翻新改造、门诊1号楼院内门头翻新改造、门诊1号楼院内门口绿化种植造型改造、门诊1号楼至住院部北楼人行通道铺设、门诊1号楼至住院部北楼人行通道箱种植花铺、中式凉亭换琉璃瓦、拆除宣传栏板报地面瓷砖、宣传栏板报地面新铺贴瓷砖、停车场车位地面原有透水砖修补、长廊包柱子做造型、长廊大理石门套、长廊墙面贴饰造型、中医文化造型宣传栏、实木装饰窗套、灯槽、天花吊顶造型、电路布置安装、天花漏水处理、中医文化宣传画面、中医文化装饰画、休息凳椅定制、长廊绿植摆设、行人安全围档花箱、施工材料运输搬运</w:t>
            </w:r>
            <w:r>
              <w:rPr>
                <w:rFonts w:hint="eastAsia" w:ascii="宋体" w:hAnsi="宋体" w:eastAsia="宋体" w:cs="宋体"/>
                <w:bCs/>
                <w:color w:val="000000" w:themeColor="text1"/>
                <w:szCs w:val="21"/>
                <w:lang w:val="en-US" w:eastAsia="zh-CN"/>
                <w14:textFill>
                  <w14:solidFill>
                    <w14:schemeClr w14:val="tx1"/>
                  </w14:solidFill>
                </w14:textFill>
              </w:rPr>
              <w:t>等；</w:t>
            </w:r>
          </w:p>
          <w:p w14:paraId="749E025E">
            <w:pPr>
              <w:pStyle w:val="13"/>
              <w:numPr>
                <w:ilvl w:val="0"/>
                <w:numId w:val="0"/>
              </w:numPr>
              <w:spacing w:line="240" w:lineRule="auto"/>
              <w:ind w:firstLine="420" w:firstLineChars="200"/>
              <w:rPr>
                <w:rFonts w:hint="eastAsia" w:ascii="宋体" w:hAnsi="宋体" w:eastAsia="宋体" w:cs="宋体"/>
                <w:bCs/>
                <w:color w:val="000000" w:themeColor="text1"/>
                <w:szCs w:val="21"/>
                <w:lang w:val="en-US" w:eastAsia="zh-CN"/>
                <w14:textFill>
                  <w14:solidFill>
                    <w14:schemeClr w14:val="tx1"/>
                  </w14:solidFill>
                </w14:textFill>
              </w:rPr>
            </w:pPr>
            <w:r>
              <w:rPr>
                <w:rFonts w:hint="eastAsia" w:eastAsia="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lang w:val="en-US" w:eastAsia="zh-CN"/>
                <w14:textFill>
                  <w14:solidFill>
                    <w14:schemeClr w14:val="tx1"/>
                  </w14:solidFill>
                </w14:textFill>
              </w:rPr>
              <w:t>具体详细参数如下：</w:t>
            </w:r>
          </w:p>
          <w:tbl>
            <w:tblPr>
              <w:tblStyle w:val="9"/>
              <w:tblW w:w="826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55"/>
              <w:gridCol w:w="1877"/>
              <w:gridCol w:w="702"/>
              <w:gridCol w:w="676"/>
              <w:gridCol w:w="2579"/>
              <w:gridCol w:w="676"/>
            </w:tblGrid>
            <w:tr w14:paraId="1F54A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76" w:type="dxa"/>
                <w:trHeight w:val="416" w:hRule="atLeast"/>
              </w:trPr>
              <w:tc>
                <w:tcPr>
                  <w:tcW w:w="758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E30A">
                  <w:pPr>
                    <w:keepNext w:val="0"/>
                    <w:keepLines w:val="0"/>
                    <w:widowControl/>
                    <w:suppressLineNumbers w:val="0"/>
                    <w:jc w:val="left"/>
                    <w:textAlignment w:val="center"/>
                    <w:rPr>
                      <w:rFonts w:hint="eastAsia" w:ascii="宋体" w:hAnsi="宋体" w:eastAsia="宋体" w:cs="宋体"/>
                      <w:i w:val="0"/>
                      <w:iCs w:val="0"/>
                      <w:color w:val="000000" w:themeColor="text1"/>
                      <w:sz w:val="20"/>
                      <w:szCs w:val="20"/>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lang w:val="en-US" w:eastAsia="zh-CN" w:bidi="ar"/>
                      <w14:textFill>
                        <w14:solidFill>
                          <w14:schemeClr w14:val="tx1"/>
                        </w14:solidFill>
                      </w14:textFill>
                    </w:rPr>
                    <w:t>庭院</w:t>
                  </w:r>
                  <w:r>
                    <w:rPr>
                      <w:rFonts w:hAnsi="宋体"/>
                      <w:color w:val="000000" w:themeColor="text1"/>
                      <w:sz w:val="21"/>
                      <w:szCs w:val="21"/>
                      <w:highlight w:val="none"/>
                      <w14:textFill>
                        <w14:solidFill>
                          <w14:schemeClr w14:val="tx1"/>
                        </w14:solidFill>
                      </w14:textFill>
                    </w:rPr>
                    <w:t>内容及技术需求</w:t>
                  </w:r>
                  <w:r>
                    <w:rPr>
                      <w:rFonts w:hint="eastAsia" w:hAnsi="宋体"/>
                      <w:color w:val="000000" w:themeColor="text1"/>
                      <w:sz w:val="21"/>
                      <w:szCs w:val="21"/>
                      <w:highlight w:val="none"/>
                      <w:lang w:val="en-US" w:eastAsia="zh-CN"/>
                      <w14:textFill>
                        <w14:solidFill>
                          <w14:schemeClr w14:val="tx1"/>
                        </w14:solidFill>
                      </w14:textFill>
                    </w:rPr>
                    <w:t>详细参数</w:t>
                  </w:r>
                </w:p>
              </w:tc>
            </w:tr>
            <w:tr w14:paraId="5620B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55"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90709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内容名称</w:t>
                  </w:r>
                </w:p>
              </w:tc>
              <w:tc>
                <w:tcPr>
                  <w:tcW w:w="1877" w:type="dxa"/>
                  <w:tcBorders>
                    <w:top w:val="single" w:color="000000" w:sz="4" w:space="0"/>
                    <w:left w:val="single" w:color="auto" w:sz="4" w:space="0"/>
                    <w:bottom w:val="single" w:color="000000" w:sz="4" w:space="0"/>
                    <w:right w:val="single" w:color="auto" w:sz="4" w:space="0"/>
                  </w:tcBorders>
                  <w:shd w:val="clear" w:color="auto" w:fill="auto"/>
                  <w:noWrap/>
                  <w:vAlign w:val="center"/>
                </w:tcPr>
                <w:p w14:paraId="2D5F325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sz w:val="21"/>
                      <w:szCs w:val="21"/>
                      <w:u w:val="none"/>
                      <w14:textFill>
                        <w14:solidFill>
                          <w14:schemeClr w14:val="tx1"/>
                        </w14:solidFill>
                      </w14:textFill>
                    </w:rPr>
                    <w:t>规格参数</w:t>
                  </w:r>
                </w:p>
              </w:tc>
              <w:tc>
                <w:tcPr>
                  <w:tcW w:w="702"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73C03A88">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eastAsia="zh-CN"/>
                      <w14:textFill>
                        <w14:solidFill>
                          <w14:schemeClr w14:val="tx1"/>
                        </w14:solidFill>
                      </w14:textFill>
                    </w:rPr>
                  </w:pPr>
                  <w:r>
                    <w:rPr>
                      <w:rFonts w:hint="eastAsia" w:ascii="宋体" w:hAnsi="宋体" w:eastAsia="宋体" w:cs="宋体"/>
                      <w:i w:val="0"/>
                      <w:iCs w:val="0"/>
                      <w:color w:val="000000" w:themeColor="text1"/>
                      <w:sz w:val="21"/>
                      <w:szCs w:val="21"/>
                      <w:u w:val="none"/>
                      <w:lang w:val="en-US" w:eastAsia="zh-CN"/>
                      <w14:textFill>
                        <w14:solidFill>
                          <w14:schemeClr w14:val="tx1"/>
                        </w14:solidFill>
                      </w14:textFill>
                    </w:rPr>
                    <w:t>单位</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F7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数量</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BD4C">
                  <w:pPr>
                    <w:keepNext w:val="0"/>
                    <w:keepLines w:val="0"/>
                    <w:widowControl/>
                    <w:suppressLineNumbers w:val="0"/>
                    <w:jc w:val="center"/>
                    <w:textAlignment w:val="center"/>
                    <w:rPr>
                      <w:rFonts w:hint="eastAsia" w:ascii="宋体" w:hAnsi="宋体" w:eastAsia="宋体" w:cs="宋体"/>
                      <w:b/>
                      <w:bCs/>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07FD">
                  <w:pPr>
                    <w:keepNext w:val="0"/>
                    <w:keepLines w:val="0"/>
                    <w:widowControl/>
                    <w:suppressLineNumbers w:val="0"/>
                    <w:jc w:val="center"/>
                    <w:textAlignment w:val="center"/>
                    <w:rPr>
                      <w:rFonts w:hint="eastAsia" w:ascii="宋体" w:hAnsi="宋体" w:eastAsia="宋体" w:cs="宋体"/>
                      <w:i w:val="0"/>
                      <w:iCs w:val="0"/>
                      <w:color w:val="000000" w:themeColor="text1"/>
                      <w:kern w:val="2"/>
                      <w:sz w:val="18"/>
                      <w:szCs w:val="18"/>
                      <w:u w:val="none"/>
                      <w:lang w:val="en-US" w:eastAsia="zh-CN" w:bidi="ar-SA"/>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r>
            <w:tr w14:paraId="0999E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69" w:hRule="atLeast"/>
              </w:trPr>
              <w:tc>
                <w:tcPr>
                  <w:tcW w:w="1755" w:type="dxa"/>
                  <w:tcBorders>
                    <w:top w:val="single" w:color="000000" w:sz="4" w:space="0"/>
                    <w:left w:val="single" w:color="auto" w:sz="4" w:space="0"/>
                    <w:bottom w:val="single" w:color="auto" w:sz="4" w:space="0"/>
                    <w:right w:val="single" w:color="auto" w:sz="4" w:space="0"/>
                  </w:tcBorders>
                  <w:shd w:val="clear" w:color="auto" w:fill="auto"/>
                  <w:vAlign w:val="center"/>
                </w:tcPr>
                <w:p w14:paraId="0EE0EDD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庭院景观排水系统及定时供水淋植系统</w:t>
                  </w:r>
                </w:p>
              </w:tc>
              <w:tc>
                <w:tcPr>
                  <w:tcW w:w="1877" w:type="dxa"/>
                  <w:tcBorders>
                    <w:top w:val="single" w:color="000000" w:sz="4" w:space="0"/>
                    <w:left w:val="single" w:color="auto" w:sz="4" w:space="0"/>
                    <w:bottom w:val="single" w:color="auto" w:sz="4" w:space="0"/>
                    <w:right w:val="single" w:color="000000" w:sz="4" w:space="0"/>
                  </w:tcBorders>
                  <w:shd w:val="clear" w:color="auto" w:fill="auto"/>
                  <w:noWrap/>
                  <w:vAlign w:val="center"/>
                </w:tcPr>
                <w:p w14:paraId="51E1A9A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000000" w:sz="4" w:space="0"/>
                    <w:left w:val="single" w:color="000000" w:sz="4" w:space="0"/>
                    <w:bottom w:val="single" w:color="auto" w:sz="4" w:space="0"/>
                    <w:right w:val="single" w:color="000000" w:sz="4" w:space="0"/>
                  </w:tcBorders>
                  <w:shd w:val="clear" w:color="auto" w:fill="auto"/>
                  <w:vAlign w:val="center"/>
                </w:tcPr>
                <w:p w14:paraId="4AB085DA">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000000" w:sz="4" w:space="0"/>
                    <w:left w:val="single" w:color="000000" w:sz="4" w:space="0"/>
                    <w:bottom w:val="single" w:color="auto" w:sz="4" w:space="0"/>
                    <w:right w:val="single" w:color="000000" w:sz="4" w:space="0"/>
                  </w:tcBorders>
                  <w:shd w:val="clear" w:color="auto" w:fill="auto"/>
                  <w:vAlign w:val="center"/>
                </w:tcPr>
                <w:p w14:paraId="5634077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57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12BB1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景庭院景观排水系统及定时供水淋植系统</w:t>
                  </w:r>
                </w:p>
              </w:tc>
            </w:tr>
            <w:tr w14:paraId="06DC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85" w:hRule="atLeast"/>
              </w:trPr>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348C340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庭院景观种植花圃</w:t>
                  </w:r>
                </w:p>
              </w:tc>
              <w:tc>
                <w:tcPr>
                  <w:tcW w:w="187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515C74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41DBE95E">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vAlign w:val="center"/>
                </w:tcPr>
                <w:p w14:paraId="46A004E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71115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新制作花园花圃，砌花圃草地围边，种植绿化（详见施工图），绿植搭配如：红继木，黄素梅，福建茶等等，</w:t>
                  </w:r>
                </w:p>
              </w:tc>
            </w:tr>
            <w:tr w14:paraId="099A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31" w:hRule="atLeast"/>
              </w:trPr>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2610BEE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庭院景观地面基础建设</w:t>
                  </w:r>
                </w:p>
              </w:tc>
              <w:tc>
                <w:tcPr>
                  <w:tcW w:w="1877"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C98335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3D82CB90">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6" w:type="dxa"/>
                  <w:tcBorders>
                    <w:top w:val="single" w:color="auto" w:sz="4" w:space="0"/>
                    <w:left w:val="single" w:color="000000" w:sz="4" w:space="0"/>
                    <w:bottom w:val="single" w:color="auto" w:sz="4" w:space="0"/>
                    <w:right w:val="single" w:color="000000" w:sz="4" w:space="0"/>
                  </w:tcBorders>
                  <w:shd w:val="clear" w:color="auto" w:fill="auto"/>
                  <w:vAlign w:val="center"/>
                </w:tcPr>
                <w:p w14:paraId="69692FF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DDCFD8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(1)中医一附院主体造型基础砌筑（详见施工图）。     （2）花园路面广场型基建设硬化。                    (3）防滑砖石铺贴（详见施工图）。</w:t>
                  </w:r>
                </w:p>
              </w:tc>
            </w:tr>
            <w:tr w14:paraId="62D29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45" w:hRule="atLeast"/>
              </w:trPr>
              <w:tc>
                <w:tcPr>
                  <w:tcW w:w="1755" w:type="dxa"/>
                  <w:tcBorders>
                    <w:top w:val="single" w:color="auto" w:sz="4" w:space="0"/>
                    <w:left w:val="single" w:color="auto" w:sz="4" w:space="0"/>
                    <w:bottom w:val="single" w:color="auto" w:sz="4" w:space="0"/>
                    <w:right w:val="single" w:color="auto" w:sz="4" w:space="0"/>
                  </w:tcBorders>
                  <w:shd w:val="clear" w:color="auto" w:fill="auto"/>
                  <w:vAlign w:val="center"/>
                </w:tcPr>
                <w:p w14:paraId="1857A3F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不锈钢字</w:t>
                  </w:r>
                </w:p>
              </w:tc>
              <w:tc>
                <w:tcPr>
                  <w:tcW w:w="1877"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67E8D44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14:paraId="65C48868">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000000" w:sz="4" w:space="0"/>
                    <w:right w:val="single" w:color="000000" w:sz="4" w:space="0"/>
                  </w:tcBorders>
                  <w:shd w:val="clear" w:color="auto" w:fill="auto"/>
                  <w:vAlign w:val="center"/>
                </w:tcPr>
                <w:p w14:paraId="66E30E1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579"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118EF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中医一附院主题不锈钢字。</w:t>
                  </w:r>
                </w:p>
              </w:tc>
            </w:tr>
            <w:tr w14:paraId="03D7C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1"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7F0D7C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雕像和凉亭翻新改造</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D5336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24924B13">
                  <w:pPr>
                    <w:keepNext w:val="0"/>
                    <w:keepLines w:val="0"/>
                    <w:widowControl/>
                    <w:suppressLineNumbers w:val="0"/>
                    <w:jc w:val="center"/>
                    <w:textAlignment w:val="center"/>
                    <w:rPr>
                      <w:rStyle w:val="18"/>
                      <w:rFonts w:hint="eastAsia" w:ascii="宋体" w:hAnsi="宋体" w:eastAsia="宋体" w:cs="宋体"/>
                      <w:color w:val="000000" w:themeColor="text1"/>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A67CF0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237847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（1）张仲景雕像抛光处理，基座石材铲除铺贴新石材。  （2）凉亭翻新处理，铲除地面瓷砖，铺贴新瓷砖。</w:t>
                  </w:r>
                </w:p>
              </w:tc>
            </w:tr>
            <w:tr w14:paraId="0808C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58"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68F25C4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坐凳及中医元素装饰造型作品</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67B036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33E143A3">
                  <w:pPr>
                    <w:keepNext w:val="0"/>
                    <w:keepLines w:val="0"/>
                    <w:widowControl/>
                    <w:suppressLineNumbers w:val="0"/>
                    <w:jc w:val="center"/>
                    <w:textAlignment w:val="center"/>
                    <w:rPr>
                      <w:rStyle w:val="18"/>
                      <w:rFonts w:hint="eastAsia" w:ascii="宋体" w:hAnsi="宋体" w:eastAsia="宋体" w:cs="宋体"/>
                      <w:color w:val="000000" w:themeColor="text1"/>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38A6A6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A70F5E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（1）弧形坐凳。（2）文化展示装饰书本。（3）篆刻石墩。（4）景观石。。</w:t>
                  </w:r>
                </w:p>
              </w:tc>
            </w:tr>
            <w:tr w14:paraId="7CE5C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28"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6E6B3D0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庭院景观灯光照明布置及安装</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757A49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3BDB636E">
                  <w:pPr>
                    <w:keepNext w:val="0"/>
                    <w:keepLines w:val="0"/>
                    <w:widowControl/>
                    <w:suppressLineNumbers w:val="0"/>
                    <w:jc w:val="center"/>
                    <w:textAlignment w:val="center"/>
                    <w:rPr>
                      <w:rStyle w:val="18"/>
                      <w:rFonts w:hint="eastAsia" w:ascii="宋体" w:hAnsi="宋体" w:eastAsia="宋体" w:cs="宋体"/>
                      <w:color w:val="000000" w:themeColor="text1"/>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4808DC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200</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8027D2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灯光照明布置及安装（详见施工图）。</w:t>
                  </w:r>
                </w:p>
              </w:tc>
            </w:tr>
            <w:tr w14:paraId="69C74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40"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48A9526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庭院音响系统布置及安装</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8FD85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4580CE5B">
                  <w:pPr>
                    <w:keepNext w:val="0"/>
                    <w:keepLines w:val="0"/>
                    <w:widowControl/>
                    <w:suppressLineNumbers w:val="0"/>
                    <w:jc w:val="center"/>
                    <w:textAlignment w:val="center"/>
                    <w:rPr>
                      <w:rStyle w:val="18"/>
                      <w:rFonts w:hint="eastAsia" w:ascii="宋体" w:hAnsi="宋体" w:eastAsia="宋体" w:cs="宋体"/>
                      <w:color w:val="000000" w:themeColor="text1"/>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26D4C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2EF3D5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音响系统布置及安装（详见施工图）。</w:t>
                  </w:r>
                </w:p>
              </w:tc>
            </w:tr>
            <w:tr w14:paraId="6B85C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40"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0C4BF02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中医文化宣传栏制作</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DBF48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2065895D">
                  <w:pPr>
                    <w:keepNext w:val="0"/>
                    <w:keepLines w:val="0"/>
                    <w:widowControl/>
                    <w:suppressLineNumbers w:val="0"/>
                    <w:jc w:val="center"/>
                    <w:textAlignment w:val="center"/>
                    <w:rPr>
                      <w:rFonts w:hint="eastAsia" w:ascii="宋体" w:hAnsi="宋体" w:eastAsia="宋体" w:cs="宋体"/>
                      <w:color w:val="000000" w:themeColor="text1"/>
                      <w:kern w:val="2"/>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F4F3645">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30</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F811E8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拆除旧板报宣传栏，制作新板报宣传栏。</w:t>
                  </w:r>
                </w:p>
              </w:tc>
            </w:tr>
            <w:tr w14:paraId="7A791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40"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04BD555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门诊2号楼科室标识牌</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320F0B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73955E09">
                  <w:pPr>
                    <w:keepNext w:val="0"/>
                    <w:keepLines w:val="0"/>
                    <w:widowControl/>
                    <w:suppressLineNumbers w:val="0"/>
                    <w:jc w:val="center"/>
                    <w:textAlignment w:val="center"/>
                    <w:rPr>
                      <w:rFonts w:hint="eastAsia" w:ascii="宋体" w:hAnsi="宋体" w:eastAsia="宋体" w:cs="宋体"/>
                      <w:color w:val="000000" w:themeColor="text1"/>
                      <w:kern w:val="2"/>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F26F57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24</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05FBCC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拆除门诊2号楼旧指示牌，制作新指示牌。</w:t>
                  </w:r>
                </w:p>
              </w:tc>
            </w:tr>
            <w:tr w14:paraId="7332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40"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70B6A24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医技楼门头翻新改造</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56AEC4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769BAC09">
                  <w:pPr>
                    <w:keepNext w:val="0"/>
                    <w:keepLines w:val="0"/>
                    <w:widowControl/>
                    <w:suppressLineNumbers w:val="0"/>
                    <w:jc w:val="center"/>
                    <w:textAlignment w:val="center"/>
                    <w:rPr>
                      <w:rStyle w:val="18"/>
                      <w:rFonts w:hint="eastAsia" w:ascii="宋体" w:hAnsi="宋体" w:eastAsia="宋体" w:cs="宋体"/>
                      <w:color w:val="000000" w:themeColor="text1"/>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AA559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CD2F6F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医技楼门头翻新。</w:t>
                  </w:r>
                </w:p>
              </w:tc>
            </w:tr>
            <w:tr w14:paraId="14582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77"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709DC7D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门诊1号楼院内门头翻新改造</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685BD7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251B48D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C77F4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35031F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门诊1号楼门头翻新。</w:t>
                  </w:r>
                </w:p>
              </w:tc>
            </w:tr>
            <w:tr w14:paraId="4FEF4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77"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078DB30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门诊1号楼院内门口绿化种植造型改造</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EE58C5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22CA839D">
                  <w:pPr>
                    <w:keepNext w:val="0"/>
                    <w:keepLines w:val="0"/>
                    <w:widowControl/>
                    <w:suppressLineNumbers w:val="0"/>
                    <w:jc w:val="center"/>
                    <w:textAlignment w:val="center"/>
                    <w:rPr>
                      <w:rStyle w:val="18"/>
                      <w:rFonts w:hint="eastAsia" w:ascii="宋体" w:hAnsi="宋体" w:eastAsia="宋体" w:cs="宋体"/>
                      <w:color w:val="000000" w:themeColor="text1"/>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035A00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FD8C4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门诊1号楼院内门口绿化种植造型改造</w:t>
                  </w:r>
                </w:p>
              </w:tc>
            </w:tr>
            <w:tr w14:paraId="1410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53"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1043A935">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门诊1号楼至住院部北楼人行通道铺设</w:t>
                  </w:r>
                </w:p>
              </w:tc>
              <w:tc>
                <w:tcPr>
                  <w:tcW w:w="1877"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89F9F2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512B8431">
                  <w:pPr>
                    <w:keepNext w:val="0"/>
                    <w:keepLines w:val="0"/>
                    <w:widowControl/>
                    <w:suppressLineNumbers w:val="0"/>
                    <w:jc w:val="center"/>
                    <w:textAlignment w:val="center"/>
                    <w:rPr>
                      <w:rStyle w:val="18"/>
                      <w:rFonts w:hint="eastAsia" w:ascii="宋体" w:hAnsi="宋体" w:eastAsia="宋体" w:cs="宋体"/>
                      <w:color w:val="000000" w:themeColor="text1"/>
                      <w:sz w:val="18"/>
                      <w:szCs w:val="18"/>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E82247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95FAC4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门诊1号楼至住院部北楼人行通道路面铺设</w:t>
                  </w:r>
                </w:p>
              </w:tc>
            </w:tr>
            <w:tr w14:paraId="7DB2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480" w:hRule="atLeast"/>
              </w:trPr>
              <w:tc>
                <w:tcPr>
                  <w:tcW w:w="1755" w:type="dxa"/>
                  <w:tcBorders>
                    <w:top w:val="single" w:color="000000" w:sz="4" w:space="0"/>
                    <w:left w:val="single" w:color="auto" w:sz="4" w:space="0"/>
                    <w:bottom w:val="single" w:color="auto" w:sz="4" w:space="0"/>
                    <w:right w:val="single" w:color="000000" w:sz="4" w:space="0"/>
                  </w:tcBorders>
                  <w:shd w:val="clear" w:color="auto" w:fill="auto"/>
                  <w:vAlign w:val="center"/>
                </w:tcPr>
                <w:p w14:paraId="751992D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门诊1号楼至住院部北楼人行通道箱种植花铺</w:t>
                  </w:r>
                </w:p>
              </w:tc>
              <w:tc>
                <w:tcPr>
                  <w:tcW w:w="1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E8A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1806">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p>
              </w:tc>
              <w:tc>
                <w:tcPr>
                  <w:tcW w:w="6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39A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22</w:t>
                  </w:r>
                </w:p>
              </w:tc>
              <w:tc>
                <w:tcPr>
                  <w:tcW w:w="25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C322">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门诊1号楼至住院部北楼人行通道花箱</w:t>
                  </w:r>
                </w:p>
              </w:tc>
            </w:tr>
            <w:tr w14:paraId="023D2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0"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44F817F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立体停车场外墙绿植</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159A2CC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30A822E2">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r>
                    <w:rPr>
                      <w:rStyle w:val="19"/>
                      <w:rFonts w:hint="eastAsia" w:ascii="宋体" w:hAnsi="宋体" w:eastAsia="宋体" w:cs="宋体"/>
                      <w:color w:val="000000" w:themeColor="text1"/>
                      <w:sz w:val="18"/>
                      <w:szCs w:val="18"/>
                      <w:lang w:val="en-US" w:eastAsia="zh-CN" w:bidi="ar"/>
                      <w14:textFill>
                        <w14:solidFill>
                          <w14:schemeClr w14:val="tx1"/>
                        </w14:solidFill>
                      </w14:textFill>
                    </w:rPr>
                    <w:t>2</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56C3B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125</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022A3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立体停车场外墙面绿植。</w:t>
                  </w:r>
                </w:p>
              </w:tc>
            </w:tr>
            <w:tr w14:paraId="3159D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198"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12A3A5B8">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中式凉亭换琉璃瓦</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0D98C0F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0C9EA67C">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BB5501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A69B4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拆除原有琉璃瓦 购买新的琉璃瓦 搭架 保险 安装 搬运</w:t>
                  </w:r>
                </w:p>
              </w:tc>
            </w:tr>
            <w:tr w14:paraId="00DA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6"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0B5A8CE3">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拆除宣传栏板报地面瓷砖</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6EB4BDC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2F31ACF1">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r>
                    <w:rPr>
                      <w:rStyle w:val="19"/>
                      <w:rFonts w:hint="eastAsia" w:ascii="宋体" w:hAnsi="宋体" w:eastAsia="宋体" w:cs="宋体"/>
                      <w:color w:val="000000" w:themeColor="text1"/>
                      <w:sz w:val="18"/>
                      <w:szCs w:val="18"/>
                      <w:lang w:val="en-US" w:eastAsia="zh-CN" w:bidi="ar"/>
                      <w14:textFill>
                        <w14:solidFill>
                          <w14:schemeClr w14:val="tx1"/>
                        </w14:solidFill>
                      </w14:textFill>
                    </w:rPr>
                    <w:t>2</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9D275DF">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D72D16F">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拆除就瓷砖，清运到垃圾场。</w:t>
                  </w:r>
                </w:p>
              </w:tc>
            </w:tr>
            <w:tr w14:paraId="00574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116"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03FAE85A">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宣传栏板报地面新铺贴瓷砖</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4E718454">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3A557635">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米</w:t>
                  </w:r>
                  <w:r>
                    <w:rPr>
                      <w:rStyle w:val="19"/>
                      <w:rFonts w:hint="eastAsia" w:ascii="宋体" w:hAnsi="宋体" w:eastAsia="宋体" w:cs="宋体"/>
                      <w:color w:val="000000" w:themeColor="text1"/>
                      <w:sz w:val="18"/>
                      <w:szCs w:val="18"/>
                      <w:lang w:val="en-US" w:eastAsia="zh-CN" w:bidi="ar"/>
                      <w14:textFill>
                        <w14:solidFill>
                          <w14:schemeClr w14:val="tx1"/>
                        </w14:solidFill>
                      </w14:textFill>
                    </w:rPr>
                    <w:t>2</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90D7D5">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D6027BD">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广东佛山外墙砖，海螺水泥，黄沙，瓷砖胶，铺贴人工。</w:t>
                  </w:r>
                </w:p>
              </w:tc>
            </w:tr>
            <w:tr w14:paraId="6563A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15"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4DB3AB90">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停车场车位地面原有透水砖修补</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683ACF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525BDBAB">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319CFC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BC0EA66">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待定</w:t>
                  </w:r>
                </w:p>
              </w:tc>
            </w:tr>
            <w:tr w14:paraId="1BEE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348"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07A156A1">
                  <w:pPr>
                    <w:keepNext w:val="0"/>
                    <w:keepLines w:val="0"/>
                    <w:widowControl/>
                    <w:suppressLineNumbers w:val="0"/>
                    <w:jc w:val="left"/>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施工材料运输搬运</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09748E3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25D08CE9">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DE7381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8185EB3">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p>
              </w:tc>
            </w:tr>
            <w:tr w14:paraId="2839F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68" w:hRule="atLeast"/>
              </w:trPr>
              <w:tc>
                <w:tcPr>
                  <w:tcW w:w="758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14:paraId="70CC2155">
                  <w:pPr>
                    <w:tabs>
                      <w:tab w:val="left" w:pos="3066"/>
                    </w:tabs>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kern w:val="0"/>
                      <w:sz w:val="18"/>
                      <w:szCs w:val="18"/>
                      <w:lang w:val="en-US" w:eastAsia="zh-CN" w:bidi="ar"/>
                      <w14:textFill>
                        <w14:solidFill>
                          <w14:schemeClr w14:val="tx1"/>
                        </w14:solidFill>
                      </w14:textFill>
                    </w:rPr>
                    <w:t>办公楼一楼长廊</w:t>
                  </w:r>
                  <w:r>
                    <w:rPr>
                      <w:rFonts w:hint="eastAsia" w:ascii="宋体" w:hAnsi="宋体" w:eastAsia="宋体" w:cs="宋体"/>
                      <w:color w:val="000000" w:themeColor="text1"/>
                      <w:sz w:val="18"/>
                      <w:szCs w:val="18"/>
                      <w:highlight w:val="none"/>
                      <w14:textFill>
                        <w14:solidFill>
                          <w14:schemeClr w14:val="tx1"/>
                        </w14:solidFill>
                      </w14:textFill>
                    </w:rPr>
                    <w:t>内容及技术需求</w:t>
                  </w:r>
                  <w:r>
                    <w:rPr>
                      <w:rFonts w:hint="eastAsia" w:ascii="宋体" w:hAnsi="宋体" w:eastAsia="宋体" w:cs="宋体"/>
                      <w:color w:val="000000" w:themeColor="text1"/>
                      <w:sz w:val="18"/>
                      <w:szCs w:val="18"/>
                      <w:highlight w:val="none"/>
                      <w:lang w:val="en-US" w:eastAsia="zh-CN"/>
                      <w14:textFill>
                        <w14:solidFill>
                          <w14:schemeClr w14:val="tx1"/>
                        </w14:solidFill>
                      </w14:textFill>
                    </w:rPr>
                    <w:t>详细参数</w:t>
                  </w:r>
                </w:p>
              </w:tc>
            </w:tr>
            <w:tr w14:paraId="3082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31B64F3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内容名称</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7D5E108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规格参数</w:t>
                  </w: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72E8D7B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单位</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2EE1DF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数量</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8FDD6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r>
            <w:tr w14:paraId="21629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5C99230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拆除玻璃窗花格墙面装饰</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5A678642">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4167925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CE1CBA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7B5DA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14:textFill>
                        <w14:solidFill>
                          <w14:schemeClr w14:val="tx1"/>
                        </w14:solidFill>
                      </w14:textFill>
                    </w:rPr>
                    <w:t>拆除玻璃窗花格，拆除墙面瓷砖装饰物，拆除柱子装饰，拆除垃圾清运。</w:t>
                  </w:r>
                </w:p>
              </w:tc>
            </w:tr>
            <w:tr w14:paraId="4A9C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2BA83FF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长廊包柱子做造型</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5D8CD65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3B1727D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1E1444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sz w:val="18"/>
                      <w:szCs w:val="18"/>
                      <w:u w:val="none"/>
                      <w:lang w:val="en-US" w:eastAsia="zh-CN"/>
                      <w14:textFill>
                        <w14:solidFill>
                          <w14:schemeClr w14:val="tx1"/>
                        </w14:solidFill>
                      </w14:textFill>
                    </w:rPr>
                    <w:t>72</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BB5A15E">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包柱子做造型（详见施工图）。</w:t>
                  </w:r>
                </w:p>
              </w:tc>
            </w:tr>
            <w:tr w14:paraId="115FD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17DAB9A3">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长廊大理石门套</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555BFB6C">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6321042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F679B9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10.8</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A9E9DDA">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大理石门套（详见施工图）。</w:t>
                  </w:r>
                </w:p>
              </w:tc>
            </w:tr>
            <w:tr w14:paraId="5E6C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70D73999">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长廊墙面贴饰造型</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76A7097A">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3D89CB9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E9D899A">
                  <w:pPr>
                    <w:keepNext w:val="0"/>
                    <w:keepLines w:val="0"/>
                    <w:widowControl/>
                    <w:suppressLineNumbers w:val="0"/>
                    <w:tabs>
                      <w:tab w:val="left" w:pos="213"/>
                    </w:tabs>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ab/>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85</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E97E975">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墙面贴饰造型（详见施工图）。</w:t>
                  </w:r>
                </w:p>
              </w:tc>
            </w:tr>
            <w:tr w14:paraId="3EC9D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5809550B">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中医文化造型宣传栏</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2F255421">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0C9FCF2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52857BF">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16.5</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C27B40">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墙面造型板报宣传栏（详见施工图）。</w:t>
                  </w:r>
                </w:p>
              </w:tc>
            </w:tr>
            <w:tr w14:paraId="4571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3E1DEBD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实木装饰窗套</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4FB2D2B3">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4DC6CD7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FBC85E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80</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3126933">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木饰面造型窗套（详见施工图）。</w:t>
                  </w:r>
                </w:p>
              </w:tc>
            </w:tr>
            <w:tr w14:paraId="017A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22EF6D6E">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窗套灯槽</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22686A4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5D965BB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m</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D22F3D4">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652F92D">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窗套灯槽（详见施工图）。</w:t>
                  </w:r>
                </w:p>
              </w:tc>
            </w:tr>
            <w:tr w14:paraId="6F98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13CFEEE4">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天花吊顶造型</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3818F6C0">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49A66507">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3B12D2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D3A22DA">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天花吊顶造型</w:t>
                  </w:r>
                </w:p>
              </w:tc>
            </w:tr>
            <w:tr w14:paraId="481C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018BDCF5">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电路布置安装</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686681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555546B1">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126DB4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112</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32AE2AD">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（1）电路布置。（2）灯具及安装。（3）开关面板及安装。</w:t>
                  </w:r>
                </w:p>
              </w:tc>
            </w:tr>
            <w:tr w14:paraId="7CCB6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331A460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天花漏水处理</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169279A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3CC724A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C2C279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C67DAA">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天花漏水处理。</w:t>
                  </w:r>
                </w:p>
              </w:tc>
            </w:tr>
            <w:tr w14:paraId="21BF3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37755A12">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中医文化宣传画面</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3141DA88">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6E899D4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65EAAA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25</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B7A906D">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中医文化宣传画面</w:t>
                  </w:r>
                </w:p>
              </w:tc>
            </w:tr>
            <w:tr w14:paraId="2B87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130387B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中医文化装饰画</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4DA24206">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5AD0A5E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副</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C98BA7D">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14</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1C20700E">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中医文化装饰画</w:t>
                  </w:r>
                </w:p>
              </w:tc>
            </w:tr>
            <w:tr w14:paraId="0373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41F1FA7D">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休息凳椅定制</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441D9B1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4356146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张</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1F2AE0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4</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54D54A9B">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休息凳椅定制</w:t>
                  </w:r>
                </w:p>
              </w:tc>
            </w:tr>
            <w:tr w14:paraId="58431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7C4AD18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长廊绿植摆设</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0DEFD86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3B2578BB">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047755F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8B58BB3">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r>
                    <w:rPr>
                      <w:rFonts w:hint="eastAsia" w:ascii="宋体" w:hAnsi="宋体" w:eastAsia="宋体" w:cs="宋体"/>
                      <w:i w:val="0"/>
                      <w:iCs w:val="0"/>
                      <w:color w:val="000000" w:themeColor="text1"/>
                      <w:sz w:val="18"/>
                      <w:szCs w:val="18"/>
                      <w:u w:val="none"/>
                      <w:lang w:eastAsia="zh-CN"/>
                      <w14:textFill>
                        <w14:solidFill>
                          <w14:schemeClr w14:val="tx1"/>
                        </w14:solidFill>
                      </w14:textFill>
                    </w:rPr>
                    <w:t>长廊绿植摆设</w:t>
                  </w:r>
                </w:p>
              </w:tc>
            </w:tr>
            <w:tr w14:paraId="2E3F6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689CE0D6">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行人安全围档花箱</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019A097B">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50F6CC5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米</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16F41BC">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13</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4ABECB8F">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p>
              </w:tc>
            </w:tr>
            <w:tr w14:paraId="34877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7EDE6420">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施工材料运输搬运</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7A09D7CD">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4C416119">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7F7AD542">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69EA87EE">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p>
              </w:tc>
            </w:tr>
            <w:tr w14:paraId="34127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6" w:type="dxa"/>
                <w:trHeight w:val="294" w:hRule="atLeast"/>
              </w:trPr>
              <w:tc>
                <w:tcPr>
                  <w:tcW w:w="1755" w:type="dxa"/>
                  <w:tcBorders>
                    <w:top w:val="single" w:color="auto" w:sz="4" w:space="0"/>
                    <w:left w:val="single" w:color="auto" w:sz="4" w:space="0"/>
                    <w:bottom w:val="single" w:color="auto" w:sz="4" w:space="0"/>
                    <w:right w:val="single" w:color="000000" w:sz="4" w:space="0"/>
                  </w:tcBorders>
                  <w:shd w:val="clear" w:color="auto" w:fill="auto"/>
                  <w:vAlign w:val="center"/>
                </w:tcPr>
                <w:p w14:paraId="5316664F">
                  <w:pPr>
                    <w:keepNext w:val="0"/>
                    <w:keepLines w:val="0"/>
                    <w:widowControl/>
                    <w:suppressLineNumbers w:val="0"/>
                    <w:jc w:val="left"/>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施工卫生清理</w:t>
                  </w:r>
                </w:p>
              </w:tc>
              <w:tc>
                <w:tcPr>
                  <w:tcW w:w="1877" w:type="dxa"/>
                  <w:tcBorders>
                    <w:top w:val="single" w:color="auto" w:sz="4" w:space="0"/>
                    <w:left w:val="single" w:color="000000" w:sz="4" w:space="0"/>
                    <w:bottom w:val="single" w:color="auto" w:sz="4" w:space="0"/>
                    <w:right w:val="single" w:color="000000" w:sz="4" w:space="0"/>
                  </w:tcBorders>
                  <w:shd w:val="clear" w:color="auto" w:fill="auto"/>
                  <w:vAlign w:val="center"/>
                </w:tcPr>
                <w:p w14:paraId="45570F17">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702" w:type="dxa"/>
                  <w:tcBorders>
                    <w:top w:val="single" w:color="auto" w:sz="4" w:space="0"/>
                    <w:left w:val="single" w:color="000000" w:sz="4" w:space="0"/>
                    <w:bottom w:val="single" w:color="auto" w:sz="4" w:space="0"/>
                    <w:right w:val="single" w:color="000000" w:sz="4" w:space="0"/>
                  </w:tcBorders>
                  <w:shd w:val="clear" w:color="auto" w:fill="auto"/>
                  <w:vAlign w:val="center"/>
                </w:tcPr>
                <w:p w14:paraId="56487CD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项</w:t>
                  </w:r>
                </w:p>
              </w:tc>
              <w:tc>
                <w:tcPr>
                  <w:tcW w:w="676"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27D88598">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2579" w:type="dxa"/>
                  <w:tcBorders>
                    <w:top w:val="single" w:color="auto" w:sz="4" w:space="0"/>
                    <w:left w:val="single" w:color="000000" w:sz="4" w:space="0"/>
                    <w:bottom w:val="single" w:color="auto" w:sz="4" w:space="0"/>
                    <w:right w:val="single" w:color="000000" w:sz="4" w:space="0"/>
                  </w:tcBorders>
                  <w:shd w:val="clear" w:color="auto" w:fill="auto"/>
                  <w:noWrap/>
                  <w:vAlign w:val="center"/>
                </w:tcPr>
                <w:p w14:paraId="326A6AE2">
                  <w:pPr>
                    <w:jc w:val="left"/>
                    <w:rPr>
                      <w:rFonts w:hint="eastAsia" w:ascii="宋体" w:hAnsi="宋体" w:eastAsia="宋体" w:cs="宋体"/>
                      <w:i w:val="0"/>
                      <w:iCs w:val="0"/>
                      <w:color w:val="000000" w:themeColor="text1"/>
                      <w:sz w:val="18"/>
                      <w:szCs w:val="18"/>
                      <w:u w:val="none"/>
                      <w:lang w:eastAsia="zh-CN"/>
                      <w14:textFill>
                        <w14:solidFill>
                          <w14:schemeClr w14:val="tx1"/>
                        </w14:solidFill>
                      </w14:textFill>
                    </w:rPr>
                  </w:pPr>
                </w:p>
              </w:tc>
            </w:tr>
          </w:tbl>
          <w:p w14:paraId="04DAE2C1">
            <w:pPr>
              <w:spacing w:line="360" w:lineRule="auto"/>
              <w:ind w:firstLine="420" w:firstLineChars="200"/>
              <w:rPr>
                <w:rFonts w:hint="default" w:hAnsi="宋体"/>
                <w:color w:val="000000" w:themeColor="text1"/>
                <w:sz w:val="21"/>
                <w:szCs w:val="21"/>
                <w:highlight w:val="none"/>
                <w:lang w:val="en-US" w:eastAsia="zh-CN"/>
                <w14:textFill>
                  <w14:solidFill>
                    <w14:schemeClr w14:val="tx1"/>
                  </w14:solidFill>
                </w14:textFill>
              </w:rPr>
            </w:pPr>
          </w:p>
        </w:tc>
      </w:tr>
    </w:tbl>
    <w:tbl>
      <w:tblPr>
        <w:tblStyle w:val="10"/>
        <w:tblpPr w:leftFromText="180" w:rightFromText="180" w:vertAnchor="text" w:horzAnchor="page" w:tblpX="1636" w:tblpY="10"/>
        <w:tblOverlap w:val="never"/>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900"/>
        <w:gridCol w:w="6275"/>
      </w:tblGrid>
      <w:tr w14:paraId="2702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870" w:type="dxa"/>
            <w:gridSpan w:val="3"/>
            <w:vAlign w:val="center"/>
          </w:tcPr>
          <w:p w14:paraId="5FBBA18B">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四、</w:t>
            </w: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商务要求</w:t>
            </w:r>
          </w:p>
        </w:tc>
      </w:tr>
      <w:tr w14:paraId="0585E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95" w:type="dxa"/>
            <w:vAlign w:val="center"/>
          </w:tcPr>
          <w:p w14:paraId="17BA408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序号</w:t>
            </w:r>
          </w:p>
        </w:tc>
        <w:tc>
          <w:tcPr>
            <w:tcW w:w="1900" w:type="dxa"/>
            <w:vAlign w:val="center"/>
          </w:tcPr>
          <w:p w14:paraId="617578F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商务条款</w:t>
            </w:r>
          </w:p>
        </w:tc>
        <w:tc>
          <w:tcPr>
            <w:tcW w:w="6275" w:type="dxa"/>
            <w:vAlign w:val="center"/>
          </w:tcPr>
          <w:p w14:paraId="2069FDC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商务要求</w:t>
            </w:r>
          </w:p>
        </w:tc>
      </w:tr>
      <w:tr w14:paraId="1376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2018D6D6">
            <w:pPr>
              <w:spacing w:line="340" w:lineRule="auto"/>
              <w:jc w:val="center"/>
              <w:rPr>
                <w:rFonts w:hint="eastAsia" w:ascii="宋体" w:hAnsi="宋体" w:eastAsia="宋体" w:cs="宋体"/>
                <w:color w:val="000000" w:themeColor="text1"/>
                <w:sz w:val="21"/>
                <w:szCs w:val="21"/>
                <w14:textFill>
                  <w14:solidFill>
                    <w14:schemeClr w14:val="tx1"/>
                  </w14:solidFill>
                </w14:textFill>
              </w:rPr>
            </w:pPr>
          </w:p>
          <w:p w14:paraId="782C349F">
            <w:pPr>
              <w:pStyle w:val="15"/>
              <w:spacing w:before="86" w:line="165"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900" w:type="dxa"/>
            <w:vAlign w:val="top"/>
          </w:tcPr>
          <w:p w14:paraId="6D266DA6">
            <w:pPr>
              <w:spacing w:line="304" w:lineRule="auto"/>
              <w:rPr>
                <w:rFonts w:hint="eastAsia" w:ascii="宋体" w:hAnsi="宋体" w:eastAsia="宋体" w:cs="宋体"/>
                <w:color w:val="000000" w:themeColor="text1"/>
                <w:sz w:val="21"/>
                <w:szCs w:val="21"/>
                <w14:textFill>
                  <w14:solidFill>
                    <w14:schemeClr w14:val="tx1"/>
                  </w14:solidFill>
                </w14:textFill>
              </w:rPr>
            </w:pPr>
          </w:p>
          <w:p w14:paraId="2685A7B3">
            <w:pPr>
              <w:pStyle w:val="15"/>
              <w:spacing w:before="86" w:line="186" w:lineRule="auto"/>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报价要求</w:t>
            </w:r>
          </w:p>
        </w:tc>
        <w:tc>
          <w:tcPr>
            <w:tcW w:w="6275" w:type="dxa"/>
            <w:vAlign w:val="top"/>
          </w:tcPr>
          <w:p w14:paraId="71E16237">
            <w:pPr>
              <w:pStyle w:val="15"/>
              <w:spacing w:before="238" w:line="240" w:lineRule="auto"/>
              <w:ind w:right="108" w:rightChars="0"/>
              <w:jc w:val="left"/>
              <w:rPr>
                <w:rFonts w:hint="eastAsia" w:ascii="宋体" w:hAnsi="宋体" w:eastAsia="宋体" w:cs="宋体"/>
                <w:color w:val="000000" w:themeColor="text1"/>
                <w:spacing w:val="6"/>
                <w:sz w:val="20"/>
                <w:szCs w:val="20"/>
                <w:lang w:val="en-US" w:eastAsia="zh-CN"/>
                <w14:textFill>
                  <w14:solidFill>
                    <w14:schemeClr w14:val="tx1"/>
                  </w14:solidFill>
                </w14:textFill>
              </w:rPr>
            </w:pPr>
            <w:r>
              <w:rPr>
                <w:rFonts w:hint="eastAsia" w:ascii="宋体" w:hAnsi="宋体" w:eastAsia="宋体" w:cs="宋体"/>
                <w:b w:val="0"/>
                <w:bCs w:val="0"/>
                <w:color w:val="000000" w:themeColor="text1"/>
                <w:spacing w:val="6"/>
                <w:sz w:val="18"/>
                <w:szCs w:val="18"/>
                <w:lang w:val="en-US" w:eastAsia="zh-CN"/>
                <w14:textFill>
                  <w14:solidFill>
                    <w14:schemeClr w14:val="tx1"/>
                  </w14:solidFill>
                </w14:textFill>
              </w:rPr>
              <w:t>报价必须包括完成本次</w:t>
            </w:r>
            <w:r>
              <w:rPr>
                <w:rFonts w:hint="eastAsia" w:ascii="宋体" w:hAnsi="宋体" w:eastAsia="宋体" w:cs="宋体"/>
                <w:b w:val="0"/>
                <w:bCs w:val="0"/>
                <w:color w:val="000000" w:themeColor="text1"/>
                <w:sz w:val="18"/>
                <w:szCs w:val="18"/>
                <w:lang w:val="en-US" w:eastAsia="zh-CN"/>
                <w14:textFill>
                  <w14:solidFill>
                    <w14:schemeClr w14:val="tx1"/>
                  </w14:solidFill>
                </w14:textFill>
              </w:rPr>
              <w:t>本次</w:t>
            </w:r>
            <w:r>
              <w:rPr>
                <w:rFonts w:hint="eastAsia" w:cs="宋体"/>
                <w:b w:val="0"/>
                <w:bCs w:val="0"/>
                <w:sz w:val="18"/>
                <w:szCs w:val="18"/>
                <w:shd w:val="clear" w:color="auto" w:fill="FFFFFF"/>
                <w:lang w:val="en-US" w:eastAsia="zh-CN"/>
              </w:rPr>
              <w:t>中庭景观提升改造</w:t>
            </w:r>
            <w:r>
              <w:rPr>
                <w:rFonts w:hint="eastAsia" w:ascii="宋体" w:hAnsi="宋体" w:eastAsia="宋体" w:cs="宋体"/>
                <w:b w:val="0"/>
                <w:bCs w:val="0"/>
                <w:color w:val="000000" w:themeColor="text1"/>
                <w:spacing w:val="6"/>
                <w:sz w:val="18"/>
                <w:szCs w:val="18"/>
                <w:lang w:val="en-US" w:eastAsia="zh-CN"/>
                <w14:textFill>
                  <w14:solidFill>
                    <w14:schemeClr w14:val="tx1"/>
                  </w14:solidFill>
                </w14:textFill>
              </w:rPr>
              <w:t>所产生的所有费用，税金等一切相关费用。</w:t>
            </w:r>
          </w:p>
        </w:tc>
      </w:tr>
      <w:tr w14:paraId="596B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95" w:type="dxa"/>
            <w:vAlign w:val="center"/>
          </w:tcPr>
          <w:p w14:paraId="4D2773EA">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p>
        </w:tc>
        <w:tc>
          <w:tcPr>
            <w:tcW w:w="1900" w:type="dxa"/>
            <w:vAlign w:val="center"/>
          </w:tcPr>
          <w:p w14:paraId="1BD57A1E">
            <w:pPr>
              <w:spacing w:line="380" w:lineRule="exact"/>
              <w:jc w:val="center"/>
              <w:rPr>
                <w:rFonts w:hint="eastAsia" w:ascii="宋体" w:hAnsi="宋体" w:eastAsia="宋体" w:cs="宋体"/>
                <w:color w:val="000000" w:themeColor="text1"/>
                <w:spacing w:val="7"/>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合同签订时间</w:t>
            </w:r>
          </w:p>
        </w:tc>
        <w:tc>
          <w:tcPr>
            <w:tcW w:w="6275" w:type="dxa"/>
            <w:vAlign w:val="center"/>
          </w:tcPr>
          <w:p w14:paraId="4EC67D09">
            <w:pPr>
              <w:widowControl/>
              <w:spacing w:line="240" w:lineRule="auto"/>
              <w:jc w:val="left"/>
              <w:rPr>
                <w:rFonts w:hint="eastAsia" w:ascii="宋体" w:hAnsi="宋体" w:eastAsia="宋体" w:cs="宋体"/>
                <w:color w:val="000000" w:themeColor="text1"/>
                <w:spacing w:val="6"/>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自成交通知书发布之日起</w:t>
            </w:r>
            <w:r>
              <w:rPr>
                <w:rFonts w:hint="eastAsia" w:ascii="宋体" w:hAnsi="宋体" w:eastAsia="宋体" w:cs="宋体"/>
                <w:color w:val="000000" w:themeColor="text1"/>
                <w:sz w:val="20"/>
                <w:szCs w:val="20"/>
                <w:lang w:val="en-US" w:eastAsia="zh-CN"/>
                <w14:textFill>
                  <w14:solidFill>
                    <w14:schemeClr w14:val="tx1"/>
                  </w14:solidFill>
                </w14:textFill>
              </w:rPr>
              <w:t>5</w:t>
            </w:r>
            <w:r>
              <w:rPr>
                <w:rFonts w:hint="eastAsia" w:ascii="宋体" w:hAnsi="宋体" w:eastAsia="宋体" w:cs="宋体"/>
                <w:color w:val="000000" w:themeColor="text1"/>
                <w:sz w:val="20"/>
                <w:szCs w:val="20"/>
                <w14:textFill>
                  <w14:solidFill>
                    <w14:schemeClr w14:val="tx1"/>
                  </w14:solidFill>
                </w14:textFill>
              </w:rPr>
              <w:t>日内签订完毕。</w:t>
            </w:r>
          </w:p>
        </w:tc>
      </w:tr>
      <w:tr w14:paraId="0BF4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95" w:type="dxa"/>
            <w:vAlign w:val="center"/>
          </w:tcPr>
          <w:p w14:paraId="33C136B9">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p>
        </w:tc>
        <w:tc>
          <w:tcPr>
            <w:tcW w:w="1900" w:type="dxa"/>
            <w:vAlign w:val="center"/>
          </w:tcPr>
          <w:p w14:paraId="4D127FC1">
            <w:pPr>
              <w:spacing w:line="38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提交服务成果时间</w:t>
            </w:r>
          </w:p>
        </w:tc>
        <w:tc>
          <w:tcPr>
            <w:tcW w:w="6275" w:type="dxa"/>
            <w:vAlign w:val="center"/>
          </w:tcPr>
          <w:p w14:paraId="5FE74979">
            <w:pPr>
              <w:widowControl/>
              <w:spacing w:line="240" w:lineRule="auto"/>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服务期满无任何问题之后</w:t>
            </w:r>
          </w:p>
        </w:tc>
      </w:tr>
      <w:tr w14:paraId="10B4A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5" w:type="dxa"/>
            <w:vAlign w:val="center"/>
          </w:tcPr>
          <w:p w14:paraId="291CCA0C">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p>
        </w:tc>
        <w:tc>
          <w:tcPr>
            <w:tcW w:w="1900" w:type="dxa"/>
            <w:vAlign w:val="center"/>
          </w:tcPr>
          <w:p w14:paraId="7659F504">
            <w:pPr>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提交服务成果地点</w:t>
            </w:r>
          </w:p>
        </w:tc>
        <w:tc>
          <w:tcPr>
            <w:tcW w:w="6275" w:type="dxa"/>
            <w:vAlign w:val="center"/>
          </w:tcPr>
          <w:p w14:paraId="33EB8126">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广西中医药大学第一附属医院</w:t>
            </w:r>
          </w:p>
        </w:tc>
      </w:tr>
      <w:tr w14:paraId="7E1B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1EF6692B">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p>
        </w:tc>
        <w:tc>
          <w:tcPr>
            <w:tcW w:w="1900" w:type="dxa"/>
            <w:vAlign w:val="center"/>
          </w:tcPr>
          <w:p w14:paraId="3A10A71E">
            <w:pPr>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付款方式</w:t>
            </w:r>
          </w:p>
        </w:tc>
        <w:tc>
          <w:tcPr>
            <w:tcW w:w="6275" w:type="dxa"/>
            <w:vAlign w:val="center"/>
          </w:tcPr>
          <w:p w14:paraId="60674421">
            <w:pPr>
              <w:spacing w:line="240" w:lineRule="auto"/>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合同签订后10个工作日内，采购人向成交供应商支付合同总金额的30%作为预付款，完成</w:t>
            </w:r>
            <w:r>
              <w:rPr>
                <w:rFonts w:hint="eastAsia" w:ascii="宋体" w:hAnsi="宋体" w:eastAsia="宋体" w:cs="宋体"/>
                <w:color w:val="000000" w:themeColor="text1"/>
                <w:sz w:val="21"/>
                <w:szCs w:val="21"/>
                <w:lang w:val="en-US" w:eastAsia="zh-CN"/>
                <w14:textFill>
                  <w14:solidFill>
                    <w14:schemeClr w14:val="tx1"/>
                  </w14:solidFill>
                </w14:textFill>
              </w:rPr>
              <w:t>改造装饰项目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并验收通过后10个工作日内，采购人向成交供应商支付合同总金额的70%尾款，成交供应商须按照采购人的要求开具发票。</w:t>
            </w:r>
          </w:p>
        </w:tc>
      </w:tr>
      <w:tr w14:paraId="3065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7151D8D4">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1900" w:type="dxa"/>
            <w:vAlign w:val="center"/>
          </w:tcPr>
          <w:p w14:paraId="397BC249">
            <w:pPr>
              <w:pStyle w:val="15"/>
              <w:spacing w:before="86" w:line="218"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▲其它要求</w:t>
            </w:r>
          </w:p>
        </w:tc>
        <w:tc>
          <w:tcPr>
            <w:tcW w:w="6275" w:type="dxa"/>
            <w:vAlign w:val="top"/>
          </w:tcPr>
          <w:p w14:paraId="26D7F5D0">
            <w:pPr>
              <w:pStyle w:val="15"/>
              <w:spacing w:before="72" w:line="240" w:lineRule="auto"/>
              <w:ind w:left="108" w:right="110" w:firstLine="17"/>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1.本项目必须与采购人</w:t>
            </w:r>
            <w:r>
              <w:rPr>
                <w:rFonts w:hint="eastAsia" w:ascii="宋体" w:hAnsi="宋体" w:eastAsia="宋体" w:cs="宋体"/>
                <w:color w:val="000000" w:themeColor="text1"/>
                <w:spacing w:val="-38"/>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（即</w:t>
            </w:r>
            <w:r>
              <w:rPr>
                <w:rFonts w:hint="eastAsia" w:ascii="宋体" w:hAnsi="宋体" w:eastAsia="宋体" w:cs="宋体"/>
                <w:color w:val="000000" w:themeColor="text1"/>
                <w:spacing w:val="8"/>
                <w:sz w:val="21"/>
                <w:szCs w:val="21"/>
                <w:lang w:val="en-US" w:eastAsia="zh-CN"/>
                <w14:textFill>
                  <w14:solidFill>
                    <w14:schemeClr w14:val="tx1"/>
                  </w14:solidFill>
                </w14:textFill>
              </w:rPr>
              <w:t>广西中医药大学第一附属医院</w:t>
            </w:r>
            <w:r>
              <w:rPr>
                <w:rFonts w:hint="eastAsia" w:ascii="宋体" w:hAnsi="宋体" w:eastAsia="宋体" w:cs="宋体"/>
                <w:color w:val="000000" w:themeColor="text1"/>
                <w:spacing w:val="7"/>
                <w:sz w:val="21"/>
                <w:szCs w:val="21"/>
                <w14:textFill>
                  <w14:solidFill>
                    <w14:schemeClr w14:val="tx1"/>
                  </w14:solidFill>
                </w14:textFill>
              </w:rPr>
              <w:t>）</w:t>
            </w:r>
            <w:r>
              <w:rPr>
                <w:rFonts w:hint="eastAsia" w:ascii="宋体" w:hAnsi="宋体" w:eastAsia="宋体" w:cs="宋体"/>
                <w:color w:val="000000" w:themeColor="text1"/>
                <w:spacing w:val="-31"/>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合作，</w:t>
            </w:r>
            <w:r>
              <w:rPr>
                <w:rFonts w:hint="eastAsia" w:ascii="宋体" w:hAnsi="宋体" w:eastAsia="宋体" w:cs="宋体"/>
                <w:color w:val="000000" w:themeColor="text1"/>
                <w:spacing w:val="-23"/>
                <w:sz w:val="21"/>
                <w:szCs w:val="21"/>
                <w14:textFill>
                  <w14:solidFill>
                    <w14:schemeClr w14:val="tx1"/>
                  </w14:solidFill>
                </w14:textFill>
              </w:rPr>
              <w:t xml:space="preserve"> </w:t>
            </w:r>
            <w:r>
              <w:rPr>
                <w:rFonts w:hint="eastAsia" w:ascii="宋体" w:hAnsi="宋体" w:eastAsia="宋体" w:cs="宋体"/>
                <w:color w:val="000000" w:themeColor="text1"/>
                <w:spacing w:val="7"/>
                <w:sz w:val="21"/>
                <w:szCs w:val="21"/>
                <w14:textFill>
                  <w14:solidFill>
                    <w14:schemeClr w14:val="tx1"/>
                  </w14:solidFill>
                </w14:textFill>
              </w:rPr>
              <w:t>项目执</w:t>
            </w:r>
            <w:r>
              <w:rPr>
                <w:rFonts w:hint="eastAsia" w:ascii="宋体" w:hAnsi="宋体" w:eastAsia="宋体" w:cs="宋体"/>
                <w:color w:val="000000" w:themeColor="text1"/>
                <w:spacing w:val="8"/>
                <w:sz w:val="21"/>
                <w:szCs w:val="21"/>
                <w14:textFill>
                  <w14:solidFill>
                    <w14:schemeClr w14:val="tx1"/>
                  </w14:solidFill>
                </w14:textFill>
              </w:rPr>
              <w:t>行须在采购人监督指导下开展，</w:t>
            </w:r>
            <w:r>
              <w:rPr>
                <w:rFonts w:hint="eastAsia" w:ascii="宋体" w:hAnsi="宋体" w:eastAsia="宋体" w:cs="宋体"/>
                <w:color w:val="000000" w:themeColor="text1"/>
                <w:spacing w:val="-12"/>
                <w:sz w:val="21"/>
                <w:szCs w:val="21"/>
                <w14:textFill>
                  <w14:solidFill>
                    <w14:schemeClr w14:val="tx1"/>
                  </w14:solidFill>
                </w14:textFill>
              </w:rPr>
              <w:t xml:space="preserve"> </w:t>
            </w:r>
            <w:r>
              <w:rPr>
                <w:rFonts w:hint="eastAsia" w:ascii="宋体" w:hAnsi="宋体" w:eastAsia="宋体" w:cs="宋体"/>
                <w:color w:val="000000" w:themeColor="text1"/>
                <w:spacing w:val="8"/>
                <w:sz w:val="21"/>
                <w:szCs w:val="21"/>
                <w14:textFill>
                  <w14:solidFill>
                    <w14:schemeClr w14:val="tx1"/>
                  </w14:solidFill>
                </w14:textFill>
              </w:rPr>
              <w:t>接受采购人对任何项目工作的指导参与。</w:t>
            </w:r>
          </w:p>
          <w:p w14:paraId="05D0A10F">
            <w:pPr>
              <w:pStyle w:val="15"/>
              <w:spacing w:before="1" w:line="240" w:lineRule="auto"/>
              <w:ind w:left="110" w:right="110"/>
              <w:rPr>
                <w:rFonts w:hint="eastAsia" w:ascii="宋体" w:hAnsi="宋体" w:eastAsia="宋体" w:cs="宋体"/>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2.竞标人应针对本项目提供包括总体策划</w:t>
            </w:r>
            <w:r>
              <w:rPr>
                <w:rFonts w:hint="eastAsia" w:ascii="宋体" w:hAnsi="宋体" w:eastAsia="宋体" w:cs="宋体"/>
                <w:color w:val="000000" w:themeColor="text1"/>
                <w:spacing w:val="7"/>
                <w:sz w:val="21"/>
                <w:szCs w:val="21"/>
                <w14:textFill>
                  <w14:solidFill>
                    <w14:schemeClr w14:val="tx1"/>
                  </w14:solidFill>
                </w14:textFill>
              </w:rPr>
              <w:t>人员配置实施执行及</w:t>
            </w:r>
            <w:r>
              <w:rPr>
                <w:rFonts w:hint="eastAsia" w:ascii="宋体" w:hAnsi="宋体" w:eastAsia="宋体" w:cs="宋体"/>
                <w:color w:val="000000" w:themeColor="text1"/>
                <w:spacing w:val="7"/>
                <w:w w:val="90"/>
                <w:sz w:val="21"/>
                <w:szCs w:val="21"/>
                <w14:textFill>
                  <w14:solidFill>
                    <w14:schemeClr w14:val="tx1"/>
                  </w14:solidFill>
                </w14:textFill>
              </w:rPr>
              <w:t>服务承诺内容在内的具体方案</w:t>
            </w:r>
            <w:r>
              <w:rPr>
                <w:rFonts w:hint="eastAsia" w:ascii="宋体" w:hAnsi="宋体" w:eastAsia="宋体" w:cs="宋体"/>
                <w:color w:val="000000" w:themeColor="text1"/>
                <w:spacing w:val="7"/>
                <w:w w:val="90"/>
                <w:sz w:val="21"/>
                <w:szCs w:val="21"/>
                <w:lang w:eastAsia="zh-CN"/>
                <w14:textFill>
                  <w14:solidFill>
                    <w14:schemeClr w14:val="tx1"/>
                  </w14:solidFill>
                </w14:textFill>
              </w:rPr>
              <w:t>，</w:t>
            </w:r>
            <w:r>
              <w:rPr>
                <w:rFonts w:hint="eastAsia" w:ascii="宋体" w:hAnsi="宋体" w:eastAsia="宋体" w:cs="宋体"/>
                <w:color w:val="000000" w:themeColor="text1"/>
                <w:spacing w:val="7"/>
                <w:w w:val="90"/>
                <w:sz w:val="21"/>
                <w:szCs w:val="21"/>
                <w14:textFill>
                  <w14:solidFill>
                    <w14:schemeClr w14:val="tx1"/>
                  </w14:solidFill>
                </w14:textFill>
              </w:rPr>
              <w:t>以上内容均将作为评委评分依据。</w:t>
            </w:r>
          </w:p>
        </w:tc>
      </w:tr>
      <w:tr w14:paraId="136D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38AB65CE">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w:t>
            </w:r>
          </w:p>
        </w:tc>
        <w:tc>
          <w:tcPr>
            <w:tcW w:w="1900" w:type="dxa"/>
            <w:vAlign w:val="center"/>
          </w:tcPr>
          <w:p w14:paraId="2A34F2AB">
            <w:pPr>
              <w:pStyle w:val="15"/>
              <w:spacing w:before="86" w:line="187" w:lineRule="auto"/>
              <w:jc w:val="center"/>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知识产权</w:t>
            </w:r>
          </w:p>
        </w:tc>
        <w:tc>
          <w:tcPr>
            <w:tcW w:w="6275" w:type="dxa"/>
            <w:vAlign w:val="top"/>
          </w:tcPr>
          <w:p w14:paraId="39B0232F">
            <w:pPr>
              <w:pStyle w:val="15"/>
              <w:spacing w:before="71" w:line="240" w:lineRule="auto"/>
              <w:ind w:left="109" w:leftChars="0" w:right="108" w:rightChars="0" w:firstLine="7" w:firstLineChars="0"/>
              <w:jc w:val="both"/>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10"/>
                <w:sz w:val="20"/>
                <w:szCs w:val="20"/>
                <w14:textFill>
                  <w14:solidFill>
                    <w14:schemeClr w14:val="tx1"/>
                  </w14:solidFill>
                </w14:textFill>
              </w:rPr>
              <w:t>采购人在中华人民共和国境内使用供应商提供的产品及服</w:t>
            </w:r>
            <w:r>
              <w:rPr>
                <w:rFonts w:hint="eastAsia" w:ascii="宋体" w:hAnsi="宋体" w:eastAsia="宋体" w:cs="宋体"/>
                <w:color w:val="000000" w:themeColor="text1"/>
                <w:spacing w:val="9"/>
                <w:sz w:val="20"/>
                <w:szCs w:val="20"/>
                <w14:textFill>
                  <w14:solidFill>
                    <w14:schemeClr w14:val="tx1"/>
                  </w14:solidFill>
                </w14:textFill>
              </w:rPr>
              <w:t>务时免受第三方提出</w:t>
            </w:r>
            <w:r>
              <w:rPr>
                <w:rFonts w:hint="eastAsia" w:ascii="宋体" w:hAnsi="宋体" w:eastAsia="宋体" w:cs="宋体"/>
                <w:color w:val="000000" w:themeColor="text1"/>
                <w:spacing w:val="8"/>
                <w:sz w:val="20"/>
                <w:szCs w:val="20"/>
                <w14:textFill>
                  <w14:solidFill>
                    <w14:schemeClr w14:val="tx1"/>
                  </w14:solidFill>
                </w14:textFill>
              </w:rPr>
              <w:t>的侵犯其专利权或其它知识产权的起诉</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。如果第三方提出侵权指控，</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8"/>
                <w:sz w:val="20"/>
                <w:szCs w:val="20"/>
                <w14:textFill>
                  <w14:solidFill>
                    <w14:schemeClr w14:val="tx1"/>
                  </w14:solidFill>
                </w14:textFill>
              </w:rPr>
              <w:t>成交供应</w:t>
            </w:r>
            <w:r>
              <w:rPr>
                <w:rFonts w:hint="eastAsia" w:ascii="宋体" w:hAnsi="宋体" w:eastAsia="宋体" w:cs="宋体"/>
                <w:color w:val="000000" w:themeColor="text1"/>
                <w:spacing w:val="9"/>
                <w:sz w:val="20"/>
                <w:szCs w:val="20"/>
                <w14:textFill>
                  <w14:solidFill>
                    <w14:schemeClr w14:val="tx1"/>
                  </w14:solidFill>
                </w14:textFill>
              </w:rPr>
              <w:t>商应承担由此而引起的一切法律责任和费用</w:t>
            </w:r>
            <w:r>
              <w:rPr>
                <w:rFonts w:hint="eastAsia" w:ascii="宋体" w:hAnsi="宋体" w:eastAsia="宋体" w:cs="宋体"/>
                <w:color w:val="000000" w:themeColor="text1"/>
                <w:spacing w:val="-27"/>
                <w:sz w:val="20"/>
                <w:szCs w:val="20"/>
                <w14:textFill>
                  <w14:solidFill>
                    <w14:schemeClr w14:val="tx1"/>
                  </w14:solidFill>
                </w14:textFill>
              </w:rPr>
              <w:t xml:space="preserve"> </w:t>
            </w:r>
            <w:r>
              <w:rPr>
                <w:rFonts w:hint="eastAsia" w:ascii="宋体" w:hAnsi="宋体" w:eastAsia="宋体" w:cs="宋体"/>
                <w:color w:val="000000" w:themeColor="text1"/>
                <w:spacing w:val="9"/>
                <w:sz w:val="20"/>
                <w:szCs w:val="20"/>
                <w14:textFill>
                  <w14:solidFill>
                    <w14:schemeClr w14:val="tx1"/>
                  </w14:solidFill>
                </w14:textFill>
              </w:rPr>
              <w:t>。供应商在响应文件中提供承诺或</w:t>
            </w:r>
            <w:r>
              <w:rPr>
                <w:rFonts w:hint="eastAsia" w:ascii="宋体" w:hAnsi="宋体" w:eastAsia="宋体" w:cs="宋体"/>
                <w:color w:val="000000" w:themeColor="text1"/>
                <w:spacing w:val="6"/>
                <w:sz w:val="20"/>
                <w:szCs w:val="20"/>
                <w14:textFill>
                  <w14:solidFill>
                    <w14:schemeClr w14:val="tx1"/>
                  </w14:solidFill>
                </w14:textFill>
              </w:rPr>
              <w:t>证明材料</w:t>
            </w:r>
            <w:r>
              <w:rPr>
                <w:rFonts w:hint="eastAsia" w:ascii="宋体" w:hAnsi="宋体" w:eastAsia="宋体" w:cs="宋体"/>
                <w:color w:val="000000" w:themeColor="text1"/>
                <w:spacing w:val="-29"/>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。项目完成，</w:t>
            </w:r>
            <w:r>
              <w:rPr>
                <w:rFonts w:hint="eastAsia" w:ascii="宋体" w:hAnsi="宋体" w:eastAsia="宋体" w:cs="宋体"/>
                <w:color w:val="000000" w:themeColor="text1"/>
                <w:spacing w:val="-24"/>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成品版权归采购人所有，</w:t>
            </w:r>
            <w:r>
              <w:rPr>
                <w:rFonts w:hint="eastAsia" w:ascii="宋体" w:hAnsi="宋体" w:eastAsia="宋体" w:cs="宋体"/>
                <w:color w:val="000000" w:themeColor="text1"/>
                <w:spacing w:val="-26"/>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未经采购人授权，</w:t>
            </w:r>
            <w:r>
              <w:rPr>
                <w:rFonts w:hint="eastAsia" w:ascii="宋体" w:hAnsi="宋体" w:eastAsia="宋体" w:cs="宋体"/>
                <w:color w:val="000000" w:themeColor="text1"/>
                <w:spacing w:val="-23"/>
                <w:sz w:val="20"/>
                <w:szCs w:val="20"/>
                <w14:textFill>
                  <w14:solidFill>
                    <w14:schemeClr w14:val="tx1"/>
                  </w14:solidFill>
                </w14:textFill>
              </w:rPr>
              <w:t xml:space="preserve"> </w:t>
            </w:r>
            <w:r>
              <w:rPr>
                <w:rFonts w:hint="eastAsia" w:ascii="宋体" w:hAnsi="宋体" w:eastAsia="宋体" w:cs="宋体"/>
                <w:color w:val="000000" w:themeColor="text1"/>
                <w:spacing w:val="6"/>
                <w:sz w:val="20"/>
                <w:szCs w:val="20"/>
                <w14:textFill>
                  <w14:solidFill>
                    <w14:schemeClr w14:val="tx1"/>
                  </w14:solidFill>
                </w14:textFill>
              </w:rPr>
              <w:t>成交人不得</w:t>
            </w:r>
            <w:r>
              <w:rPr>
                <w:rFonts w:hint="eastAsia" w:ascii="宋体" w:hAnsi="宋体" w:eastAsia="宋体" w:cs="宋体"/>
                <w:color w:val="000000" w:themeColor="text1"/>
                <w:spacing w:val="9"/>
                <w:sz w:val="20"/>
                <w:szCs w:val="20"/>
                <w14:textFill>
                  <w14:solidFill>
                    <w14:schemeClr w14:val="tx1"/>
                  </w14:solidFill>
                </w14:textFill>
              </w:rPr>
              <w:t>使用此项目的任何素材用于其它商业行为。</w:t>
            </w:r>
          </w:p>
        </w:tc>
      </w:tr>
      <w:tr w14:paraId="01E38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95" w:type="dxa"/>
            <w:vAlign w:val="center"/>
          </w:tcPr>
          <w:p w14:paraId="5ACBAEC9">
            <w:pPr>
              <w:pStyle w:val="15"/>
              <w:spacing w:before="86" w:line="165" w:lineRule="auto"/>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8</w:t>
            </w:r>
          </w:p>
        </w:tc>
        <w:tc>
          <w:tcPr>
            <w:tcW w:w="1900" w:type="dxa"/>
            <w:vAlign w:val="center"/>
          </w:tcPr>
          <w:p w14:paraId="11CF21B3">
            <w:pPr>
              <w:pStyle w:val="15"/>
              <w:spacing w:before="243" w:line="184" w:lineRule="auto"/>
              <w:jc w:val="center"/>
              <w:rPr>
                <w:rFonts w:hint="eastAsia"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color w:val="000000" w:themeColor="text1"/>
                <w:spacing w:val="7"/>
                <w:sz w:val="21"/>
                <w:szCs w:val="21"/>
                <w14:textFill>
                  <w14:solidFill>
                    <w14:schemeClr w14:val="tx1"/>
                  </w14:solidFill>
                </w14:textFill>
              </w:rPr>
              <w:t>成果归属</w:t>
            </w:r>
          </w:p>
        </w:tc>
        <w:tc>
          <w:tcPr>
            <w:tcW w:w="6275" w:type="dxa"/>
            <w:vAlign w:val="center"/>
          </w:tcPr>
          <w:p w14:paraId="63779F6C">
            <w:pPr>
              <w:pStyle w:val="15"/>
              <w:spacing w:before="242" w:line="240" w:lineRule="auto"/>
              <w:jc w:val="both"/>
              <w:rPr>
                <w:rFonts w:hint="eastAsia" w:ascii="宋体" w:hAnsi="宋体" w:eastAsia="宋体" w:cs="宋体"/>
                <w:color w:val="000000" w:themeColor="text1"/>
                <w:spacing w:val="8"/>
                <w:sz w:val="20"/>
                <w:szCs w:val="20"/>
                <w14:textFill>
                  <w14:solidFill>
                    <w14:schemeClr w14:val="tx1"/>
                  </w14:solidFill>
                </w14:textFill>
              </w:rPr>
            </w:pPr>
            <w:r>
              <w:rPr>
                <w:rFonts w:hint="eastAsia" w:ascii="宋体" w:hAnsi="宋体" w:eastAsia="宋体" w:cs="宋体"/>
                <w:color w:val="000000" w:themeColor="text1"/>
                <w:spacing w:val="8"/>
                <w:sz w:val="20"/>
                <w:szCs w:val="20"/>
                <w14:textFill>
                  <w14:solidFill>
                    <w14:schemeClr w14:val="tx1"/>
                  </w14:solidFill>
                </w14:textFill>
              </w:rPr>
              <w:t>项目成果归采购人所有</w:t>
            </w:r>
          </w:p>
        </w:tc>
      </w:tr>
    </w:tbl>
    <w:p w14:paraId="148F1C13">
      <w:pPr>
        <w:keepNext w:val="0"/>
        <w:keepLines w:val="0"/>
        <w:pageBreakBefore w:val="0"/>
        <w:widowControl w:val="0"/>
        <w:kinsoku/>
        <w:wordWrap/>
        <w:overflowPunct/>
        <w:topLinePunct w:val="0"/>
        <w:autoSpaceDE/>
        <w:autoSpaceDN/>
        <w:bidi w:val="0"/>
        <w:adjustRightInd/>
        <w:snapToGrid/>
        <w:textAlignment w:val="auto"/>
        <w:rPr>
          <w:rFonts w:hint="eastAsia"/>
          <w:color w:val="000000" w:themeColor="text1"/>
          <w:sz w:val="24"/>
          <w:szCs w:val="32"/>
          <w14:textFill>
            <w14:solidFill>
              <w14:schemeClr w14:val="tx1"/>
            </w14:solidFill>
          </w14:textFill>
        </w:rPr>
      </w:pPr>
    </w:p>
    <w:sectPr>
      <w:pgSz w:w="11906" w:h="16838"/>
      <w:pgMar w:top="1270" w:right="1406" w:bottom="127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幼圆">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00EF5"/>
    <w:multiLevelType w:val="singleLevel"/>
    <w:tmpl w:val="27E00EF5"/>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kMmQ3N2I4ZDA1ODcxNjYzZTU4NWUxNzU0YTg2YWUifQ=="/>
  </w:docVars>
  <w:rsids>
    <w:rsidRoot w:val="000502BE"/>
    <w:rsid w:val="000502BE"/>
    <w:rsid w:val="0FB53534"/>
    <w:rsid w:val="10E50428"/>
    <w:rsid w:val="10E51037"/>
    <w:rsid w:val="154177B6"/>
    <w:rsid w:val="15643222"/>
    <w:rsid w:val="15A821EE"/>
    <w:rsid w:val="17D5A873"/>
    <w:rsid w:val="1B815770"/>
    <w:rsid w:val="1FAF3FDC"/>
    <w:rsid w:val="20123143"/>
    <w:rsid w:val="23B3628C"/>
    <w:rsid w:val="283D06F2"/>
    <w:rsid w:val="36454B7C"/>
    <w:rsid w:val="3EA261C2"/>
    <w:rsid w:val="3FFCEB90"/>
    <w:rsid w:val="3FFFABA6"/>
    <w:rsid w:val="406A53D2"/>
    <w:rsid w:val="444430DC"/>
    <w:rsid w:val="4D543066"/>
    <w:rsid w:val="52F90F7F"/>
    <w:rsid w:val="53411244"/>
    <w:rsid w:val="541D74A6"/>
    <w:rsid w:val="55E77D6B"/>
    <w:rsid w:val="57791C9C"/>
    <w:rsid w:val="58297231"/>
    <w:rsid w:val="59797E57"/>
    <w:rsid w:val="5ACD0E9F"/>
    <w:rsid w:val="5FF55818"/>
    <w:rsid w:val="66D3F307"/>
    <w:rsid w:val="675D6932"/>
    <w:rsid w:val="68DA1E54"/>
    <w:rsid w:val="6ED5A17E"/>
    <w:rsid w:val="721D5496"/>
    <w:rsid w:val="76601136"/>
    <w:rsid w:val="7B4EE92F"/>
    <w:rsid w:val="7BFEF230"/>
    <w:rsid w:val="7E5B7AE3"/>
    <w:rsid w:val="7FEFD2E0"/>
    <w:rsid w:val="9FA7393C"/>
    <w:rsid w:val="A6C387B1"/>
    <w:rsid w:val="ABDF96E9"/>
    <w:rsid w:val="DDAF5324"/>
    <w:rsid w:val="DFD7CB94"/>
    <w:rsid w:val="E7FAE1B6"/>
    <w:rsid w:val="EA7F8FF0"/>
    <w:rsid w:val="EFFF51C2"/>
    <w:rsid w:val="F5DDE1BB"/>
    <w:rsid w:val="FBFF06DC"/>
    <w:rsid w:val="FDFFE848"/>
    <w:rsid w:val="FEF26FE3"/>
    <w:rsid w:val="FFDD2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5">
    <w:name w:val="List Number"/>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Plain Text"/>
    <w:basedOn w:val="1"/>
    <w:next w:val="1"/>
    <w:qFormat/>
    <w:uiPriority w:val="0"/>
    <w:rPr>
      <w:rFonts w:ascii="宋体" w:hAnsi="Courier New"/>
      <w:kern w:val="0"/>
      <w:sz w:val="2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0"/>
    <w:rPr>
      <w:color w:val="0000FF"/>
      <w:u w:val="single"/>
    </w:rPr>
  </w:style>
  <w:style w:type="paragraph" w:customStyle="1" w:styleId="13">
    <w:name w:val="*正文"/>
    <w:basedOn w:val="1"/>
    <w:qFormat/>
    <w:uiPriority w:val="0"/>
    <w:pPr>
      <w:spacing w:line="360" w:lineRule="auto"/>
      <w:ind w:firstLine="200" w:firstLineChars="200"/>
    </w:pPr>
    <w:rPr>
      <w:rFonts w:ascii="宋体" w:hAnsi="宋体"/>
      <w:snapToGrid w:val="0"/>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微软雅黑" w:hAnsi="微软雅黑" w:eastAsia="微软雅黑" w:cs="微软雅黑"/>
      <w:sz w:val="20"/>
      <w:szCs w:val="20"/>
      <w:lang w:val="en-US" w:eastAsia="en-US" w:bidi="ar-SA"/>
    </w:rPr>
  </w:style>
  <w:style w:type="paragraph" w:customStyle="1" w:styleId="16">
    <w:name w:val="正文2"/>
    <w:basedOn w:val="1"/>
    <w:qFormat/>
    <w:uiPriority w:val="0"/>
    <w:pPr>
      <w:adjustRightInd w:val="0"/>
      <w:spacing w:before="156" w:line="360" w:lineRule="auto"/>
      <w:ind w:firstLine="510" w:firstLineChars="200"/>
    </w:pPr>
    <w:rPr>
      <w:kern w:val="0"/>
      <w:sz w:val="24"/>
      <w:szCs w:val="20"/>
    </w:rPr>
  </w:style>
  <w:style w:type="character" w:customStyle="1" w:styleId="17">
    <w:name w:val="font61"/>
    <w:basedOn w:val="11"/>
    <w:qFormat/>
    <w:uiPriority w:val="0"/>
    <w:rPr>
      <w:rFonts w:hint="eastAsia" w:ascii="宋体" w:hAnsi="宋体" w:eastAsia="宋体" w:cs="宋体"/>
      <w:b/>
      <w:bCs/>
      <w:color w:val="000000"/>
      <w:sz w:val="24"/>
      <w:szCs w:val="24"/>
      <w:u w:val="none"/>
    </w:rPr>
  </w:style>
  <w:style w:type="character" w:customStyle="1" w:styleId="18">
    <w:name w:val="font51"/>
    <w:basedOn w:val="11"/>
    <w:qFormat/>
    <w:uiPriority w:val="0"/>
    <w:rPr>
      <w:rFonts w:hint="eastAsia" w:ascii="宋体" w:hAnsi="宋体" w:eastAsia="宋体" w:cs="宋体"/>
      <w:color w:val="000000"/>
      <w:sz w:val="24"/>
      <w:szCs w:val="24"/>
      <w:u w:val="none"/>
    </w:rPr>
  </w:style>
  <w:style w:type="character" w:customStyle="1" w:styleId="19">
    <w:name w:val="font31"/>
    <w:basedOn w:val="11"/>
    <w:qFormat/>
    <w:uiPriority w:val="0"/>
    <w:rPr>
      <w:rFonts w:hint="default" w:ascii="幼圆" w:hAnsi="幼圆" w:eastAsia="幼圆" w:cs="幼圆"/>
      <w:color w:val="000000"/>
      <w:sz w:val="28"/>
      <w:szCs w:val="28"/>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4068</Words>
  <Characters>4216</Characters>
  <Lines>0</Lines>
  <Paragraphs>0</Paragraphs>
  <TotalTime>55</TotalTime>
  <ScaleCrop>false</ScaleCrop>
  <LinksUpToDate>false</LinksUpToDate>
  <CharactersWithSpaces>4271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2024-09-16T17:13:00Z</dcterms:created>
  <dc:creator>王小白L</dc:creator>
  <cp:lastModifiedBy>星辰大海</cp:lastModifiedBy>
  <dcterms:modified xsi:type="dcterms:W3CDTF">2025-02-27T04:45:19Z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28A665262C1A4278B1E48C73154BC2EF_13</vt:lpwstr>
  </property>
  <property fmtid="{D5CDD505-2E9C-101B-9397-08002B2CF9AE}" pid="4" name="KSOTemplateDocerSaveRecord">
    <vt:lpwstr>eyJoZGlkIjoiMjFkMmQ3N2I4ZDA1ODcxNjYzZTU4NWUxNzU0YTg2YWUiLCJ1c2VySWQiOiIxMTkzNzExODExIn0=</vt:lpwstr>
  </property>
</Properties>
</file>