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8495" w14:textId="77777777" w:rsidR="00742516" w:rsidRDefault="00000000">
      <w:pPr>
        <w:pStyle w:val="a5"/>
        <w:spacing w:line="360" w:lineRule="auto"/>
        <w:jc w:val="center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2025年广西中医药大学第一附属医院中医药文化科普宣传项目</w:t>
      </w:r>
    </w:p>
    <w:p w14:paraId="5FB0EE9B" w14:textId="77777777" w:rsidR="00742516" w:rsidRDefault="00000000">
      <w:pPr>
        <w:pStyle w:val="a5"/>
        <w:spacing w:line="360" w:lineRule="auto"/>
        <w:jc w:val="center"/>
        <w:rPr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执行服务采购需求</w:t>
      </w:r>
    </w:p>
    <w:p w14:paraId="2C2B9DCB" w14:textId="77777777" w:rsidR="00742516" w:rsidRDefault="00000000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采购项目需求一览表</w:t>
      </w:r>
    </w:p>
    <w:p w14:paraId="2DE07BAE" w14:textId="77777777" w:rsidR="00742516" w:rsidRDefault="00742516">
      <w:pPr>
        <w:rPr>
          <w:b/>
          <w:bCs/>
          <w:sz w:val="32"/>
          <w:szCs w:val="40"/>
        </w:rPr>
      </w:pPr>
    </w:p>
    <w:tbl>
      <w:tblPr>
        <w:tblW w:w="8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7763"/>
      </w:tblGrid>
      <w:tr w:rsidR="00742516" w14:paraId="5CC200C9" w14:textId="77777777">
        <w:trPr>
          <w:trHeight w:val="556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80BB" w14:textId="77777777" w:rsidR="00742516" w:rsidRDefault="00000000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E701" w14:textId="77777777" w:rsidR="00742516" w:rsidRDefault="00000000">
            <w:pPr>
              <w:tabs>
                <w:tab w:val="left" w:pos="180"/>
                <w:tab w:val="left" w:pos="1620"/>
              </w:tabs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Ansi="宋体"/>
                <w:szCs w:val="21"/>
              </w:rPr>
              <w:t>服务内容及技术需求</w:t>
            </w:r>
          </w:p>
        </w:tc>
      </w:tr>
      <w:tr w:rsidR="00742516" w14:paraId="123B3C7C" w14:textId="77777777">
        <w:trPr>
          <w:trHeight w:val="2563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627E" w14:textId="77777777" w:rsidR="00742516" w:rsidRDefault="00000000">
            <w:pPr>
              <w:tabs>
                <w:tab w:val="left" w:pos="180"/>
                <w:tab w:val="left" w:pos="1620"/>
              </w:tabs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2025年广西中医药大学第一附属医院中医药文化科普宣传项目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AF0E7" w14:textId="77777777" w:rsidR="00742516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本项目采购内容为2025年广西中医药大学第一附属医院中医药文化科普宣传项目，具体内容如下： </w:t>
            </w:r>
          </w:p>
          <w:p w14:paraId="7A36A942" w14:textId="77777777" w:rsidR="00742516" w:rsidRDefault="00000000">
            <w:pPr>
              <w:widowControl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一、活动时间 </w:t>
            </w:r>
          </w:p>
          <w:p w14:paraId="1BEA6BD8" w14:textId="77777777" w:rsidR="00742516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2025年4月—12月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3B6631A9" w14:textId="77777777" w:rsidR="00742516" w:rsidRDefault="00000000">
            <w:pPr>
              <w:widowControl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二、活动地点 </w:t>
            </w:r>
          </w:p>
          <w:p w14:paraId="42B2BC1D" w14:textId="74DFB896" w:rsidR="00742516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地点：</w:t>
            </w:r>
            <w:r w:rsidR="00F43B7C" w:rsidRPr="00F43B7C">
              <w:rPr>
                <w:rFonts w:ascii="宋体" w:eastAsia="宋体" w:hAnsi="宋体" w:cs="宋体" w:hint="eastAsia"/>
                <w:color w:val="000000"/>
                <w:szCs w:val="21"/>
              </w:rPr>
              <w:t>玉兰路小学、三中初中部</w:t>
            </w:r>
            <w:proofErr w:type="gramStart"/>
            <w:r w:rsidR="00F43B7C" w:rsidRPr="00F43B7C">
              <w:rPr>
                <w:rFonts w:ascii="宋体" w:eastAsia="宋体" w:hAnsi="宋体" w:cs="宋体" w:hint="eastAsia"/>
                <w:color w:val="000000"/>
                <w:szCs w:val="21"/>
              </w:rPr>
              <w:t>青秀</w:t>
            </w:r>
            <w:proofErr w:type="gramEnd"/>
            <w:r w:rsidR="00F43B7C" w:rsidRPr="00F43B7C">
              <w:rPr>
                <w:rFonts w:ascii="宋体" w:eastAsia="宋体" w:hAnsi="宋体" w:cs="宋体" w:hint="eastAsia"/>
                <w:color w:val="000000"/>
                <w:szCs w:val="21"/>
              </w:rPr>
              <w:t>校区和周边社区</w:t>
            </w:r>
          </w:p>
          <w:p w14:paraId="55A04B87" w14:textId="77777777" w:rsidR="00742516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三、活动内容需求 </w:t>
            </w:r>
          </w:p>
          <w:p w14:paraId="63C56683" w14:textId="77777777" w:rsidR="00742516" w:rsidRDefault="00000000">
            <w:pPr>
              <w:ind w:firstLineChars="200" w:firstLine="420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1.由供应商提供整场活动策划设计方案，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经采购人审核确认后全程由供应商组织实施执行。</w:t>
            </w:r>
          </w:p>
          <w:p w14:paraId="44FC1672" w14:textId="77777777" w:rsidR="00742516" w:rsidRDefault="00000000">
            <w:pPr>
              <w:pStyle w:val="ad"/>
              <w:spacing w:line="240" w:lineRule="auto"/>
              <w:ind w:firstLine="420"/>
              <w:rPr>
                <w:rFonts w:eastAsia="宋体" w:cs="宋体" w:hint="eastAsia"/>
                <w:bCs/>
                <w:szCs w:val="21"/>
              </w:rPr>
            </w:pPr>
            <w:r>
              <w:rPr>
                <w:rFonts w:eastAsia="宋体" w:cs="宋体" w:hint="eastAsia"/>
              </w:rPr>
              <w:t>2</w:t>
            </w:r>
            <w:r>
              <w:rPr>
                <w:rFonts w:eastAsia="宋体" w:cs="宋体" w:hint="eastAsia"/>
                <w:bCs/>
                <w:szCs w:val="21"/>
              </w:rPr>
              <w:t>.活动内容包含：活动策划、开展中医药文化科普活动、在知名</w:t>
            </w:r>
            <w:bookmarkStart w:id="0" w:name="OLE_LINK20"/>
            <w:r>
              <w:rPr>
                <w:rFonts w:eastAsia="宋体" w:cs="宋体" w:hint="eastAsia"/>
                <w:bCs/>
                <w:szCs w:val="21"/>
              </w:rPr>
              <w:t>青少年教辅类报纸</w:t>
            </w:r>
            <w:bookmarkEnd w:id="0"/>
            <w:r>
              <w:rPr>
                <w:rFonts w:eastAsia="宋体" w:cs="宋体" w:hint="eastAsia"/>
                <w:bCs/>
                <w:szCs w:val="21"/>
              </w:rPr>
              <w:t>开设中医药科普漫画专栏、编印中医药科普宣传册等，具体详细参数如下：</w:t>
            </w:r>
          </w:p>
          <w:tbl>
            <w:tblPr>
              <w:tblW w:w="7620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019"/>
              <w:gridCol w:w="2271"/>
              <w:gridCol w:w="657"/>
              <w:gridCol w:w="871"/>
              <w:gridCol w:w="781"/>
            </w:tblGrid>
            <w:tr w:rsidR="00742516" w14:paraId="5877A137" w14:textId="77777777">
              <w:trPr>
                <w:trHeight w:val="90"/>
              </w:trPr>
              <w:tc>
                <w:tcPr>
                  <w:tcW w:w="762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B545B4" w14:textId="77777777" w:rsidR="00742516" w:rsidRDefault="00000000">
                  <w:pPr>
                    <w:widowControl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▲</w:t>
                  </w:r>
                  <w:r>
                    <w:rPr>
                      <w:rFonts w:hAnsi="宋体"/>
                      <w:szCs w:val="21"/>
                    </w:rPr>
                    <w:t>内容及技术需求</w:t>
                  </w:r>
                  <w:r>
                    <w:rPr>
                      <w:rFonts w:hAnsi="宋体" w:hint="eastAsia"/>
                      <w:szCs w:val="21"/>
                    </w:rPr>
                    <w:t>详细参数</w:t>
                  </w:r>
                </w:p>
              </w:tc>
            </w:tr>
            <w:tr w:rsidR="00742516" w14:paraId="225C7EF6" w14:textId="77777777">
              <w:trPr>
                <w:trHeight w:val="90"/>
              </w:trPr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ADF74F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类别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7D67C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内容名称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1E575E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规格参数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F4481C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单位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6C231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数量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7D2E0B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天数</w:t>
                  </w:r>
                </w:p>
              </w:tc>
            </w:tr>
            <w:tr w:rsidR="00742516" w14:paraId="3426F290" w14:textId="77777777">
              <w:trPr>
                <w:cantSplit/>
                <w:trHeight w:val="567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7FE772" w14:textId="77777777" w:rsidR="00742516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Cs w:val="21"/>
                    </w:rPr>
                    <w:t>大型科普活动</w:t>
                  </w:r>
                </w:p>
                <w:p w14:paraId="3121F765" w14:textId="77777777" w:rsidR="00742516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Cs w:val="21"/>
                    </w:rPr>
                    <w:t>（500—600人）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3DE3C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策划执行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DEC4D7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  <w:highlight w:val="yellow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4ABA5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场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5D64B2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B3D069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/</w:t>
                  </w:r>
                </w:p>
              </w:tc>
            </w:tr>
            <w:tr w:rsidR="00742516" w14:paraId="75B19B50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BE8254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BBAF3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启动仪式会场布置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2CD19F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5C3AF0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场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46CFD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A3ADF2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/</w:t>
                  </w:r>
                </w:p>
              </w:tc>
            </w:tr>
            <w:tr w:rsidR="00742516" w14:paraId="37F0025C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451798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9B81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背景图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481E34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5B55E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幅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19DD68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7727AE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/</w:t>
                  </w:r>
                </w:p>
              </w:tc>
            </w:tr>
            <w:tr w:rsidR="00742516" w14:paraId="3B27286A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B82500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79416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帐篷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F1B746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长3m×宽3m×2.2m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8CAB2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顶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4D883B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B15B73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39A9E85A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A5B30F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7A1B8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桌椅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0D08BF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F5C9C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654A7D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0555E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62D051FC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BAE8BA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0B71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科普讲座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B48C93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C531D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场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1248D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FFA91D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1E9DE6E0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D8731F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D861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游园道具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D7DB02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设计制作中医药主题游园活动道具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27E0E7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A2836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2BEFD7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0B018142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6C1DD4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67280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文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创产品</w:t>
                  </w:r>
                  <w:proofErr w:type="gramEnd"/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4B11F6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中医药文化便利贴，中医文化书签，帆布袋等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1FF7F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5146B9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1200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A7ECC0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1C173DB3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7811FA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A51C4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科普宣传资料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CE5462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CC3913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5F614D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600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211D76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72DA72FE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B4CB3" w14:textId="77777777" w:rsidR="00F43B7C" w:rsidRDefault="00F43B7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A3BAE" w14:textId="105DC73B" w:rsidR="00F43B7C" w:rsidRPr="00F43B7C" w:rsidRDefault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展架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805515" w14:textId="3B4AE6DD" w:rsidR="00F43B7C" w:rsidRPr="00F43B7C" w:rsidRDefault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0.8m×1.8m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CDC6D" w14:textId="43877916" w:rsidR="00F43B7C" w:rsidRPr="00F43B7C" w:rsidRDefault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proofErr w:type="gramStart"/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B0F43F" w14:textId="3F3D21CD" w:rsidR="00F43B7C" w:rsidRPr="00F43B7C" w:rsidRDefault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970CFF" w14:textId="571D56F1" w:rsidR="00F43B7C" w:rsidRPr="00F43B7C" w:rsidRDefault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2712F8F1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63388C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5F6CE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横幅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C57D50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长8m×宽0.6m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974CEB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条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8E59D4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18212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0A0F84D6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37C033" w14:textId="77777777" w:rsidR="00742516" w:rsidRDefault="00742516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B4CFE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新闻报道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93C776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新闻采写、图片拍摄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E64AD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篇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93C40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C112D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3AE398E8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D2BB68" w14:textId="77777777" w:rsidR="00742516" w:rsidRDefault="00742516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8C6967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视频制作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18EF90" w14:textId="77777777" w:rsidR="00742516" w:rsidRDefault="00000000">
                  <w:pPr>
                    <w:widowControl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活动摄影、视频后期剪辑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3F8D0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Style w:val="font51"/>
                      <w:rFonts w:hint="default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条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4A5C97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54E522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21565D54" w14:textId="77777777">
              <w:trPr>
                <w:cantSplit/>
                <w:trHeight w:val="567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7BCD1C" w14:textId="77777777" w:rsidR="00742516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Cs w:val="21"/>
                    </w:rPr>
                    <w:t>小型科普活动</w:t>
                  </w:r>
                </w:p>
                <w:p w14:paraId="1A1E0234" w14:textId="77777777" w:rsidR="00742516" w:rsidRDefault="00000000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Cs w:val="21"/>
                    </w:rPr>
                    <w:t>（200-300人）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CFCB3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策划执行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51C572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C32C7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场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4BD8C6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3F1B2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20E90591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C7415C" w14:textId="77777777" w:rsidR="00742516" w:rsidRDefault="00742516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7262B6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背景图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7F1C14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C0AEC0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幅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F7CC88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0270F7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7B14F79D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A8DCE0" w14:textId="77777777" w:rsidR="00742516" w:rsidRDefault="00742516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1A8F2B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帐篷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86AAA0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长3m×宽3m×2.2m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0E19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顶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DD22B9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F4D39F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50BC7E78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588637" w14:textId="77777777" w:rsidR="00742516" w:rsidRDefault="00742516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E6E4C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桌椅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8A2E8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18623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A2A39B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F0D75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42457334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AF9628" w14:textId="77777777" w:rsidR="00742516" w:rsidRDefault="00742516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0C0AF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科普讲座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634DA4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3CC62D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场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B5A21F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C5B24F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059C134E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988AD2" w14:textId="77777777" w:rsidR="00742516" w:rsidRDefault="00742516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1EFFD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游园道具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C900D7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设计制作中医药主题游园活动道具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5E24A1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107038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8BC1C3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32F67B29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00D59A" w14:textId="77777777" w:rsidR="00742516" w:rsidRDefault="00742516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C47A44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文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创产品</w:t>
                  </w:r>
                  <w:proofErr w:type="gramEnd"/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28BE7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中医药文化便利贴，中医文化书签，帆布袋等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D73F73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25FEBA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1200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537BC5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742516" w14:paraId="54AF2829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2C2C1D" w14:textId="77777777" w:rsidR="00742516" w:rsidRDefault="00742516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4AA56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科普宣传资料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190F69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917AB6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CF394D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600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A00589" w14:textId="77777777" w:rsidR="00742516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3EACC0FC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D3552" w14:textId="77777777" w:rsidR="00F43B7C" w:rsidRDefault="00F43B7C" w:rsidP="00F43B7C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4376C2" w14:textId="4B940211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展架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2FE6F0" w14:textId="0820226B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0.8m×1.8m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BB65C5" w14:textId="53D506FC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proofErr w:type="gramStart"/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3C1593" w14:textId="2E79E084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148E87" w14:textId="14A7022B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6173889A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81528B" w14:textId="77777777" w:rsidR="00F43B7C" w:rsidRDefault="00F43B7C" w:rsidP="00F43B7C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2719DC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横幅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62B684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长8m×宽0.6m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FABA11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条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AFB06A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8D5405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09002A51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485BEC" w14:textId="77777777" w:rsidR="00F43B7C" w:rsidRDefault="00F43B7C" w:rsidP="00F43B7C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0B8CD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新闻报道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1BC54E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新闻采写、图片拍摄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49BC3F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篇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C04E31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14AC76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4FCCFAAC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D12C8B" w14:textId="77777777" w:rsidR="00F43B7C" w:rsidRDefault="00F43B7C" w:rsidP="00F43B7C">
                  <w:pPr>
                    <w:widowControl/>
                    <w:jc w:val="center"/>
                    <w:textAlignment w:val="center"/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350EF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视频制作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334286" w14:textId="77777777" w:rsidR="00F43B7C" w:rsidRDefault="00F43B7C" w:rsidP="00F43B7C">
                  <w:pPr>
                    <w:widowControl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活动摄影、视频后期剪辑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FFDF23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条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76AA3E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864100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755F9462" w14:textId="77777777">
              <w:trPr>
                <w:cantSplit/>
                <w:trHeight w:val="567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CBFE5D" w14:textId="77777777" w:rsidR="00F43B7C" w:rsidRDefault="00F43B7C" w:rsidP="00F43B7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eastAsia="宋体" w:cs="宋体" w:hint="eastAsia"/>
                      <w:bCs/>
                      <w:szCs w:val="21"/>
                    </w:rPr>
                    <w:t>中医药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科普宣传册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5E1603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宣传册编印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29EFED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大小为32开，全书约30-40P，彩色印制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FA34E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册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DFA687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5000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7EC63F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28F2605A" w14:textId="77777777" w:rsidTr="004F1F89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409344" w14:textId="77777777" w:rsidR="00F43B7C" w:rsidRDefault="00F43B7C" w:rsidP="00F43B7C">
                  <w:pPr>
                    <w:jc w:val="center"/>
                    <w:rPr>
                      <w:rFonts w:eastAsia="宋体" w:cs="宋体" w:hint="eastAsia"/>
                      <w:bCs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5E803B" w14:textId="2B66B9BD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采编、校对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6A19D3" w14:textId="1EF04E9F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szCs w:val="21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6D6496" w14:textId="0404DDC4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项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B8730E" w14:textId="49BC5DED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szCs w:val="21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szCs w:val="21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22D280" w14:textId="5A6C3000" w:rsidR="00F43B7C" w:rsidRP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</w:pPr>
                  <w:r w:rsidRPr="00F43B7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73F9225F" w14:textId="77777777">
              <w:trPr>
                <w:cantSplit/>
                <w:trHeight w:val="567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0C6ABC" w14:textId="77777777" w:rsidR="00F43B7C" w:rsidRDefault="00F43B7C" w:rsidP="00F43B7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中医药科普漫画专栏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7BFCD7" w14:textId="08373EC5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eastAsia="宋体" w:cs="宋体" w:hint="eastAsia"/>
                      <w:bCs/>
                      <w:szCs w:val="21"/>
                    </w:rPr>
                    <w:t>青少年教辅类报纸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开设专栏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16013C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专栏版面为130mm×130mm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7D46B1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期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08FFAB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7CF7BF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5745A3EB" w14:textId="77777777">
              <w:trPr>
                <w:cantSplit/>
                <w:trHeight w:val="567"/>
              </w:trPr>
              <w:tc>
                <w:tcPr>
                  <w:tcW w:w="10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F4911E" w14:textId="77777777" w:rsidR="00F43B7C" w:rsidRDefault="00F43B7C" w:rsidP="00F43B7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36C456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漫画Ip形象设计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894F0D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460F1C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项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C69E16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27204E" w14:textId="77777777" w:rsidR="00F43B7C" w:rsidRDefault="00F43B7C" w:rsidP="00F43B7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  <w:tr w:rsidR="00F43B7C" w14:paraId="693ADFF9" w14:textId="77777777">
              <w:trPr>
                <w:trHeight w:val="720"/>
              </w:trPr>
              <w:tc>
                <w:tcPr>
                  <w:tcW w:w="762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D086B0" w14:textId="77777777" w:rsidR="00F43B7C" w:rsidRDefault="00F43B7C" w:rsidP="00F43B7C">
                  <w:pPr>
                    <w:adjustRightInd w:val="0"/>
                    <w:snapToGrid w:val="0"/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备注：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以上服务内容及技术需求按实际执行服务的发生量结算。</w:t>
                  </w:r>
                </w:p>
              </w:tc>
            </w:tr>
          </w:tbl>
          <w:p w14:paraId="32A730FB" w14:textId="77777777" w:rsidR="00742516" w:rsidRDefault="00742516">
            <w:pPr>
              <w:spacing w:line="360" w:lineRule="auto"/>
              <w:ind w:firstLineChars="200" w:firstLine="420"/>
              <w:rPr>
                <w:rFonts w:hAnsi="宋体" w:hint="eastAsia"/>
                <w:szCs w:val="21"/>
              </w:rPr>
            </w:pPr>
          </w:p>
        </w:tc>
      </w:tr>
    </w:tbl>
    <w:p w14:paraId="0F49E081" w14:textId="77777777" w:rsidR="00742516" w:rsidRDefault="00742516">
      <w:pPr>
        <w:rPr>
          <w:sz w:val="24"/>
          <w:szCs w:val="32"/>
        </w:rPr>
      </w:pPr>
    </w:p>
    <w:sectPr w:rsidR="00742516">
      <w:pgSz w:w="11906" w:h="16838"/>
      <w:pgMar w:top="1270" w:right="1406" w:bottom="127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57EC" w14:textId="77777777" w:rsidR="00DE50A0" w:rsidRDefault="00DE50A0" w:rsidP="00F43B7C">
      <w:r>
        <w:separator/>
      </w:r>
    </w:p>
  </w:endnote>
  <w:endnote w:type="continuationSeparator" w:id="0">
    <w:p w14:paraId="2237898F" w14:textId="77777777" w:rsidR="00DE50A0" w:rsidRDefault="00DE50A0" w:rsidP="00F4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377D2" w14:textId="77777777" w:rsidR="00DE50A0" w:rsidRDefault="00DE50A0" w:rsidP="00F43B7C">
      <w:r>
        <w:separator/>
      </w:r>
    </w:p>
  </w:footnote>
  <w:footnote w:type="continuationSeparator" w:id="0">
    <w:p w14:paraId="6B96868B" w14:textId="77777777" w:rsidR="00DE50A0" w:rsidRDefault="00DE50A0" w:rsidP="00F4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00EF5"/>
    <w:multiLevelType w:val="singleLevel"/>
    <w:tmpl w:val="27E00EF5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134421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FkMmQ3N2I4ZDA1ODcxNjYzZTU4NWUxNzU0YTg2YWUifQ=="/>
  </w:docVars>
  <w:rsids>
    <w:rsidRoot w:val="000502BE"/>
    <w:rsid w:val="DDAF5324"/>
    <w:rsid w:val="DFD7CB94"/>
    <w:rsid w:val="E7FAE1B6"/>
    <w:rsid w:val="EA7F8FF0"/>
    <w:rsid w:val="EABF8656"/>
    <w:rsid w:val="EFFF51C2"/>
    <w:rsid w:val="F37FFA9B"/>
    <w:rsid w:val="F3BDCC77"/>
    <w:rsid w:val="F5DDE1BB"/>
    <w:rsid w:val="F5FF0942"/>
    <w:rsid w:val="F7FFBDD4"/>
    <w:rsid w:val="FBFF06DC"/>
    <w:rsid w:val="FDFFE848"/>
    <w:rsid w:val="FE5BA6E4"/>
    <w:rsid w:val="FEF26FE3"/>
    <w:rsid w:val="FFDD2119"/>
    <w:rsid w:val="000502BE"/>
    <w:rsid w:val="00143274"/>
    <w:rsid w:val="004861D9"/>
    <w:rsid w:val="006B663B"/>
    <w:rsid w:val="00742516"/>
    <w:rsid w:val="00AE4B03"/>
    <w:rsid w:val="00C0503F"/>
    <w:rsid w:val="00DE50A0"/>
    <w:rsid w:val="00F43B7C"/>
    <w:rsid w:val="0EB02D39"/>
    <w:rsid w:val="15A821EE"/>
    <w:rsid w:val="17D5A873"/>
    <w:rsid w:val="1FFFFED0"/>
    <w:rsid w:val="34BC24DD"/>
    <w:rsid w:val="367BB0C0"/>
    <w:rsid w:val="37D7ED7F"/>
    <w:rsid w:val="3B835633"/>
    <w:rsid w:val="3FFCEB90"/>
    <w:rsid w:val="3FFFABA6"/>
    <w:rsid w:val="4E6E327F"/>
    <w:rsid w:val="4FBC3290"/>
    <w:rsid w:val="52F90F7F"/>
    <w:rsid w:val="53411244"/>
    <w:rsid w:val="56DF55C6"/>
    <w:rsid w:val="57791C9C"/>
    <w:rsid w:val="58297231"/>
    <w:rsid w:val="5BDF8FD1"/>
    <w:rsid w:val="5E5B5A64"/>
    <w:rsid w:val="5FFF810C"/>
    <w:rsid w:val="66D3F307"/>
    <w:rsid w:val="6DF95E8C"/>
    <w:rsid w:val="6E3EA05D"/>
    <w:rsid w:val="6ED5A17E"/>
    <w:rsid w:val="72DBCF1B"/>
    <w:rsid w:val="73F824F5"/>
    <w:rsid w:val="77AB760D"/>
    <w:rsid w:val="7B4EE92F"/>
    <w:rsid w:val="7BFEF230"/>
    <w:rsid w:val="7EBB7384"/>
    <w:rsid w:val="7FEFD2E0"/>
    <w:rsid w:val="9FA7393C"/>
    <w:rsid w:val="A6C387B1"/>
    <w:rsid w:val="ABDF96E9"/>
    <w:rsid w:val="B7F3E0A6"/>
    <w:rsid w:val="CFFB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A6ABE"/>
  <w15:docId w15:val="{A674D1D3-D127-4FA1-B1BD-971C10E6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List Number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0"/>
    <w:next w:val="a0"/>
    <w:qFormat/>
    <w:pPr>
      <w:spacing w:before="100" w:beforeAutospacing="1" w:after="100" w:afterAutospacing="1"/>
      <w:outlineLvl w:val="2"/>
    </w:pPr>
    <w:rPr>
      <w:rFonts w:ascii="宋体" w:cs="宋体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">
    <w:name w:val="index 8"/>
    <w:basedOn w:val="a0"/>
    <w:next w:val="a0"/>
    <w:qFormat/>
    <w:pPr>
      <w:ind w:left="2940"/>
    </w:pPr>
    <w:rPr>
      <w:rFonts w:ascii="Times New Roman" w:eastAsia="宋体" w:hAnsi="Times New Roman" w:cs="Times New Roman"/>
    </w:rPr>
  </w:style>
  <w:style w:type="paragraph" w:styleId="a">
    <w:name w:val="List Number"/>
    <w:basedOn w:val="a0"/>
    <w:qFormat/>
    <w:pPr>
      <w:numPr>
        <w:numId w:val="1"/>
      </w:numPr>
    </w:pPr>
  </w:style>
  <w:style w:type="paragraph" w:styleId="a4">
    <w:name w:val="annotation text"/>
    <w:basedOn w:val="a0"/>
    <w:qFormat/>
    <w:pPr>
      <w:jc w:val="left"/>
    </w:pPr>
  </w:style>
  <w:style w:type="paragraph" w:styleId="a5">
    <w:name w:val="Body Text"/>
    <w:basedOn w:val="a0"/>
    <w:semiHidden/>
    <w:qFormat/>
    <w:rPr>
      <w:rFonts w:ascii="Arial" w:eastAsia="Arial" w:hAnsi="Arial" w:cs="Arial"/>
      <w:szCs w:val="21"/>
      <w:lang w:eastAsia="en-US"/>
    </w:rPr>
  </w:style>
  <w:style w:type="paragraph" w:styleId="a6">
    <w:name w:val="Plain Text"/>
    <w:basedOn w:val="a0"/>
    <w:next w:val="a0"/>
    <w:qFormat/>
    <w:rPr>
      <w:rFonts w:ascii="宋体" w:hAnsi="Courier New"/>
      <w:kern w:val="0"/>
      <w:sz w:val="20"/>
      <w:szCs w:val="21"/>
    </w:rPr>
  </w:style>
  <w:style w:type="paragraph" w:styleId="a7">
    <w:name w:val="footer"/>
    <w:basedOn w:val="a0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Pr>
      <w:color w:val="0000FF"/>
      <w:u w:val="single"/>
    </w:rPr>
  </w:style>
  <w:style w:type="paragraph" w:customStyle="1" w:styleId="ad">
    <w:name w:val="*正文"/>
    <w:basedOn w:val="a0"/>
    <w:qFormat/>
    <w:pPr>
      <w:spacing w:line="360" w:lineRule="auto"/>
      <w:ind w:firstLineChars="200" w:firstLine="200"/>
    </w:pPr>
    <w:rPr>
      <w:rFonts w:ascii="宋体" w:hAnsi="宋体"/>
      <w:snapToGrid w:val="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0"/>
    <w:semiHidden/>
    <w:qFormat/>
    <w:rPr>
      <w:rFonts w:ascii="微软雅黑" w:eastAsia="微软雅黑" w:hAnsi="微软雅黑" w:cs="微软雅黑"/>
      <w:sz w:val="20"/>
      <w:szCs w:val="20"/>
      <w:lang w:eastAsia="en-US"/>
    </w:rPr>
  </w:style>
  <w:style w:type="paragraph" w:customStyle="1" w:styleId="20">
    <w:name w:val="正文2"/>
    <w:basedOn w:val="a0"/>
    <w:qFormat/>
    <w:pPr>
      <w:adjustRightInd w:val="0"/>
      <w:spacing w:before="156" w:line="360" w:lineRule="auto"/>
      <w:ind w:firstLineChars="200" w:firstLine="510"/>
    </w:pPr>
    <w:rPr>
      <w:kern w:val="0"/>
      <w:sz w:val="24"/>
      <w:szCs w:val="20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a">
    <w:name w:val="页眉 字符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王小白L</dc:creator>
  <cp:lastModifiedBy>xi meng</cp:lastModifiedBy>
  <cp:revision>4</cp:revision>
  <dcterms:created xsi:type="dcterms:W3CDTF">2025-03-12T09:05:00Z</dcterms:created>
  <dcterms:modified xsi:type="dcterms:W3CDTF">2025-03-12T11:46:00Z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423DBAD6EA50454B965FC48FDF9896D2_13</vt:lpwstr>
  </property>
  <property fmtid="{D5CDD505-2E9C-101B-9397-08002B2CF9AE}" pid="4" name="KSOTemplateDocerSaveRecord">
    <vt:lpwstr>eyJoZGlkIjoiMjFkMmQ3N2I4ZDA1ODcxNjYzZTU4NWUxNzU0YTg2YWUiLCJ1c2VySWQiOiIxMTkzNzExODExIn0=</vt:lpwstr>
  </property>
</Properties>
</file>