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F0" w:rsidRDefault="00E74DF0">
      <w:pPr>
        <w:widowControl w:val="0"/>
        <w:adjustRightInd/>
        <w:snapToGrid/>
        <w:spacing w:after="0" w:line="640" w:lineRule="exact"/>
        <w:jc w:val="center"/>
        <w:rPr>
          <w:rFonts w:ascii="Times New Roman" w:eastAsia="方正小标宋简体" w:hAnsi="Times New Roman" w:cs="Times New Roman" w:hint="eastAsia"/>
          <w:bCs/>
          <w:color w:val="000000"/>
          <w:kern w:val="2"/>
          <w:sz w:val="44"/>
          <w:szCs w:val="32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kern w:val="2"/>
          <w:sz w:val="44"/>
          <w:szCs w:val="32"/>
        </w:rPr>
        <w:t>广西中医药大学第一附属医院</w:t>
      </w:r>
    </w:p>
    <w:p w:rsidR="00FF1BE8" w:rsidRDefault="006D4003">
      <w:pPr>
        <w:widowControl w:val="0"/>
        <w:adjustRightInd/>
        <w:snapToGrid/>
        <w:spacing w:after="0" w:line="64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2"/>
          <w:sz w:val="44"/>
          <w:szCs w:val="32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kern w:val="2"/>
          <w:sz w:val="44"/>
          <w:szCs w:val="32"/>
        </w:rPr>
        <w:t>采购需求</w:t>
      </w:r>
    </w:p>
    <w:p w:rsidR="00FF1BE8" w:rsidRDefault="00FF1BE8">
      <w:pPr>
        <w:widowControl w:val="0"/>
        <w:adjustRightInd/>
        <w:snapToGrid/>
        <w:spacing w:after="0" w:line="64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2"/>
          <w:sz w:val="44"/>
          <w:szCs w:val="32"/>
        </w:rPr>
      </w:pPr>
    </w:p>
    <w:p w:rsidR="00E74DF0" w:rsidRPr="00E74DF0" w:rsidRDefault="00E74DF0" w:rsidP="00E74DF0">
      <w:pPr>
        <w:pStyle w:val="a7"/>
        <w:widowControl w:val="0"/>
        <w:numPr>
          <w:ilvl w:val="0"/>
          <w:numId w:val="2"/>
        </w:numPr>
        <w:adjustRightInd/>
        <w:snapToGrid/>
        <w:spacing w:after="0" w:line="520" w:lineRule="exact"/>
        <w:ind w:firstLineChars="0"/>
        <w:jc w:val="both"/>
        <w:outlineLvl w:val="0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 w:rsidRPr="00E74DF0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项目名称：</w:t>
      </w:r>
      <w:r w:rsidRPr="00E74DF0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核磁共振</w:t>
      </w:r>
      <w:r w:rsidR="006D4003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（</w:t>
      </w:r>
      <w:r w:rsidR="006D4003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G</w:t>
      </w:r>
      <w:r w:rsidR="006D4003"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  <w:t xml:space="preserve">E </w:t>
      </w:r>
      <w:r w:rsidR="006D4003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1</w:t>
      </w:r>
      <w:r w:rsidR="006D4003"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  <w:t>.5T</w:t>
      </w:r>
      <w:r w:rsidR="006D4003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）</w:t>
      </w:r>
      <w:proofErr w:type="gramStart"/>
      <w:r w:rsidRPr="00E74DF0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全维保服务</w:t>
      </w:r>
      <w:proofErr w:type="gramEnd"/>
    </w:p>
    <w:p w:rsidR="00E74DF0" w:rsidRPr="00E74DF0" w:rsidRDefault="00E74DF0" w:rsidP="00E74DF0">
      <w:pPr>
        <w:pStyle w:val="a7"/>
        <w:widowControl w:val="0"/>
        <w:numPr>
          <w:ilvl w:val="0"/>
          <w:numId w:val="2"/>
        </w:numPr>
        <w:adjustRightInd/>
        <w:snapToGrid/>
        <w:spacing w:after="0" w:line="520" w:lineRule="exact"/>
        <w:ind w:firstLineChars="0"/>
        <w:jc w:val="both"/>
        <w:outlineLvl w:val="0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 w:rsidRPr="00E74DF0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服务期：一年</w:t>
      </w:r>
    </w:p>
    <w:p w:rsidR="00E74DF0" w:rsidRPr="00E74DF0" w:rsidRDefault="00E74DF0" w:rsidP="00E74DF0">
      <w:pPr>
        <w:pStyle w:val="a7"/>
        <w:widowControl w:val="0"/>
        <w:numPr>
          <w:ilvl w:val="0"/>
          <w:numId w:val="2"/>
        </w:numPr>
        <w:adjustRightInd/>
        <w:snapToGrid/>
        <w:spacing w:after="0" w:line="520" w:lineRule="exact"/>
        <w:ind w:firstLineChars="0"/>
        <w:jc w:val="both"/>
        <w:outlineLvl w:val="0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 w:rsidRPr="00E74DF0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服务</w:t>
      </w:r>
      <w:r w:rsidRPr="00E74DF0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地点：广西中医药大学第一附属医院东葛院区</w:t>
      </w:r>
      <w:bookmarkStart w:id="0" w:name="_GoBack"/>
      <w:bookmarkEnd w:id="0"/>
    </w:p>
    <w:p w:rsidR="00FF1BE8" w:rsidRPr="00E74DF0" w:rsidRDefault="00E74DF0" w:rsidP="00E74DF0">
      <w:pPr>
        <w:widowControl w:val="0"/>
        <w:adjustRightInd/>
        <w:snapToGrid/>
        <w:spacing w:after="0" w:line="520" w:lineRule="exact"/>
        <w:jc w:val="both"/>
        <w:outlineLvl w:val="0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四、</w:t>
      </w:r>
      <w:r w:rsidRPr="00E74DF0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服务</w:t>
      </w:r>
      <w:r w:rsidR="006D4003" w:rsidRPr="00E74DF0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内容：</w:t>
      </w:r>
    </w:p>
    <w:p w:rsidR="00FF1BE8" w:rsidRDefault="006D4003">
      <w:pPr>
        <w:widowControl w:val="0"/>
        <w:adjustRightInd/>
        <w:snapToGrid/>
        <w:spacing w:after="0" w:line="52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核磁共振（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GE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Signa Infinity 1.5T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台。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全维保服务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（包括：常规备件、工作站、线圈、冷头、液氦、液氦机、外水冷机、磁体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失超恢复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及除冰等）</w:t>
      </w: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 xml:space="preserve">                                </w:t>
      </w:r>
    </w:p>
    <w:p w:rsidR="00FF1BE8" w:rsidRDefault="00E74DF0" w:rsidP="00E74DF0">
      <w:pPr>
        <w:widowControl w:val="0"/>
        <w:adjustRightInd/>
        <w:snapToGrid/>
        <w:spacing w:after="0" w:line="520" w:lineRule="exact"/>
        <w:jc w:val="both"/>
        <w:outlineLvl w:val="0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五、</w:t>
      </w:r>
      <w:r w:rsidR="006D4003"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服务要求：</w:t>
      </w:r>
    </w:p>
    <w:p w:rsidR="00FF1BE8" w:rsidRDefault="006D400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、每年度定期校准和至少四次保养，更换易损耗件。并提供书面保养报告及整机质量评估报告。</w:t>
      </w:r>
    </w:p>
    <w:p w:rsidR="00FF1BE8" w:rsidRDefault="006D400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、服务响应时间：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(24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×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服务，周一至周日，每天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小时。一个小时内响应，二十四小时到项目现场。</w:t>
      </w:r>
    </w:p>
    <w:p w:rsidR="00FF1BE8" w:rsidRDefault="006D400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、所更换的备件必须满足设备运行要求</w:t>
      </w:r>
      <w:r w:rsidR="00E74DF0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不会给设备带来危害。备件必须是未拆封原装备件。</w:t>
      </w:r>
    </w:p>
    <w:p w:rsidR="00FF1BE8" w:rsidRDefault="006D400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、保修期内设备进行重大维修（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磁体失超后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励磁等）后，服务商负责委托有资质的第三方质检机构检测设备，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保修期内设备的每年开机率≥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95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％。</w:t>
      </w:r>
    </w:p>
    <w:p w:rsidR="00FF1BE8" w:rsidRDefault="00FF1BE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FF1BE8" w:rsidRDefault="00FF1BE8">
      <w:pPr>
        <w:spacing w:line="360" w:lineRule="auto"/>
        <w:ind w:left="5520" w:hangingChars="2300" w:hanging="5520"/>
        <w:rPr>
          <w:rFonts w:ascii="宋体" w:hAnsi="宋体"/>
          <w:sz w:val="24"/>
        </w:rPr>
      </w:pPr>
    </w:p>
    <w:p w:rsidR="00FF1BE8" w:rsidRDefault="00FF1BE8">
      <w:pPr>
        <w:spacing w:line="220" w:lineRule="atLeast"/>
      </w:pPr>
    </w:p>
    <w:sectPr w:rsidR="00FF1BE8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E8" w:rsidRDefault="006D4003">
      <w:r>
        <w:separator/>
      </w:r>
    </w:p>
  </w:endnote>
  <w:endnote w:type="continuationSeparator" w:id="0">
    <w:p w:rsidR="00FF1BE8" w:rsidRDefault="006D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E8" w:rsidRDefault="006D4003">
      <w:pPr>
        <w:spacing w:after="0"/>
      </w:pPr>
      <w:r>
        <w:separator/>
      </w:r>
    </w:p>
  </w:footnote>
  <w:footnote w:type="continuationSeparator" w:id="0">
    <w:p w:rsidR="00FF1BE8" w:rsidRDefault="006D40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B7A3F0"/>
    <w:multiLevelType w:val="singleLevel"/>
    <w:tmpl w:val="033A1D6C"/>
    <w:lvl w:ilvl="0">
      <w:start w:val="1"/>
      <w:numFmt w:val="japaneseCounting"/>
      <w:suff w:val="space"/>
      <w:lvlText w:val="%1、"/>
      <w:lvlJc w:val="left"/>
      <w:rPr>
        <w:rFonts w:ascii="Times New Roman" w:eastAsia="黑体" w:hAnsi="Times New Roman" w:cs="Times New Roman"/>
        <w:lang w:val="en-US"/>
      </w:rPr>
    </w:lvl>
  </w:abstractNum>
  <w:abstractNum w:abstractNumId="1" w15:restartNumberingAfterBreak="0">
    <w:nsid w:val="6AA03E1D"/>
    <w:multiLevelType w:val="hybridMultilevel"/>
    <w:tmpl w:val="DCB82F92"/>
    <w:lvl w:ilvl="0" w:tplc="B45CD9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k4YmQ3YmI2ZDhjNjExNjQ4MTJkZTk2MzZjZWU0OWQifQ=="/>
  </w:docVars>
  <w:rsids>
    <w:rsidRoot w:val="00D31D50"/>
    <w:rsid w:val="000615E8"/>
    <w:rsid w:val="000D1D52"/>
    <w:rsid w:val="0013746A"/>
    <w:rsid w:val="00157126"/>
    <w:rsid w:val="00250E86"/>
    <w:rsid w:val="00323B43"/>
    <w:rsid w:val="003D1DDB"/>
    <w:rsid w:val="003D37D8"/>
    <w:rsid w:val="00426133"/>
    <w:rsid w:val="004358AB"/>
    <w:rsid w:val="00456160"/>
    <w:rsid w:val="005E1DEE"/>
    <w:rsid w:val="005E7EE3"/>
    <w:rsid w:val="00600D9D"/>
    <w:rsid w:val="006C14F6"/>
    <w:rsid w:val="006D4003"/>
    <w:rsid w:val="006E7BD0"/>
    <w:rsid w:val="007D5CFB"/>
    <w:rsid w:val="008B7726"/>
    <w:rsid w:val="00945906"/>
    <w:rsid w:val="009C677F"/>
    <w:rsid w:val="00AB44A9"/>
    <w:rsid w:val="00C02D8B"/>
    <w:rsid w:val="00CE0C33"/>
    <w:rsid w:val="00D31D50"/>
    <w:rsid w:val="00D60D24"/>
    <w:rsid w:val="00D810DC"/>
    <w:rsid w:val="00E67560"/>
    <w:rsid w:val="00E74DF0"/>
    <w:rsid w:val="00F643B5"/>
    <w:rsid w:val="00FA32D3"/>
    <w:rsid w:val="00FF1BE8"/>
    <w:rsid w:val="00FF7A5D"/>
    <w:rsid w:val="01891B53"/>
    <w:rsid w:val="041B6CAE"/>
    <w:rsid w:val="04B844FD"/>
    <w:rsid w:val="060E0879"/>
    <w:rsid w:val="0EB92063"/>
    <w:rsid w:val="144747FA"/>
    <w:rsid w:val="19143FA0"/>
    <w:rsid w:val="1CA13D9D"/>
    <w:rsid w:val="1D6B7F07"/>
    <w:rsid w:val="21DD6EFA"/>
    <w:rsid w:val="2268710B"/>
    <w:rsid w:val="22A243CB"/>
    <w:rsid w:val="2D053ED4"/>
    <w:rsid w:val="33225A2B"/>
    <w:rsid w:val="36D21C8D"/>
    <w:rsid w:val="3B7A0229"/>
    <w:rsid w:val="44E54D20"/>
    <w:rsid w:val="475A2C17"/>
    <w:rsid w:val="48651873"/>
    <w:rsid w:val="48D2515B"/>
    <w:rsid w:val="4CAC181F"/>
    <w:rsid w:val="4D6E2F78"/>
    <w:rsid w:val="4F8E5B53"/>
    <w:rsid w:val="51200A2D"/>
    <w:rsid w:val="57C9597B"/>
    <w:rsid w:val="5C910A31"/>
    <w:rsid w:val="600347B8"/>
    <w:rsid w:val="638B61DA"/>
    <w:rsid w:val="65BA2DA7"/>
    <w:rsid w:val="689F0032"/>
    <w:rsid w:val="6D885538"/>
    <w:rsid w:val="6E241705"/>
    <w:rsid w:val="754E350B"/>
    <w:rsid w:val="783C31BF"/>
    <w:rsid w:val="7A3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1561"/>
  <w15:docId w15:val="{6552E117-EAC9-49BE-A8CB-AF093C1F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2024-03-20T03:48:00Z</cp:lastPrinted>
  <dcterms:created xsi:type="dcterms:W3CDTF">2025-05-26T08:13:00Z</dcterms:created>
  <dcterms:modified xsi:type="dcterms:W3CDTF">2025-05-26T08:24:00Z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CB37CEE9B5BA4170B81840A17083B6D7_12</vt:lpwstr>
  </property>
</Properties>
</file>