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3C5F3" w14:textId="77777777" w:rsidR="00B76934" w:rsidRPr="00B76934" w:rsidRDefault="00B76934" w:rsidP="00B76934">
      <w:pPr>
        <w:pStyle w:val="a3"/>
        <w:jc w:val="center"/>
        <w:rPr>
          <w:b/>
          <w:sz w:val="52"/>
          <w:szCs w:val="52"/>
        </w:rPr>
      </w:pPr>
      <w:r w:rsidRPr="00B76934">
        <w:rPr>
          <w:rFonts w:hint="eastAsia"/>
          <w:b/>
          <w:sz w:val="52"/>
          <w:szCs w:val="52"/>
        </w:rPr>
        <w:t>广西中医药大学第一附属医院</w:t>
      </w:r>
    </w:p>
    <w:p w14:paraId="5149BDB0" w14:textId="7DADC36E" w:rsidR="00B76934" w:rsidRDefault="00B76934" w:rsidP="00B76934">
      <w:pPr>
        <w:pStyle w:val="a3"/>
        <w:jc w:val="center"/>
        <w:rPr>
          <w:b/>
          <w:sz w:val="52"/>
          <w:szCs w:val="52"/>
        </w:rPr>
      </w:pPr>
      <w:r w:rsidRPr="00B76934">
        <w:rPr>
          <w:rFonts w:hint="eastAsia"/>
          <w:b/>
          <w:sz w:val="52"/>
          <w:szCs w:val="52"/>
        </w:rPr>
        <w:t>采购需求</w:t>
      </w:r>
    </w:p>
    <w:p w14:paraId="53F532E6" w14:textId="0941FFAB" w:rsidR="00801446" w:rsidRPr="00B76934" w:rsidRDefault="00B76934" w:rsidP="00B76934">
      <w:pPr>
        <w:pStyle w:val="a3"/>
        <w:ind w:firstLine="0"/>
        <w:rPr>
          <w:b/>
          <w:sz w:val="32"/>
          <w:szCs w:val="32"/>
        </w:rPr>
      </w:pPr>
      <w:r>
        <w:rPr>
          <w:rFonts w:hint="eastAsia"/>
          <w:b/>
          <w:sz w:val="32"/>
          <w:szCs w:val="32"/>
        </w:rPr>
        <w:t>一、</w:t>
      </w:r>
      <w:r w:rsidRPr="00B76934">
        <w:rPr>
          <w:rFonts w:hint="eastAsia"/>
          <w:b/>
          <w:sz w:val="32"/>
          <w:szCs w:val="32"/>
        </w:rPr>
        <w:t>设备名称：</w:t>
      </w:r>
      <w:r w:rsidR="000E4378" w:rsidRPr="00B76934">
        <w:rPr>
          <w:rFonts w:hint="eastAsia"/>
          <w:b/>
          <w:sz w:val="32"/>
          <w:szCs w:val="32"/>
        </w:rPr>
        <w:t>干法制粒机</w:t>
      </w:r>
    </w:p>
    <w:p w14:paraId="6D771632" w14:textId="659BD297" w:rsidR="00801446" w:rsidRDefault="00B76934">
      <w:pPr>
        <w:pStyle w:val="a3"/>
        <w:ind w:firstLine="0"/>
        <w:rPr>
          <w:rFonts w:eastAsia="新宋体"/>
          <w:sz w:val="32"/>
          <w:szCs w:val="32"/>
        </w:rPr>
      </w:pPr>
      <w:r>
        <w:rPr>
          <w:rFonts w:hint="eastAsia"/>
          <w:b/>
          <w:sz w:val="32"/>
          <w:szCs w:val="32"/>
        </w:rPr>
        <w:t>二</w:t>
      </w:r>
      <w:r w:rsidR="000E4378">
        <w:rPr>
          <w:rFonts w:hint="eastAsia"/>
          <w:b/>
          <w:sz w:val="32"/>
          <w:szCs w:val="32"/>
        </w:rPr>
        <w:t>、设备主要功能</w:t>
      </w:r>
    </w:p>
    <w:p w14:paraId="427EA6E1" w14:textId="77777777" w:rsidR="00801446" w:rsidRDefault="000E4378">
      <w:pPr>
        <w:pStyle w:val="a3"/>
        <w:ind w:left="10" w:firstLineChars="195" w:firstLine="546"/>
        <w:rPr>
          <w:rFonts w:eastAsia="新宋体"/>
          <w:sz w:val="28"/>
          <w:szCs w:val="28"/>
        </w:rPr>
      </w:pPr>
      <w:r>
        <w:rPr>
          <w:rFonts w:eastAsia="新宋体"/>
          <w:sz w:val="28"/>
          <w:szCs w:val="28"/>
        </w:rPr>
        <w:t>1</w:t>
      </w:r>
      <w:r>
        <w:rPr>
          <w:rFonts w:eastAsia="新宋体"/>
          <w:sz w:val="28"/>
          <w:szCs w:val="28"/>
        </w:rPr>
        <w:t>、干法制粒机将安装于符合中国现行</w:t>
      </w:r>
      <w:r>
        <w:rPr>
          <w:rFonts w:eastAsia="新宋体"/>
          <w:sz w:val="28"/>
          <w:szCs w:val="28"/>
        </w:rPr>
        <w:t>GMP</w:t>
      </w:r>
      <w:r>
        <w:rPr>
          <w:rFonts w:eastAsia="新宋体"/>
          <w:sz w:val="28"/>
          <w:szCs w:val="28"/>
        </w:rPr>
        <w:t>标准的固体车间房间内，用于粉末状物料制成所需目数的颗粒。</w:t>
      </w:r>
    </w:p>
    <w:p w14:paraId="09A2A048" w14:textId="77777777" w:rsidR="00801446" w:rsidRDefault="000E4378">
      <w:pPr>
        <w:pStyle w:val="a3"/>
        <w:rPr>
          <w:rFonts w:eastAsia="新宋体"/>
          <w:sz w:val="28"/>
          <w:szCs w:val="28"/>
        </w:rPr>
      </w:pPr>
      <w:r>
        <w:rPr>
          <w:rFonts w:eastAsia="新宋体"/>
          <w:sz w:val="28"/>
          <w:szCs w:val="28"/>
        </w:rPr>
        <w:t>▲2</w:t>
      </w:r>
      <w:r>
        <w:rPr>
          <w:rFonts w:eastAsia="新宋体"/>
          <w:sz w:val="28"/>
          <w:szCs w:val="28"/>
        </w:rPr>
        <w:t>、设备由机体、螺杆水平送料、压辊冷却、真空排气及整粒系统、电气控制箱等组成。</w:t>
      </w:r>
    </w:p>
    <w:p w14:paraId="21DE16A4" w14:textId="77777777" w:rsidR="00801446" w:rsidRDefault="000E4378">
      <w:pPr>
        <w:pStyle w:val="a3"/>
        <w:ind w:left="10" w:firstLineChars="195" w:firstLine="546"/>
        <w:rPr>
          <w:rFonts w:eastAsia="新宋体"/>
          <w:sz w:val="28"/>
          <w:szCs w:val="28"/>
        </w:rPr>
      </w:pPr>
      <w:r>
        <w:rPr>
          <w:rFonts w:eastAsia="新宋体" w:hint="eastAsia"/>
          <w:sz w:val="28"/>
          <w:szCs w:val="28"/>
        </w:rPr>
        <w:t>3</w:t>
      </w:r>
      <w:r>
        <w:rPr>
          <w:rFonts w:eastAsia="新宋体"/>
          <w:sz w:val="28"/>
          <w:szCs w:val="28"/>
        </w:rPr>
        <w:t>、供方保证所供货物是用符合要求的材料制成，保证设备上使用全新组件和配件。</w:t>
      </w:r>
    </w:p>
    <w:p w14:paraId="054774F3" w14:textId="77777777" w:rsidR="00801446" w:rsidRDefault="000E4378">
      <w:pPr>
        <w:pStyle w:val="a3"/>
        <w:rPr>
          <w:rFonts w:eastAsia="新宋体"/>
          <w:sz w:val="28"/>
          <w:szCs w:val="28"/>
        </w:rPr>
      </w:pPr>
      <w:r>
        <w:rPr>
          <w:rFonts w:eastAsia="新宋体"/>
          <w:sz w:val="28"/>
          <w:szCs w:val="28"/>
        </w:rPr>
        <w:t>▲</w:t>
      </w:r>
      <w:r>
        <w:rPr>
          <w:rFonts w:eastAsia="新宋体" w:hint="eastAsia"/>
          <w:sz w:val="28"/>
          <w:szCs w:val="28"/>
        </w:rPr>
        <w:t>4</w:t>
      </w:r>
      <w:r>
        <w:rPr>
          <w:rFonts w:eastAsia="新宋体"/>
          <w:sz w:val="28"/>
          <w:szCs w:val="28"/>
        </w:rPr>
        <w:t>、实际生产能力：</w:t>
      </w:r>
      <w:r>
        <w:rPr>
          <w:rFonts w:eastAsia="新宋体"/>
          <w:sz w:val="28"/>
          <w:szCs w:val="28"/>
        </w:rPr>
        <w:t>20~60kg/h</w:t>
      </w:r>
      <w:r>
        <w:rPr>
          <w:rFonts w:eastAsia="新宋体"/>
          <w:sz w:val="28"/>
          <w:szCs w:val="28"/>
        </w:rPr>
        <w:t>功能：适用任何物料成型。</w:t>
      </w:r>
    </w:p>
    <w:p w14:paraId="150BA740" w14:textId="77777777" w:rsidR="00801446" w:rsidRDefault="000E4378">
      <w:pPr>
        <w:pStyle w:val="a3"/>
        <w:rPr>
          <w:rFonts w:eastAsia="新宋体"/>
          <w:sz w:val="28"/>
          <w:szCs w:val="28"/>
        </w:rPr>
      </w:pPr>
      <w:r>
        <w:rPr>
          <w:rFonts w:eastAsia="新宋体"/>
          <w:sz w:val="28"/>
          <w:szCs w:val="28"/>
        </w:rPr>
        <w:t>▲</w:t>
      </w:r>
      <w:r>
        <w:rPr>
          <w:rFonts w:eastAsia="新宋体" w:hint="eastAsia"/>
          <w:sz w:val="28"/>
          <w:szCs w:val="28"/>
        </w:rPr>
        <w:t>5</w:t>
      </w:r>
      <w:r>
        <w:rPr>
          <w:rFonts w:eastAsia="新宋体"/>
          <w:sz w:val="28"/>
          <w:szCs w:val="28"/>
        </w:rPr>
        <w:t>、设备包括以下部分：设备主体、显示屏、进料系统、挤压系统、冷却系统、出料装置、液压系统、自控系统、软件系统等。</w:t>
      </w:r>
    </w:p>
    <w:p w14:paraId="79797A0B" w14:textId="77777777" w:rsidR="00801446" w:rsidRDefault="000E4378">
      <w:pPr>
        <w:pStyle w:val="a3"/>
        <w:ind w:leftChars="195" w:left="409" w:firstLineChars="100" w:firstLine="280"/>
        <w:rPr>
          <w:rFonts w:eastAsia="新宋体"/>
          <w:sz w:val="28"/>
          <w:szCs w:val="28"/>
        </w:rPr>
      </w:pPr>
      <w:r>
        <w:rPr>
          <w:rFonts w:eastAsia="新宋体" w:hint="eastAsia"/>
          <w:sz w:val="28"/>
          <w:szCs w:val="28"/>
        </w:rPr>
        <w:t>6</w:t>
      </w:r>
      <w:r>
        <w:rPr>
          <w:rFonts w:eastAsia="新宋体"/>
          <w:sz w:val="28"/>
          <w:szCs w:val="28"/>
        </w:rPr>
        <w:t>、设备应满足</w:t>
      </w:r>
      <w:r>
        <w:rPr>
          <w:rFonts w:eastAsia="新宋体"/>
          <w:sz w:val="28"/>
          <w:szCs w:val="28"/>
        </w:rPr>
        <w:t>7*24</w:t>
      </w:r>
      <w:r>
        <w:rPr>
          <w:rFonts w:eastAsia="新宋体"/>
          <w:sz w:val="28"/>
          <w:szCs w:val="28"/>
        </w:rPr>
        <w:t>小时连续工作要求。</w:t>
      </w:r>
    </w:p>
    <w:p w14:paraId="7AEC4BBF" w14:textId="77777777" w:rsidR="00801446" w:rsidRDefault="000E4378">
      <w:pPr>
        <w:pStyle w:val="a3"/>
        <w:rPr>
          <w:rFonts w:eastAsia="新宋体"/>
          <w:sz w:val="28"/>
          <w:szCs w:val="28"/>
        </w:rPr>
      </w:pPr>
      <w:r>
        <w:rPr>
          <w:rFonts w:eastAsia="新宋体"/>
          <w:b/>
          <w:bCs/>
          <w:sz w:val="28"/>
          <w:szCs w:val="28"/>
        </w:rPr>
        <w:t>▲</w:t>
      </w:r>
      <w:r>
        <w:rPr>
          <w:rFonts w:eastAsia="新宋体" w:hint="eastAsia"/>
          <w:b/>
          <w:bCs/>
          <w:sz w:val="28"/>
          <w:szCs w:val="28"/>
        </w:rPr>
        <w:t>7</w:t>
      </w:r>
      <w:r>
        <w:rPr>
          <w:rFonts w:eastAsia="新宋体"/>
          <w:b/>
          <w:bCs/>
          <w:sz w:val="28"/>
          <w:szCs w:val="28"/>
        </w:rPr>
        <w:t>、设备主体：</w:t>
      </w:r>
      <w:r>
        <w:rPr>
          <w:rFonts w:eastAsia="新宋体"/>
          <w:sz w:val="28"/>
          <w:szCs w:val="28"/>
        </w:rPr>
        <w:t>进料螺杆：无级调速，直接显示相应转速。</w:t>
      </w:r>
      <w:proofErr w:type="gramStart"/>
      <w:r>
        <w:rPr>
          <w:rFonts w:eastAsia="新宋体"/>
          <w:sz w:val="28"/>
          <w:szCs w:val="28"/>
        </w:rPr>
        <w:t>压轮转速</w:t>
      </w:r>
      <w:proofErr w:type="gramEnd"/>
      <w:r>
        <w:rPr>
          <w:rFonts w:eastAsia="新宋体"/>
          <w:sz w:val="28"/>
          <w:szCs w:val="28"/>
        </w:rPr>
        <w:t>：无级调速，直接显示相应转速。</w:t>
      </w:r>
      <w:proofErr w:type="gramStart"/>
      <w:r>
        <w:rPr>
          <w:rFonts w:eastAsia="新宋体"/>
          <w:sz w:val="28"/>
          <w:szCs w:val="28"/>
        </w:rPr>
        <w:t>压轮夹套</w:t>
      </w:r>
      <w:proofErr w:type="gramEnd"/>
      <w:r>
        <w:rPr>
          <w:rFonts w:eastAsia="新宋体"/>
          <w:sz w:val="28"/>
          <w:szCs w:val="28"/>
        </w:rPr>
        <w:t>可通冷水或热水，配备专用的制冷系统。温度控制</w:t>
      </w:r>
      <w:r>
        <w:rPr>
          <w:rFonts w:eastAsia="新宋体"/>
          <w:sz w:val="28"/>
          <w:szCs w:val="28"/>
        </w:rPr>
        <w:t>±1℃</w:t>
      </w:r>
      <w:r>
        <w:rPr>
          <w:rFonts w:eastAsia="新宋体"/>
          <w:sz w:val="28"/>
          <w:szCs w:val="28"/>
        </w:rPr>
        <w:t>，数值精度</w:t>
      </w:r>
      <w:r>
        <w:rPr>
          <w:rFonts w:eastAsia="新宋体"/>
          <w:sz w:val="28"/>
          <w:szCs w:val="28"/>
        </w:rPr>
        <w:t>0.1℃</w:t>
      </w:r>
      <w:r>
        <w:rPr>
          <w:rFonts w:eastAsia="新宋体"/>
          <w:sz w:val="28"/>
          <w:szCs w:val="28"/>
        </w:rPr>
        <w:t>。有防止冷水或热水泄露的措施。制粒转速：无级调速，直接显示相应转速。</w:t>
      </w:r>
      <w:r>
        <w:rPr>
          <w:rFonts w:eastAsia="新宋体"/>
          <w:sz w:val="28"/>
          <w:szCs w:val="28"/>
          <w:lang w:val="da-DK"/>
        </w:rPr>
        <w:t>压缩空气：有压力过低保护和报警功能，与药品直接接触空气需配终端</w:t>
      </w:r>
      <w:r>
        <w:rPr>
          <w:rFonts w:eastAsia="新宋体"/>
          <w:sz w:val="28"/>
          <w:szCs w:val="28"/>
          <w:lang w:val="da-DK"/>
        </w:rPr>
        <w:t>0.22</w:t>
      </w:r>
      <w:r>
        <w:rPr>
          <w:rFonts w:eastAsia="新宋体"/>
          <w:sz w:val="28"/>
          <w:szCs w:val="28"/>
          <w:lang w:val="da-DK"/>
        </w:rPr>
        <w:t>ｕ</w:t>
      </w:r>
      <w:r>
        <w:rPr>
          <w:rFonts w:eastAsia="新宋体"/>
          <w:sz w:val="28"/>
          <w:szCs w:val="28"/>
          <w:lang w:val="da-DK"/>
        </w:rPr>
        <w:t>m</w:t>
      </w:r>
      <w:r>
        <w:rPr>
          <w:rFonts w:eastAsia="新宋体"/>
          <w:sz w:val="28"/>
          <w:szCs w:val="28"/>
          <w:lang w:val="da-DK"/>
        </w:rPr>
        <w:t>过滤器</w:t>
      </w:r>
      <w:r>
        <w:rPr>
          <w:rFonts w:eastAsia="新宋体"/>
          <w:sz w:val="28"/>
          <w:szCs w:val="28"/>
        </w:rPr>
        <w:t>。配呼吸口要求：有效防止粉尘外扬，有反吹功能，有防倒灌装置，易拆卸清洗。配视窗要求：有气冲清洁，能清楚看到物料</w:t>
      </w:r>
      <w:r>
        <w:rPr>
          <w:rFonts w:eastAsia="新宋体"/>
          <w:sz w:val="28"/>
          <w:szCs w:val="28"/>
        </w:rPr>
        <w:lastRenderedPageBreak/>
        <w:t>运动状态和润湿情况。配物料温度探头，温度数值精度</w:t>
      </w:r>
      <w:r>
        <w:rPr>
          <w:rFonts w:eastAsia="新宋体"/>
          <w:sz w:val="28"/>
          <w:szCs w:val="28"/>
        </w:rPr>
        <w:t>0.1℃</w:t>
      </w:r>
      <w:r>
        <w:rPr>
          <w:rFonts w:eastAsia="新宋体"/>
          <w:sz w:val="28"/>
          <w:szCs w:val="28"/>
        </w:rPr>
        <w:t>。机体中的操作门、维修门需密封，并有安全保护报警装置。</w:t>
      </w:r>
    </w:p>
    <w:p w14:paraId="53FF324F" w14:textId="77777777" w:rsidR="00801446" w:rsidRDefault="000E4378">
      <w:pPr>
        <w:pStyle w:val="a3"/>
        <w:rPr>
          <w:rFonts w:eastAsia="新宋体"/>
          <w:sz w:val="28"/>
          <w:szCs w:val="28"/>
        </w:rPr>
      </w:pPr>
      <w:r>
        <w:rPr>
          <w:rFonts w:eastAsia="新宋体"/>
          <w:b/>
          <w:bCs/>
          <w:sz w:val="28"/>
          <w:szCs w:val="28"/>
        </w:rPr>
        <w:t>▲</w:t>
      </w:r>
      <w:r>
        <w:rPr>
          <w:rFonts w:eastAsia="新宋体" w:hint="eastAsia"/>
          <w:b/>
          <w:bCs/>
          <w:sz w:val="28"/>
          <w:szCs w:val="28"/>
        </w:rPr>
        <w:t>8</w:t>
      </w:r>
      <w:r>
        <w:rPr>
          <w:rFonts w:eastAsia="新宋体"/>
          <w:b/>
          <w:bCs/>
          <w:sz w:val="28"/>
          <w:szCs w:val="28"/>
        </w:rPr>
        <w:t>、进料系统：</w:t>
      </w:r>
      <w:r>
        <w:rPr>
          <w:rFonts w:eastAsia="新宋体"/>
          <w:sz w:val="28"/>
          <w:szCs w:val="28"/>
        </w:rPr>
        <w:t>提升上料或真空上料，对接口应通用，</w:t>
      </w:r>
      <w:proofErr w:type="gramStart"/>
      <w:r>
        <w:rPr>
          <w:rFonts w:eastAsia="新宋体"/>
          <w:sz w:val="28"/>
          <w:szCs w:val="28"/>
        </w:rPr>
        <w:t>可拆式快接箍</w:t>
      </w:r>
      <w:proofErr w:type="gramEnd"/>
      <w:r>
        <w:rPr>
          <w:rFonts w:eastAsia="新宋体"/>
          <w:sz w:val="28"/>
          <w:szCs w:val="28"/>
        </w:rPr>
        <w:t>。送料装置采用螺杆预压送料，能够持续稳定的将物料供给压辊机构，并且压力恒定。进料螺杆通过推动与挤压，将物料粉末之间的空气排出，其速度可无级变频调节。</w:t>
      </w:r>
    </w:p>
    <w:p w14:paraId="5F237F6F" w14:textId="77777777" w:rsidR="00801446" w:rsidRDefault="000E4378">
      <w:pPr>
        <w:pStyle w:val="a3"/>
        <w:rPr>
          <w:rFonts w:eastAsia="新宋体"/>
          <w:sz w:val="28"/>
          <w:szCs w:val="28"/>
          <w:lang w:val="en-GB"/>
        </w:rPr>
      </w:pPr>
      <w:r>
        <w:rPr>
          <w:rFonts w:eastAsia="新宋体"/>
          <w:b/>
          <w:bCs/>
          <w:sz w:val="28"/>
          <w:szCs w:val="28"/>
        </w:rPr>
        <w:t>▲</w:t>
      </w:r>
      <w:r>
        <w:rPr>
          <w:rFonts w:eastAsia="新宋体" w:hint="eastAsia"/>
          <w:b/>
          <w:bCs/>
          <w:sz w:val="28"/>
          <w:szCs w:val="28"/>
        </w:rPr>
        <w:t>9</w:t>
      </w:r>
      <w:r>
        <w:rPr>
          <w:rFonts w:eastAsia="新宋体"/>
          <w:b/>
          <w:bCs/>
          <w:sz w:val="28"/>
          <w:szCs w:val="28"/>
        </w:rPr>
        <w:t>、</w:t>
      </w:r>
      <w:r>
        <w:rPr>
          <w:rFonts w:eastAsia="新宋体"/>
          <w:b/>
          <w:bCs/>
          <w:sz w:val="28"/>
          <w:szCs w:val="28"/>
          <w:lang w:val="da-DK"/>
        </w:rPr>
        <w:t>挤压系统：</w:t>
      </w:r>
      <w:r>
        <w:rPr>
          <w:rFonts w:eastAsia="新宋体"/>
          <w:sz w:val="28"/>
          <w:szCs w:val="28"/>
        </w:rPr>
        <w:t>采取液压方式提供稳定的压力。</w:t>
      </w:r>
      <w:proofErr w:type="gramStart"/>
      <w:r>
        <w:rPr>
          <w:rFonts w:eastAsia="新宋体"/>
          <w:sz w:val="28"/>
          <w:szCs w:val="28"/>
        </w:rPr>
        <w:t>压轮的</w:t>
      </w:r>
      <w:proofErr w:type="gramEnd"/>
      <w:r>
        <w:rPr>
          <w:rFonts w:eastAsia="新宋体"/>
          <w:sz w:val="28"/>
          <w:szCs w:val="28"/>
        </w:rPr>
        <w:t>材质为特种不锈钢，材质应符合中国</w:t>
      </w:r>
      <w:r>
        <w:rPr>
          <w:rFonts w:eastAsia="新宋体"/>
          <w:sz w:val="28"/>
          <w:szCs w:val="28"/>
        </w:rPr>
        <w:t>GMP</w:t>
      </w:r>
      <w:r>
        <w:rPr>
          <w:rFonts w:eastAsia="新宋体"/>
          <w:sz w:val="28"/>
          <w:szCs w:val="28"/>
        </w:rPr>
        <w:t>要求</w:t>
      </w:r>
      <w:r>
        <w:rPr>
          <w:rFonts w:eastAsia="新宋体"/>
          <w:sz w:val="28"/>
          <w:szCs w:val="28"/>
          <w:lang w:val="en-GB"/>
        </w:rPr>
        <w:t>。</w:t>
      </w:r>
      <w:r>
        <w:rPr>
          <w:rFonts w:eastAsia="新宋体"/>
          <w:sz w:val="28"/>
          <w:szCs w:val="28"/>
        </w:rPr>
        <w:t>压辊压力可控、可调。并且压力稳定以确保出来的薄片厚度、硬度等均匀一致</w:t>
      </w:r>
      <w:r>
        <w:rPr>
          <w:rFonts w:eastAsia="新宋体"/>
          <w:sz w:val="28"/>
          <w:szCs w:val="28"/>
          <w:lang w:val="da-DK"/>
        </w:rPr>
        <w:t>。</w:t>
      </w:r>
      <w:proofErr w:type="gramStart"/>
      <w:r>
        <w:rPr>
          <w:rFonts w:eastAsia="新宋体"/>
          <w:sz w:val="28"/>
          <w:szCs w:val="28"/>
        </w:rPr>
        <w:t>压轮两侧</w:t>
      </w:r>
      <w:proofErr w:type="gramEnd"/>
      <w:r>
        <w:rPr>
          <w:rFonts w:eastAsia="新宋体"/>
          <w:sz w:val="28"/>
          <w:szCs w:val="28"/>
        </w:rPr>
        <w:t>设计有</w:t>
      </w:r>
      <w:proofErr w:type="gramStart"/>
      <w:r>
        <w:rPr>
          <w:rFonts w:eastAsia="新宋体"/>
          <w:sz w:val="28"/>
          <w:szCs w:val="28"/>
        </w:rPr>
        <w:t>与压轮匹配</w:t>
      </w:r>
      <w:proofErr w:type="gramEnd"/>
      <w:r>
        <w:rPr>
          <w:rFonts w:eastAsia="新宋体"/>
          <w:sz w:val="28"/>
          <w:szCs w:val="28"/>
        </w:rPr>
        <w:t>的密封板，防止物料</w:t>
      </w:r>
      <w:proofErr w:type="gramStart"/>
      <w:r>
        <w:rPr>
          <w:rFonts w:eastAsia="新宋体"/>
          <w:sz w:val="28"/>
          <w:szCs w:val="28"/>
        </w:rPr>
        <w:t>从压轮两侧</w:t>
      </w:r>
      <w:proofErr w:type="gramEnd"/>
      <w:r>
        <w:rPr>
          <w:rFonts w:eastAsia="新宋体"/>
          <w:sz w:val="28"/>
          <w:szCs w:val="28"/>
        </w:rPr>
        <w:t>泄漏，密封材料要符合</w:t>
      </w:r>
      <w:r>
        <w:rPr>
          <w:rFonts w:eastAsia="新宋体"/>
          <w:sz w:val="28"/>
          <w:szCs w:val="28"/>
        </w:rPr>
        <w:t>GMP</w:t>
      </w:r>
      <w:r>
        <w:rPr>
          <w:rFonts w:eastAsia="新宋体"/>
          <w:sz w:val="28"/>
          <w:szCs w:val="28"/>
        </w:rPr>
        <w:t>要求。</w:t>
      </w:r>
      <w:proofErr w:type="gramStart"/>
      <w:r>
        <w:rPr>
          <w:rFonts w:eastAsia="新宋体"/>
          <w:sz w:val="28"/>
          <w:szCs w:val="28"/>
        </w:rPr>
        <w:t>压轮在</w:t>
      </w:r>
      <w:proofErr w:type="gramEnd"/>
      <w:r>
        <w:rPr>
          <w:rFonts w:eastAsia="新宋体"/>
          <w:sz w:val="28"/>
          <w:szCs w:val="28"/>
        </w:rPr>
        <w:t>运转过程中不得对密封</w:t>
      </w:r>
      <w:proofErr w:type="gramStart"/>
      <w:r>
        <w:rPr>
          <w:rFonts w:eastAsia="新宋体"/>
          <w:sz w:val="28"/>
          <w:szCs w:val="28"/>
        </w:rPr>
        <w:t>板造成</w:t>
      </w:r>
      <w:proofErr w:type="gramEnd"/>
      <w:r>
        <w:rPr>
          <w:rFonts w:eastAsia="新宋体"/>
          <w:sz w:val="28"/>
          <w:szCs w:val="28"/>
        </w:rPr>
        <w:t>影响，产生碎屑。应设计有防止压制后的物料</w:t>
      </w:r>
      <w:proofErr w:type="gramStart"/>
      <w:r>
        <w:rPr>
          <w:rFonts w:eastAsia="新宋体"/>
          <w:sz w:val="28"/>
          <w:szCs w:val="28"/>
        </w:rPr>
        <w:t>粘附于压轮上</w:t>
      </w:r>
      <w:proofErr w:type="gramEnd"/>
      <w:r>
        <w:rPr>
          <w:rFonts w:eastAsia="新宋体"/>
          <w:sz w:val="28"/>
          <w:szCs w:val="28"/>
        </w:rPr>
        <w:t>的装置</w:t>
      </w:r>
      <w:r>
        <w:rPr>
          <w:rFonts w:eastAsia="新宋体"/>
          <w:sz w:val="28"/>
          <w:szCs w:val="28"/>
          <w:lang w:val="en-GB"/>
        </w:rPr>
        <w:t>。</w:t>
      </w:r>
    </w:p>
    <w:p w14:paraId="0F8375DC" w14:textId="7E0535B8" w:rsidR="00801446" w:rsidRPr="0052616C" w:rsidRDefault="000E4378">
      <w:pPr>
        <w:pStyle w:val="a3"/>
        <w:ind w:left="10" w:firstLineChars="195" w:firstLine="548"/>
        <w:rPr>
          <w:rFonts w:eastAsia="新宋体"/>
          <w:sz w:val="28"/>
          <w:szCs w:val="28"/>
        </w:rPr>
      </w:pPr>
      <w:r>
        <w:rPr>
          <w:rFonts w:eastAsia="新宋体"/>
          <w:b/>
          <w:bCs/>
          <w:sz w:val="28"/>
          <w:szCs w:val="28"/>
        </w:rPr>
        <w:t>1</w:t>
      </w:r>
      <w:r>
        <w:rPr>
          <w:rFonts w:eastAsia="新宋体" w:hint="eastAsia"/>
          <w:b/>
          <w:bCs/>
          <w:sz w:val="28"/>
          <w:szCs w:val="28"/>
        </w:rPr>
        <w:t>0</w:t>
      </w:r>
      <w:r>
        <w:rPr>
          <w:rFonts w:eastAsia="新宋体"/>
          <w:b/>
          <w:bCs/>
          <w:sz w:val="28"/>
          <w:szCs w:val="28"/>
        </w:rPr>
        <w:t>、制粒装置：</w:t>
      </w:r>
      <w:r>
        <w:rPr>
          <w:rFonts w:eastAsia="新宋体"/>
          <w:sz w:val="28"/>
          <w:szCs w:val="28"/>
        </w:rPr>
        <w:t>切制刀可将压制好的</w:t>
      </w:r>
      <w:proofErr w:type="gramStart"/>
      <w:r>
        <w:rPr>
          <w:rFonts w:eastAsia="新宋体"/>
          <w:sz w:val="28"/>
          <w:szCs w:val="28"/>
        </w:rPr>
        <w:t>片带切</w:t>
      </w:r>
      <w:proofErr w:type="gramEnd"/>
      <w:r>
        <w:rPr>
          <w:rFonts w:eastAsia="新宋体"/>
          <w:sz w:val="28"/>
          <w:szCs w:val="28"/>
        </w:rPr>
        <w:t>制成小块，其转速可无级变频调节并且与压制系统的出料速度相匹配。采用二级整粒系统，通过制粒滚筒与筛网的切割而将颗粒</w:t>
      </w:r>
      <w:proofErr w:type="gramStart"/>
      <w:r>
        <w:rPr>
          <w:rFonts w:eastAsia="新宋体"/>
          <w:sz w:val="28"/>
          <w:szCs w:val="28"/>
        </w:rPr>
        <w:t>整粒成所需</w:t>
      </w:r>
      <w:proofErr w:type="gramEnd"/>
      <w:r>
        <w:rPr>
          <w:rFonts w:eastAsia="新宋体"/>
          <w:sz w:val="28"/>
          <w:szCs w:val="28"/>
        </w:rPr>
        <w:t>规格，包括第一级预整</w:t>
      </w:r>
      <w:proofErr w:type="gramStart"/>
      <w:r>
        <w:rPr>
          <w:rFonts w:eastAsia="新宋体"/>
          <w:sz w:val="28"/>
          <w:szCs w:val="28"/>
        </w:rPr>
        <w:t>粒系统</w:t>
      </w:r>
      <w:proofErr w:type="gramEnd"/>
      <w:r>
        <w:rPr>
          <w:rFonts w:eastAsia="新宋体"/>
          <w:sz w:val="28"/>
          <w:szCs w:val="28"/>
        </w:rPr>
        <w:t>和第二级精整粒系统。筛网的孔径可根据物料的性质不同而进行更换或调整。切制刀及制粒滚筒应易于拆卸以便于清洁。筛网、制粒滚筒与切制刀的材</w:t>
      </w:r>
      <w:r w:rsidRPr="0052616C">
        <w:rPr>
          <w:rFonts w:eastAsia="新宋体"/>
          <w:sz w:val="28"/>
          <w:szCs w:val="28"/>
        </w:rPr>
        <w:t>质为</w:t>
      </w:r>
      <w:r w:rsidRPr="0052616C">
        <w:rPr>
          <w:rFonts w:eastAsia="新宋体"/>
          <w:sz w:val="28"/>
          <w:szCs w:val="28"/>
        </w:rPr>
        <w:t>304</w:t>
      </w:r>
      <w:r w:rsidRPr="0052616C">
        <w:rPr>
          <w:rFonts w:eastAsia="新宋体"/>
          <w:sz w:val="28"/>
          <w:szCs w:val="28"/>
        </w:rPr>
        <w:t>不锈钢</w:t>
      </w:r>
      <w:r w:rsidR="0052616C" w:rsidRPr="0052616C">
        <w:rPr>
          <w:rFonts w:eastAsia="新宋体" w:hint="eastAsia"/>
          <w:sz w:val="28"/>
          <w:szCs w:val="28"/>
        </w:rPr>
        <w:t>或更好的材质</w:t>
      </w:r>
      <w:r w:rsidRPr="0052616C">
        <w:rPr>
          <w:rFonts w:eastAsia="新宋体"/>
          <w:sz w:val="28"/>
          <w:szCs w:val="28"/>
        </w:rPr>
        <w:t>。</w:t>
      </w:r>
    </w:p>
    <w:p w14:paraId="1CAF7EB3" w14:textId="52A4EFD0" w:rsidR="00801446" w:rsidRDefault="000E4378">
      <w:pPr>
        <w:pStyle w:val="a3"/>
        <w:ind w:left="10" w:firstLineChars="195" w:firstLine="548"/>
        <w:rPr>
          <w:rFonts w:eastAsia="新宋体"/>
          <w:sz w:val="28"/>
          <w:szCs w:val="28"/>
        </w:rPr>
      </w:pPr>
      <w:r>
        <w:rPr>
          <w:rFonts w:eastAsia="新宋体"/>
          <w:b/>
          <w:bCs/>
          <w:sz w:val="28"/>
          <w:szCs w:val="28"/>
        </w:rPr>
        <w:t>1</w:t>
      </w:r>
      <w:r>
        <w:rPr>
          <w:rFonts w:eastAsia="新宋体" w:hint="eastAsia"/>
          <w:b/>
          <w:bCs/>
          <w:sz w:val="28"/>
          <w:szCs w:val="28"/>
        </w:rPr>
        <w:t>1</w:t>
      </w:r>
      <w:r>
        <w:rPr>
          <w:rFonts w:eastAsia="新宋体"/>
          <w:b/>
          <w:bCs/>
          <w:sz w:val="28"/>
          <w:szCs w:val="28"/>
        </w:rPr>
        <w:t>、液压系统：</w:t>
      </w:r>
      <w:r>
        <w:rPr>
          <w:rFonts w:eastAsia="新宋体"/>
          <w:sz w:val="28"/>
          <w:szCs w:val="28"/>
        </w:rPr>
        <w:t>根据</w:t>
      </w:r>
      <w:r>
        <w:rPr>
          <w:rFonts w:eastAsia="新宋体"/>
          <w:sz w:val="28"/>
          <w:szCs w:val="28"/>
        </w:rPr>
        <w:t>PLC</w:t>
      </w:r>
      <w:r>
        <w:rPr>
          <w:rFonts w:eastAsia="新宋体"/>
          <w:sz w:val="28"/>
          <w:szCs w:val="28"/>
        </w:rPr>
        <w:t>指令，挤压、</w:t>
      </w:r>
      <w:proofErr w:type="gramStart"/>
      <w:r>
        <w:rPr>
          <w:rFonts w:eastAsia="新宋体"/>
          <w:sz w:val="28"/>
          <w:szCs w:val="28"/>
        </w:rPr>
        <w:t>侧封能</w:t>
      </w:r>
      <w:proofErr w:type="gramEnd"/>
      <w:r>
        <w:rPr>
          <w:rFonts w:eastAsia="新宋体"/>
          <w:sz w:val="28"/>
          <w:szCs w:val="28"/>
        </w:rPr>
        <w:t>准确得到所需压力，并能长时间保压，无渗漏。送料升降系统上下升降灵活，上升、下降位置准确。</w:t>
      </w:r>
      <w:r w:rsidR="00A24FA3">
        <w:rPr>
          <w:rFonts w:eastAsia="新宋体" w:hint="eastAsia"/>
          <w:sz w:val="28"/>
          <w:szCs w:val="28"/>
        </w:rPr>
        <w:t>当</w:t>
      </w:r>
      <w:r>
        <w:rPr>
          <w:rFonts w:eastAsia="新宋体"/>
          <w:sz w:val="28"/>
          <w:szCs w:val="28"/>
        </w:rPr>
        <w:t>挤压压力超过设定的</w:t>
      </w:r>
      <w:r w:rsidR="00A24FA3">
        <w:rPr>
          <w:rFonts w:eastAsia="新宋体" w:hint="eastAsia"/>
          <w:sz w:val="28"/>
          <w:szCs w:val="28"/>
        </w:rPr>
        <w:t>临</w:t>
      </w:r>
      <w:r>
        <w:rPr>
          <w:rFonts w:eastAsia="新宋体"/>
          <w:sz w:val="28"/>
          <w:szCs w:val="28"/>
        </w:rPr>
        <w:t>界值</w:t>
      </w:r>
      <w:r w:rsidR="00A24FA3">
        <w:rPr>
          <w:rFonts w:eastAsia="新宋体" w:hint="eastAsia"/>
          <w:sz w:val="28"/>
          <w:szCs w:val="28"/>
        </w:rPr>
        <w:t>时</w:t>
      </w:r>
      <w:r>
        <w:rPr>
          <w:rFonts w:eastAsia="新宋体"/>
          <w:sz w:val="28"/>
          <w:szCs w:val="28"/>
        </w:rPr>
        <w:t>，系统报警并切断主电源液压系统进口液压元件。</w:t>
      </w:r>
    </w:p>
    <w:p w14:paraId="3FD21F0E" w14:textId="77777777" w:rsidR="00801446" w:rsidRDefault="000E4378">
      <w:pPr>
        <w:pStyle w:val="a3"/>
        <w:ind w:left="10" w:firstLineChars="195" w:firstLine="548"/>
        <w:rPr>
          <w:rFonts w:eastAsia="新宋体"/>
          <w:sz w:val="28"/>
          <w:szCs w:val="28"/>
        </w:rPr>
      </w:pPr>
      <w:r>
        <w:rPr>
          <w:rFonts w:eastAsia="新宋体"/>
          <w:b/>
          <w:bCs/>
          <w:sz w:val="28"/>
          <w:szCs w:val="28"/>
        </w:rPr>
        <w:lastRenderedPageBreak/>
        <w:t>1</w:t>
      </w:r>
      <w:r>
        <w:rPr>
          <w:rFonts w:eastAsia="新宋体" w:hint="eastAsia"/>
          <w:b/>
          <w:bCs/>
          <w:sz w:val="28"/>
          <w:szCs w:val="28"/>
        </w:rPr>
        <w:t>2</w:t>
      </w:r>
      <w:r>
        <w:rPr>
          <w:rFonts w:eastAsia="新宋体"/>
          <w:b/>
          <w:bCs/>
          <w:sz w:val="28"/>
          <w:szCs w:val="28"/>
        </w:rPr>
        <w:t>、动力部分：</w:t>
      </w:r>
      <w:r>
        <w:rPr>
          <w:rFonts w:eastAsia="新宋体"/>
          <w:sz w:val="28"/>
          <w:szCs w:val="28"/>
        </w:rPr>
        <w:t>检修门密封设计，方便维护保养。并有安全互锁保护报警和故障报警装置，报警记录可查看，并显示排除故障的操作说明。</w:t>
      </w:r>
      <w:r>
        <w:rPr>
          <w:rFonts w:eastAsia="新宋体"/>
          <w:sz w:val="28"/>
          <w:szCs w:val="28"/>
        </w:rPr>
        <w:t>CDA</w:t>
      </w:r>
      <w:r>
        <w:rPr>
          <w:rFonts w:eastAsia="新宋体"/>
          <w:sz w:val="28"/>
          <w:szCs w:val="28"/>
        </w:rPr>
        <w:t>：有压力过低保护和报警功能，与药品直接接触空气需配</w:t>
      </w:r>
      <w:r>
        <w:rPr>
          <w:rFonts w:eastAsia="新宋体"/>
          <w:sz w:val="28"/>
          <w:szCs w:val="28"/>
        </w:rPr>
        <w:t>0.22</w:t>
      </w:r>
      <w:r>
        <w:rPr>
          <w:rFonts w:eastAsia="新宋体"/>
          <w:sz w:val="28"/>
          <w:szCs w:val="28"/>
        </w:rPr>
        <w:t>ｕ</w:t>
      </w:r>
      <w:r>
        <w:rPr>
          <w:rFonts w:eastAsia="新宋体"/>
          <w:sz w:val="28"/>
          <w:szCs w:val="28"/>
        </w:rPr>
        <w:t>m</w:t>
      </w:r>
      <w:r>
        <w:rPr>
          <w:rFonts w:eastAsia="新宋体"/>
          <w:sz w:val="28"/>
          <w:szCs w:val="28"/>
        </w:rPr>
        <w:t>终端过滤装置，滤芯更换</w:t>
      </w:r>
      <w:proofErr w:type="gramStart"/>
      <w:r>
        <w:rPr>
          <w:rFonts w:eastAsia="新宋体"/>
          <w:sz w:val="28"/>
          <w:szCs w:val="28"/>
        </w:rPr>
        <w:t>方便快拆式</w:t>
      </w:r>
      <w:proofErr w:type="gramEnd"/>
      <w:r>
        <w:rPr>
          <w:rFonts w:eastAsia="新宋体"/>
          <w:sz w:val="28"/>
          <w:szCs w:val="28"/>
        </w:rPr>
        <w:t>快接卡箍。</w:t>
      </w:r>
      <w:r>
        <w:rPr>
          <w:rFonts w:eastAsia="新宋体"/>
          <w:sz w:val="28"/>
          <w:szCs w:val="28"/>
        </w:rPr>
        <w:t>UPS</w:t>
      </w:r>
      <w:r>
        <w:rPr>
          <w:rFonts w:eastAsia="新宋体"/>
          <w:sz w:val="28"/>
          <w:szCs w:val="28"/>
        </w:rPr>
        <w:t>：有电源延时保护，断电延时保护产品。</w:t>
      </w:r>
    </w:p>
    <w:p w14:paraId="60709A12" w14:textId="77777777" w:rsidR="00801446" w:rsidRDefault="000E4378">
      <w:pPr>
        <w:pStyle w:val="a3"/>
        <w:ind w:left="10" w:firstLineChars="195" w:firstLine="548"/>
        <w:rPr>
          <w:rFonts w:eastAsia="新宋体"/>
          <w:sz w:val="28"/>
          <w:szCs w:val="28"/>
        </w:rPr>
      </w:pPr>
      <w:r>
        <w:rPr>
          <w:rFonts w:eastAsia="新宋体"/>
          <w:b/>
          <w:bCs/>
          <w:sz w:val="28"/>
          <w:szCs w:val="28"/>
        </w:rPr>
        <w:t>1</w:t>
      </w:r>
      <w:r>
        <w:rPr>
          <w:rFonts w:eastAsia="新宋体" w:hint="eastAsia"/>
          <w:b/>
          <w:bCs/>
          <w:sz w:val="28"/>
          <w:szCs w:val="28"/>
        </w:rPr>
        <w:t>3</w:t>
      </w:r>
      <w:r>
        <w:rPr>
          <w:rFonts w:eastAsia="新宋体"/>
          <w:b/>
          <w:bCs/>
          <w:sz w:val="28"/>
          <w:szCs w:val="28"/>
        </w:rPr>
        <w:t>、触摸屏：</w:t>
      </w:r>
      <w:r w:rsidRPr="0052616C">
        <w:rPr>
          <w:rFonts w:eastAsia="新宋体"/>
          <w:sz w:val="28"/>
          <w:szCs w:val="28"/>
        </w:rPr>
        <w:t>中英双语显示操作界面</w:t>
      </w:r>
      <w:r>
        <w:rPr>
          <w:rFonts w:eastAsia="新宋体"/>
          <w:sz w:val="28"/>
          <w:szCs w:val="28"/>
        </w:rPr>
        <w:t>。</w:t>
      </w:r>
      <w:r>
        <w:rPr>
          <w:rFonts w:eastAsia="新宋体"/>
          <w:sz w:val="28"/>
          <w:szCs w:val="28"/>
        </w:rPr>
        <w:t>OIP</w:t>
      </w:r>
      <w:r>
        <w:rPr>
          <w:rFonts w:eastAsia="新宋体"/>
          <w:sz w:val="28"/>
          <w:szCs w:val="28"/>
        </w:rPr>
        <w:t>：动画模拟，颜色区分显示运行状态，显示各部件转速、温度、开启和关闭情况等，各参数可在屏上自行设定调整，调整后需有参数确认对话框。输入中文功能：品名，规格，批号，日期，操作员等内容，数字调整可单键加减和直接输入数字对话框。按键灵敏准确，配有</w:t>
      </w:r>
      <w:r>
        <w:rPr>
          <w:rFonts w:eastAsia="新宋体"/>
          <w:sz w:val="28"/>
          <w:szCs w:val="28"/>
        </w:rPr>
        <w:t>USB</w:t>
      </w:r>
      <w:r>
        <w:rPr>
          <w:rFonts w:eastAsia="新宋体"/>
          <w:sz w:val="28"/>
          <w:szCs w:val="28"/>
        </w:rPr>
        <w:t>插口，方便数据导出与导入，并有保护盖和安全措施。</w:t>
      </w:r>
    </w:p>
    <w:p w14:paraId="0D61FD5B" w14:textId="77777777" w:rsidR="00801446" w:rsidRDefault="000E4378">
      <w:pPr>
        <w:pStyle w:val="a3"/>
        <w:rPr>
          <w:rFonts w:eastAsia="新宋体"/>
          <w:sz w:val="28"/>
          <w:szCs w:val="28"/>
        </w:rPr>
      </w:pPr>
      <w:r>
        <w:rPr>
          <w:rFonts w:eastAsia="新宋体"/>
          <w:b/>
          <w:bCs/>
          <w:sz w:val="28"/>
          <w:szCs w:val="28"/>
        </w:rPr>
        <w:t>▲1</w:t>
      </w:r>
      <w:r>
        <w:rPr>
          <w:rFonts w:eastAsia="新宋体" w:hint="eastAsia"/>
          <w:b/>
          <w:bCs/>
          <w:sz w:val="28"/>
          <w:szCs w:val="28"/>
        </w:rPr>
        <w:t>4</w:t>
      </w:r>
      <w:r>
        <w:rPr>
          <w:rFonts w:eastAsia="新宋体"/>
          <w:b/>
          <w:bCs/>
          <w:sz w:val="28"/>
          <w:szCs w:val="28"/>
        </w:rPr>
        <w:t>、</w:t>
      </w:r>
      <w:r>
        <w:rPr>
          <w:rFonts w:eastAsia="新宋体"/>
          <w:b/>
          <w:bCs/>
          <w:sz w:val="28"/>
          <w:szCs w:val="28"/>
          <w:lang w:val="da-DK"/>
        </w:rPr>
        <w:t>PLC</w:t>
      </w:r>
      <w:r>
        <w:rPr>
          <w:rFonts w:eastAsia="新宋体"/>
          <w:b/>
          <w:bCs/>
          <w:sz w:val="28"/>
          <w:szCs w:val="28"/>
          <w:lang w:val="da-DK"/>
        </w:rPr>
        <w:t>系统：</w:t>
      </w:r>
      <w:r>
        <w:rPr>
          <w:rFonts w:eastAsia="新宋体"/>
          <w:sz w:val="28"/>
          <w:szCs w:val="28"/>
        </w:rPr>
        <w:t>自动化程序：可编程功能并储存生产处方</w:t>
      </w:r>
      <w:r>
        <w:rPr>
          <w:rFonts w:eastAsia="新宋体"/>
          <w:sz w:val="28"/>
          <w:szCs w:val="28"/>
          <w:lang w:val="da-DK"/>
        </w:rPr>
        <w:t>。</w:t>
      </w:r>
      <w:r>
        <w:rPr>
          <w:rFonts w:eastAsia="新宋体"/>
          <w:sz w:val="28"/>
          <w:szCs w:val="28"/>
        </w:rPr>
        <w:t>储存：生产处方</w:t>
      </w:r>
      <w:r>
        <w:rPr>
          <w:rFonts w:eastAsia="新宋体"/>
          <w:sz w:val="28"/>
          <w:szCs w:val="28"/>
        </w:rPr>
        <w:t>≧1000</w:t>
      </w:r>
      <w:r>
        <w:rPr>
          <w:rFonts w:eastAsia="新宋体"/>
          <w:sz w:val="28"/>
          <w:szCs w:val="28"/>
        </w:rPr>
        <w:t>组</w:t>
      </w:r>
      <w:r>
        <w:rPr>
          <w:rFonts w:eastAsia="新宋体"/>
          <w:sz w:val="28"/>
          <w:szCs w:val="28"/>
          <w:lang w:val="da-DK"/>
        </w:rPr>
        <w:t>。</w:t>
      </w:r>
      <w:r>
        <w:rPr>
          <w:rFonts w:eastAsia="新宋体"/>
          <w:sz w:val="28"/>
          <w:szCs w:val="28"/>
        </w:rPr>
        <w:t>SCADA</w:t>
      </w:r>
      <w:r>
        <w:rPr>
          <w:rFonts w:eastAsia="新宋体"/>
          <w:sz w:val="28"/>
          <w:szCs w:val="28"/>
        </w:rPr>
        <w:t>：所有数据可远程终端控制查看，有与企业终端监控系统的标准接口</w:t>
      </w:r>
      <w:r>
        <w:rPr>
          <w:rFonts w:eastAsia="新宋体"/>
          <w:sz w:val="28"/>
          <w:szCs w:val="28"/>
          <w:lang w:val="da-DK"/>
        </w:rPr>
        <w:t>。</w:t>
      </w:r>
    </w:p>
    <w:p w14:paraId="76C936A6" w14:textId="77777777" w:rsidR="00801446" w:rsidRDefault="000E4378">
      <w:pPr>
        <w:pStyle w:val="a3"/>
        <w:ind w:left="10" w:firstLineChars="195" w:firstLine="548"/>
        <w:rPr>
          <w:rFonts w:eastAsia="新宋体"/>
          <w:sz w:val="28"/>
          <w:szCs w:val="28"/>
        </w:rPr>
      </w:pPr>
      <w:r>
        <w:rPr>
          <w:rFonts w:eastAsia="新宋体"/>
          <w:b/>
          <w:bCs/>
          <w:sz w:val="28"/>
          <w:szCs w:val="28"/>
        </w:rPr>
        <w:t>1</w:t>
      </w:r>
      <w:r>
        <w:rPr>
          <w:rFonts w:eastAsia="新宋体" w:hint="eastAsia"/>
          <w:b/>
          <w:bCs/>
          <w:sz w:val="28"/>
          <w:szCs w:val="28"/>
        </w:rPr>
        <w:t>5</w:t>
      </w:r>
      <w:r>
        <w:rPr>
          <w:rFonts w:eastAsia="新宋体"/>
          <w:b/>
          <w:bCs/>
          <w:sz w:val="28"/>
          <w:szCs w:val="28"/>
        </w:rPr>
        <w:t>、权限：</w:t>
      </w:r>
      <w:r>
        <w:rPr>
          <w:rFonts w:eastAsia="新宋体"/>
          <w:sz w:val="28"/>
          <w:szCs w:val="28"/>
        </w:rPr>
        <w:t>设定三级密码管理，可分配各级权限。三级权限：可手动模式进行操作，可调用生产处方和</w:t>
      </w:r>
      <w:r>
        <w:rPr>
          <w:rFonts w:eastAsia="新宋体"/>
          <w:sz w:val="28"/>
          <w:szCs w:val="28"/>
        </w:rPr>
        <w:t>WIP</w:t>
      </w:r>
      <w:r>
        <w:rPr>
          <w:rFonts w:eastAsia="新宋体"/>
          <w:sz w:val="28"/>
          <w:szCs w:val="28"/>
        </w:rPr>
        <w:t>处方。二级权限：可修改生产处方和</w:t>
      </w:r>
      <w:r>
        <w:rPr>
          <w:rFonts w:eastAsia="新宋体"/>
          <w:sz w:val="28"/>
          <w:szCs w:val="28"/>
        </w:rPr>
        <w:t>WIP</w:t>
      </w:r>
      <w:r>
        <w:rPr>
          <w:rFonts w:eastAsia="新宋体"/>
          <w:sz w:val="28"/>
          <w:szCs w:val="28"/>
        </w:rPr>
        <w:t>处方。一级权限：最高权限，包括设备系统控制参数的调整。完整的批记录包括以下主要参数，但不局限于这些：</w:t>
      </w:r>
      <w:r>
        <w:rPr>
          <w:rFonts w:eastAsia="新宋体"/>
          <w:sz w:val="28"/>
          <w:szCs w:val="28"/>
        </w:rPr>
        <w:t>1</w:t>
      </w:r>
      <w:r>
        <w:rPr>
          <w:rFonts w:eastAsia="新宋体"/>
          <w:sz w:val="28"/>
          <w:szCs w:val="28"/>
        </w:rPr>
        <w:t>）设备编号，</w:t>
      </w:r>
      <w:r>
        <w:rPr>
          <w:rFonts w:eastAsia="新宋体"/>
          <w:sz w:val="28"/>
          <w:szCs w:val="28"/>
        </w:rPr>
        <w:t>2</w:t>
      </w:r>
      <w:r>
        <w:rPr>
          <w:rFonts w:eastAsia="新宋体"/>
          <w:sz w:val="28"/>
          <w:szCs w:val="28"/>
        </w:rPr>
        <w:t>）产品名称、规格，</w:t>
      </w:r>
      <w:r>
        <w:rPr>
          <w:rFonts w:eastAsia="新宋体"/>
          <w:sz w:val="28"/>
          <w:szCs w:val="28"/>
        </w:rPr>
        <w:t>3</w:t>
      </w:r>
      <w:r>
        <w:rPr>
          <w:rFonts w:eastAsia="新宋体"/>
          <w:sz w:val="28"/>
          <w:szCs w:val="28"/>
        </w:rPr>
        <w:t>）生产批号，</w:t>
      </w:r>
      <w:r>
        <w:rPr>
          <w:rFonts w:eastAsia="新宋体"/>
          <w:sz w:val="28"/>
          <w:szCs w:val="28"/>
        </w:rPr>
        <w:t>4</w:t>
      </w:r>
      <w:r>
        <w:rPr>
          <w:rFonts w:eastAsia="新宋体"/>
          <w:sz w:val="28"/>
          <w:szCs w:val="28"/>
        </w:rPr>
        <w:t>）生产日期，</w:t>
      </w:r>
      <w:r>
        <w:rPr>
          <w:rFonts w:eastAsia="新宋体"/>
          <w:sz w:val="28"/>
          <w:szCs w:val="28"/>
        </w:rPr>
        <w:t>5</w:t>
      </w:r>
      <w:r>
        <w:rPr>
          <w:rFonts w:eastAsia="新宋体"/>
          <w:sz w:val="28"/>
          <w:szCs w:val="28"/>
        </w:rPr>
        <w:t>）操作员（身份识别号），</w:t>
      </w:r>
      <w:r>
        <w:rPr>
          <w:rFonts w:eastAsia="新宋体"/>
          <w:sz w:val="28"/>
          <w:szCs w:val="28"/>
        </w:rPr>
        <w:t>6</w:t>
      </w:r>
      <w:r>
        <w:rPr>
          <w:rFonts w:eastAsia="新宋体"/>
          <w:sz w:val="28"/>
          <w:szCs w:val="28"/>
        </w:rPr>
        <w:t>）生产过程记录，产品信息和设定参数。</w:t>
      </w:r>
    </w:p>
    <w:p w14:paraId="2F17948A" w14:textId="77777777" w:rsidR="00801446" w:rsidRDefault="000E4378">
      <w:pPr>
        <w:pStyle w:val="a3"/>
        <w:ind w:left="10" w:firstLineChars="195" w:firstLine="548"/>
        <w:rPr>
          <w:rFonts w:eastAsia="新宋体"/>
          <w:sz w:val="28"/>
          <w:szCs w:val="28"/>
        </w:rPr>
      </w:pPr>
      <w:r>
        <w:rPr>
          <w:rFonts w:eastAsia="新宋体"/>
          <w:b/>
          <w:bCs/>
          <w:sz w:val="28"/>
          <w:szCs w:val="28"/>
        </w:rPr>
        <w:t>1</w:t>
      </w:r>
      <w:r>
        <w:rPr>
          <w:rFonts w:eastAsia="新宋体" w:hint="eastAsia"/>
          <w:b/>
          <w:bCs/>
          <w:sz w:val="28"/>
          <w:szCs w:val="28"/>
        </w:rPr>
        <w:t>6</w:t>
      </w:r>
      <w:r>
        <w:rPr>
          <w:rFonts w:eastAsia="新宋体"/>
          <w:b/>
          <w:bCs/>
          <w:sz w:val="28"/>
          <w:szCs w:val="28"/>
        </w:rPr>
        <w:t>、功能配置要求（包含但不限于下列功能配置）</w:t>
      </w:r>
      <w:r>
        <w:rPr>
          <w:rFonts w:eastAsia="新宋体" w:hint="eastAsia"/>
          <w:b/>
          <w:bCs/>
          <w:sz w:val="28"/>
          <w:szCs w:val="28"/>
        </w:rPr>
        <w:t>：</w:t>
      </w:r>
      <w:proofErr w:type="gramStart"/>
      <w:r>
        <w:rPr>
          <w:rFonts w:eastAsia="新宋体"/>
          <w:sz w:val="28"/>
          <w:szCs w:val="28"/>
        </w:rPr>
        <w:t>压轮夹套</w:t>
      </w:r>
      <w:proofErr w:type="gramEnd"/>
      <w:r>
        <w:rPr>
          <w:rFonts w:eastAsia="新宋体"/>
          <w:sz w:val="28"/>
          <w:szCs w:val="28"/>
        </w:rPr>
        <w:t>可通冷水或热水，</w:t>
      </w:r>
      <w:proofErr w:type="gramStart"/>
      <w:r>
        <w:rPr>
          <w:rFonts w:eastAsia="新宋体"/>
          <w:sz w:val="28"/>
          <w:szCs w:val="28"/>
        </w:rPr>
        <w:t>确保压轮与</w:t>
      </w:r>
      <w:proofErr w:type="gramEnd"/>
      <w:r>
        <w:rPr>
          <w:rFonts w:eastAsia="新宋体"/>
          <w:sz w:val="28"/>
          <w:szCs w:val="28"/>
        </w:rPr>
        <w:t>物料温度不高于工艺要求。不同压纹</w:t>
      </w:r>
      <w:proofErr w:type="gramStart"/>
      <w:r>
        <w:rPr>
          <w:rFonts w:eastAsia="新宋体"/>
          <w:sz w:val="28"/>
          <w:szCs w:val="28"/>
        </w:rPr>
        <w:t>的压</w:t>
      </w:r>
      <w:r>
        <w:rPr>
          <w:rFonts w:eastAsia="新宋体"/>
          <w:sz w:val="28"/>
          <w:szCs w:val="28"/>
        </w:rPr>
        <w:lastRenderedPageBreak/>
        <w:t>轮更换</w:t>
      </w:r>
      <w:proofErr w:type="gramEnd"/>
      <w:r>
        <w:rPr>
          <w:rFonts w:eastAsia="新宋体"/>
          <w:sz w:val="28"/>
          <w:szCs w:val="28"/>
        </w:rPr>
        <w:t>方便无需专用工具。具有</w:t>
      </w:r>
      <w:proofErr w:type="gramStart"/>
      <w:r>
        <w:rPr>
          <w:rFonts w:eastAsia="新宋体"/>
          <w:sz w:val="28"/>
          <w:szCs w:val="28"/>
        </w:rPr>
        <w:t>不</w:t>
      </w:r>
      <w:proofErr w:type="gramEnd"/>
      <w:r>
        <w:rPr>
          <w:rFonts w:eastAsia="新宋体"/>
          <w:sz w:val="28"/>
          <w:szCs w:val="28"/>
        </w:rPr>
        <w:t>停机取样功能。进料系统及传输螺杆适用多种粒度物料，进料流畅，无物料泄露。在脱气与</w:t>
      </w:r>
      <w:proofErr w:type="gramStart"/>
      <w:r>
        <w:rPr>
          <w:rFonts w:eastAsia="新宋体"/>
          <w:sz w:val="28"/>
          <w:szCs w:val="28"/>
        </w:rPr>
        <w:t>制粒时应有</w:t>
      </w:r>
      <w:proofErr w:type="gramEnd"/>
      <w:r>
        <w:rPr>
          <w:rFonts w:eastAsia="新宋体"/>
          <w:sz w:val="28"/>
          <w:szCs w:val="28"/>
        </w:rPr>
        <w:t>效的减少粉尘的产生。料斗采用镜面抛光处理，能克服物料高度的</w:t>
      </w:r>
      <w:proofErr w:type="gramStart"/>
      <w:r>
        <w:rPr>
          <w:rFonts w:eastAsia="新宋体"/>
          <w:sz w:val="28"/>
          <w:szCs w:val="28"/>
        </w:rPr>
        <w:t>静压力</w:t>
      </w:r>
      <w:proofErr w:type="gramEnd"/>
      <w:r>
        <w:rPr>
          <w:rFonts w:eastAsia="新宋体"/>
          <w:sz w:val="28"/>
          <w:szCs w:val="28"/>
        </w:rPr>
        <w:t>影响；应有视窗观察物料高度，</w:t>
      </w:r>
      <w:proofErr w:type="gramStart"/>
      <w:r>
        <w:rPr>
          <w:rFonts w:eastAsia="新宋体"/>
          <w:sz w:val="28"/>
          <w:szCs w:val="28"/>
        </w:rPr>
        <w:t>有料位检测</w:t>
      </w:r>
      <w:proofErr w:type="gramEnd"/>
      <w:r>
        <w:rPr>
          <w:rFonts w:eastAsia="新宋体"/>
          <w:sz w:val="28"/>
          <w:szCs w:val="28"/>
        </w:rPr>
        <w:t>功能并自动控制。</w:t>
      </w:r>
    </w:p>
    <w:p w14:paraId="081FCA6D" w14:textId="1C90EDC2" w:rsidR="00801446" w:rsidRDefault="000E4378">
      <w:pPr>
        <w:pStyle w:val="a3"/>
        <w:ind w:left="10" w:firstLineChars="195" w:firstLine="546"/>
        <w:rPr>
          <w:rFonts w:eastAsia="新宋体"/>
          <w:sz w:val="28"/>
          <w:szCs w:val="28"/>
        </w:rPr>
      </w:pPr>
      <w:r>
        <w:rPr>
          <w:rFonts w:eastAsia="新宋体"/>
          <w:sz w:val="28"/>
          <w:szCs w:val="28"/>
        </w:rPr>
        <w:t>1</w:t>
      </w:r>
      <w:r>
        <w:rPr>
          <w:rFonts w:eastAsia="新宋体" w:hint="eastAsia"/>
          <w:sz w:val="28"/>
          <w:szCs w:val="28"/>
        </w:rPr>
        <w:t>7</w:t>
      </w:r>
      <w:r>
        <w:rPr>
          <w:rFonts w:eastAsia="新宋体"/>
          <w:sz w:val="28"/>
          <w:szCs w:val="28"/>
        </w:rPr>
        <w:t>、所有与药品直接接触部件或有可能接触部件，选用</w:t>
      </w:r>
      <w:r>
        <w:rPr>
          <w:rFonts w:eastAsia="新宋体"/>
          <w:sz w:val="28"/>
          <w:szCs w:val="28"/>
        </w:rPr>
        <w:t>316L</w:t>
      </w:r>
      <w:r>
        <w:rPr>
          <w:rFonts w:eastAsia="新宋体"/>
          <w:sz w:val="28"/>
          <w:szCs w:val="28"/>
        </w:rPr>
        <w:t>不锈钢</w:t>
      </w:r>
      <w:bookmarkStart w:id="0" w:name="_Hlk205194195"/>
      <w:r>
        <w:rPr>
          <w:rFonts w:eastAsia="新宋体"/>
          <w:sz w:val="28"/>
          <w:szCs w:val="28"/>
        </w:rPr>
        <w:t>或更好的材质</w:t>
      </w:r>
      <w:bookmarkEnd w:id="0"/>
      <w:r>
        <w:rPr>
          <w:rFonts w:eastAsia="新宋体"/>
          <w:sz w:val="28"/>
          <w:szCs w:val="28"/>
        </w:rPr>
        <w:t>制作，直接接触物料的内表面采用镜面抛光处理粗糙度</w:t>
      </w:r>
      <w:r>
        <w:rPr>
          <w:rFonts w:eastAsia="新宋体"/>
          <w:sz w:val="28"/>
          <w:szCs w:val="28"/>
        </w:rPr>
        <w:t>Ra</w:t>
      </w:r>
      <w:r>
        <w:rPr>
          <w:rFonts w:eastAsia="新宋体"/>
          <w:sz w:val="28"/>
          <w:szCs w:val="28"/>
        </w:rPr>
        <w:t>＜</w:t>
      </w:r>
      <w:r>
        <w:rPr>
          <w:rFonts w:eastAsia="新宋体"/>
          <w:sz w:val="28"/>
          <w:szCs w:val="28"/>
        </w:rPr>
        <w:t>0.5µm</w:t>
      </w:r>
      <w:r>
        <w:rPr>
          <w:rFonts w:eastAsia="新宋体"/>
          <w:sz w:val="28"/>
          <w:szCs w:val="28"/>
        </w:rPr>
        <w:t>。</w:t>
      </w:r>
    </w:p>
    <w:p w14:paraId="08D59C0E" w14:textId="7EFDF43A" w:rsidR="00801446" w:rsidRDefault="000E4378">
      <w:pPr>
        <w:pStyle w:val="a3"/>
        <w:ind w:left="10" w:firstLineChars="195" w:firstLine="546"/>
        <w:rPr>
          <w:rFonts w:eastAsia="新宋体"/>
          <w:b/>
          <w:bCs/>
          <w:sz w:val="32"/>
          <w:szCs w:val="32"/>
        </w:rPr>
      </w:pPr>
      <w:r>
        <w:rPr>
          <w:rFonts w:eastAsia="新宋体" w:hint="eastAsia"/>
          <w:sz w:val="28"/>
          <w:szCs w:val="28"/>
        </w:rPr>
        <w:t>18</w:t>
      </w:r>
      <w:r>
        <w:rPr>
          <w:rFonts w:eastAsia="新宋体"/>
          <w:sz w:val="28"/>
          <w:szCs w:val="28"/>
        </w:rPr>
        <w:t>、不与物料接触表面应该用</w:t>
      </w:r>
      <w:r>
        <w:rPr>
          <w:rFonts w:eastAsia="新宋体"/>
          <w:sz w:val="28"/>
          <w:szCs w:val="28"/>
        </w:rPr>
        <w:t>304</w:t>
      </w:r>
      <w:r>
        <w:rPr>
          <w:rFonts w:eastAsia="新宋体"/>
          <w:sz w:val="28"/>
          <w:szCs w:val="28"/>
        </w:rPr>
        <w:t>级不锈钢造或更好材料，辅助支座为</w:t>
      </w:r>
      <w:r>
        <w:rPr>
          <w:rFonts w:eastAsia="新宋体"/>
          <w:sz w:val="28"/>
          <w:szCs w:val="28"/>
        </w:rPr>
        <w:t>304</w:t>
      </w:r>
      <w:r>
        <w:rPr>
          <w:rFonts w:eastAsia="新宋体"/>
          <w:sz w:val="28"/>
          <w:szCs w:val="28"/>
        </w:rPr>
        <w:t>级不锈钢，符合</w:t>
      </w:r>
      <w:r>
        <w:rPr>
          <w:rFonts w:eastAsia="新宋体"/>
          <w:sz w:val="28"/>
          <w:szCs w:val="28"/>
        </w:rPr>
        <w:t>GMP</w:t>
      </w:r>
      <w:r>
        <w:rPr>
          <w:rFonts w:eastAsia="新宋体"/>
          <w:sz w:val="28"/>
          <w:szCs w:val="28"/>
        </w:rPr>
        <w:t>要求，长期使用不得生锈。设备容器内呈圆弧连接，边缘圆整化，没有面和面的连接，容器内部无螺纹配件，不得出现裂缝和凹陷，</w:t>
      </w:r>
      <w:proofErr w:type="gramStart"/>
      <w:r>
        <w:rPr>
          <w:rFonts w:eastAsia="新宋体"/>
          <w:sz w:val="28"/>
          <w:szCs w:val="28"/>
        </w:rPr>
        <w:t>需满焊</w:t>
      </w:r>
      <w:proofErr w:type="gramEnd"/>
      <w:r>
        <w:rPr>
          <w:rFonts w:eastAsia="新宋体"/>
          <w:sz w:val="28"/>
          <w:szCs w:val="28"/>
        </w:rPr>
        <w:t>和抛光和容易清洁。其它和物料接触的非金属材料均采用</w:t>
      </w:r>
      <w:r>
        <w:rPr>
          <w:rFonts w:eastAsia="新宋体"/>
          <w:sz w:val="28"/>
          <w:szCs w:val="28"/>
        </w:rPr>
        <w:t>FDA</w:t>
      </w:r>
      <w:r>
        <w:rPr>
          <w:rFonts w:eastAsia="新宋体"/>
          <w:sz w:val="28"/>
          <w:szCs w:val="28"/>
        </w:rPr>
        <w:t>批准的材料</w:t>
      </w:r>
      <w:r>
        <w:rPr>
          <w:rFonts w:eastAsia="新宋体"/>
          <w:sz w:val="28"/>
          <w:szCs w:val="28"/>
        </w:rPr>
        <w:t>,</w:t>
      </w:r>
      <w:r>
        <w:rPr>
          <w:rFonts w:eastAsia="新宋体"/>
          <w:sz w:val="28"/>
          <w:szCs w:val="28"/>
        </w:rPr>
        <w:t>如</w:t>
      </w:r>
      <w:r>
        <w:rPr>
          <w:rFonts w:eastAsia="新宋体"/>
          <w:sz w:val="28"/>
          <w:szCs w:val="28"/>
        </w:rPr>
        <w:t>EPDM,PTFE</w:t>
      </w:r>
      <w:r>
        <w:rPr>
          <w:rFonts w:eastAsia="新宋体"/>
          <w:sz w:val="28"/>
          <w:szCs w:val="28"/>
        </w:rPr>
        <w:t>等，并提供物料直接接触部分的材质证明。设备部件使用的润滑剂，应有防漏措施，不得污染产品。垫圈，密封圈和</w:t>
      </w:r>
      <w:r>
        <w:rPr>
          <w:rFonts w:eastAsia="新宋体"/>
          <w:sz w:val="28"/>
          <w:szCs w:val="28"/>
        </w:rPr>
        <w:t>O</w:t>
      </w:r>
      <w:proofErr w:type="gramStart"/>
      <w:r>
        <w:rPr>
          <w:rFonts w:eastAsia="新宋体"/>
          <w:sz w:val="28"/>
          <w:szCs w:val="28"/>
        </w:rPr>
        <w:t>形圈用食品</w:t>
      </w:r>
      <w:proofErr w:type="gramEnd"/>
      <w:r>
        <w:rPr>
          <w:rFonts w:eastAsia="新宋体"/>
          <w:sz w:val="28"/>
          <w:szCs w:val="28"/>
        </w:rPr>
        <w:t>级硅胶或行业要求制造。设备上使用的任何润滑剂不得对药品或容器造成污染，应当尽可能使用食用级或级别相当的润滑剂。设备表面及内部便于清洁，不能有清洁死角。要求拆洗清洗的部件，须具备卫生级快接卡箍功能。除尘管道内需要有适当的措施防止灰尘污染，且有防止交叉污染的措施。需要拆卸进行清洗的部件应该易于拆装；所有密封垫圈应该易于拆卸和重新安装。设备电缆和辅助管线（洁净区内）配备洁净管外套。所有设备外部部件的螺栓，螺母都要有盖头或螺帽。</w:t>
      </w:r>
    </w:p>
    <w:p w14:paraId="3985DAA1" w14:textId="3EA1E322" w:rsidR="00801446" w:rsidRDefault="00B76934">
      <w:pPr>
        <w:pStyle w:val="a3"/>
        <w:ind w:firstLine="0"/>
        <w:rPr>
          <w:rFonts w:eastAsia="新宋体"/>
          <w:b/>
          <w:bCs/>
          <w:sz w:val="32"/>
          <w:szCs w:val="32"/>
        </w:rPr>
      </w:pPr>
      <w:r>
        <w:rPr>
          <w:rFonts w:eastAsia="新宋体" w:hint="eastAsia"/>
          <w:b/>
          <w:bCs/>
          <w:sz w:val="32"/>
          <w:szCs w:val="32"/>
        </w:rPr>
        <w:t>三</w:t>
      </w:r>
      <w:r w:rsidR="000E4378">
        <w:rPr>
          <w:rFonts w:eastAsia="新宋体" w:hint="eastAsia"/>
          <w:b/>
          <w:bCs/>
          <w:sz w:val="32"/>
          <w:szCs w:val="32"/>
        </w:rPr>
        <w:t>、主要技术参数</w:t>
      </w:r>
    </w:p>
    <w:p w14:paraId="08499AE0" w14:textId="77777777" w:rsidR="00801446" w:rsidRDefault="000E4378">
      <w:pPr>
        <w:pStyle w:val="a3"/>
        <w:ind w:leftChars="195" w:left="409" w:firstLine="0"/>
        <w:rPr>
          <w:rFonts w:eastAsia="新宋体"/>
          <w:sz w:val="28"/>
          <w:szCs w:val="28"/>
        </w:rPr>
      </w:pPr>
      <w:r>
        <w:rPr>
          <w:rFonts w:eastAsia="新宋体" w:hint="eastAsia"/>
          <w:sz w:val="28"/>
          <w:szCs w:val="28"/>
        </w:rPr>
        <w:lastRenderedPageBreak/>
        <w:t>1</w:t>
      </w:r>
      <w:r>
        <w:rPr>
          <w:rFonts w:eastAsia="新宋体"/>
          <w:sz w:val="28"/>
          <w:szCs w:val="28"/>
        </w:rPr>
        <w:t>、</w:t>
      </w:r>
      <w:bookmarkStart w:id="1" w:name="_GoBack"/>
      <w:r>
        <w:rPr>
          <w:rFonts w:eastAsia="新宋体"/>
          <w:sz w:val="28"/>
          <w:szCs w:val="28"/>
        </w:rPr>
        <w:t>轧辊尺寸</w:t>
      </w:r>
      <w:r>
        <w:rPr>
          <w:rFonts w:eastAsia="新宋体"/>
          <w:sz w:val="28"/>
          <w:szCs w:val="28"/>
        </w:rPr>
        <w:t>Φ×W(mm)</w:t>
      </w:r>
      <w:r>
        <w:rPr>
          <w:rFonts w:eastAsia="新宋体"/>
          <w:sz w:val="28"/>
          <w:szCs w:val="28"/>
        </w:rPr>
        <w:t>：</w:t>
      </w:r>
      <w:r w:rsidRPr="0052616C">
        <w:rPr>
          <w:rFonts w:eastAsia="新宋体"/>
          <w:sz w:val="28"/>
          <w:szCs w:val="28"/>
        </w:rPr>
        <w:t>120×35</w:t>
      </w:r>
      <w:bookmarkEnd w:id="1"/>
      <w:r>
        <w:rPr>
          <w:rFonts w:eastAsia="新宋体"/>
          <w:sz w:val="28"/>
          <w:szCs w:val="28"/>
        </w:rPr>
        <w:t>；</w:t>
      </w:r>
    </w:p>
    <w:p w14:paraId="3232D852" w14:textId="77777777" w:rsidR="00801446" w:rsidRDefault="000E4378">
      <w:pPr>
        <w:pStyle w:val="a3"/>
        <w:ind w:leftChars="195" w:left="409" w:firstLine="0"/>
        <w:rPr>
          <w:rFonts w:eastAsia="新宋体"/>
          <w:sz w:val="28"/>
          <w:szCs w:val="28"/>
        </w:rPr>
      </w:pPr>
      <w:r>
        <w:rPr>
          <w:rFonts w:eastAsia="新宋体" w:hint="eastAsia"/>
          <w:sz w:val="28"/>
          <w:szCs w:val="28"/>
        </w:rPr>
        <w:t>2</w:t>
      </w:r>
      <w:r>
        <w:rPr>
          <w:rFonts w:eastAsia="新宋体"/>
          <w:sz w:val="28"/>
          <w:szCs w:val="28"/>
        </w:rPr>
        <w:t>、颗粒粒度：</w:t>
      </w:r>
      <w:r>
        <w:rPr>
          <w:rFonts w:eastAsia="新宋体"/>
          <w:sz w:val="28"/>
          <w:szCs w:val="28"/>
        </w:rPr>
        <w:t>16~80</w:t>
      </w:r>
      <w:r>
        <w:rPr>
          <w:rFonts w:eastAsia="新宋体"/>
          <w:sz w:val="28"/>
          <w:szCs w:val="28"/>
        </w:rPr>
        <w:t>目；</w:t>
      </w:r>
    </w:p>
    <w:p w14:paraId="28B4E2A7" w14:textId="77777777" w:rsidR="00801446" w:rsidRDefault="000E4378">
      <w:pPr>
        <w:pStyle w:val="a3"/>
        <w:ind w:firstLineChars="100" w:firstLine="280"/>
        <w:rPr>
          <w:rFonts w:eastAsia="新宋体"/>
          <w:sz w:val="28"/>
          <w:szCs w:val="28"/>
        </w:rPr>
      </w:pPr>
      <w:r>
        <w:rPr>
          <w:rFonts w:eastAsia="新宋体"/>
          <w:sz w:val="28"/>
          <w:szCs w:val="28"/>
        </w:rPr>
        <w:t>▲</w:t>
      </w:r>
      <w:r>
        <w:rPr>
          <w:rFonts w:eastAsia="新宋体" w:hint="eastAsia"/>
          <w:sz w:val="28"/>
          <w:szCs w:val="28"/>
        </w:rPr>
        <w:t>3</w:t>
      </w:r>
      <w:r>
        <w:rPr>
          <w:rFonts w:eastAsia="新宋体"/>
          <w:sz w:val="28"/>
          <w:szCs w:val="28"/>
        </w:rPr>
        <w:t>、生产能力</w:t>
      </w:r>
      <w:r>
        <w:rPr>
          <w:rFonts w:eastAsia="新宋体"/>
          <w:sz w:val="28"/>
          <w:szCs w:val="28"/>
        </w:rPr>
        <w:t>(kg/h)</w:t>
      </w:r>
      <w:r>
        <w:rPr>
          <w:rFonts w:eastAsia="新宋体"/>
          <w:sz w:val="28"/>
          <w:szCs w:val="28"/>
        </w:rPr>
        <w:t>：</w:t>
      </w:r>
      <w:r>
        <w:rPr>
          <w:rFonts w:eastAsia="新宋体"/>
          <w:sz w:val="28"/>
          <w:szCs w:val="28"/>
        </w:rPr>
        <w:t>20~60</w:t>
      </w:r>
      <w:r>
        <w:rPr>
          <w:rFonts w:eastAsia="新宋体"/>
          <w:sz w:val="28"/>
          <w:szCs w:val="28"/>
        </w:rPr>
        <w:t>；</w:t>
      </w:r>
    </w:p>
    <w:p w14:paraId="749AD38D" w14:textId="77777777" w:rsidR="00801446" w:rsidRDefault="000E4378">
      <w:pPr>
        <w:pStyle w:val="a3"/>
        <w:ind w:leftChars="195" w:left="409" w:firstLine="0"/>
        <w:rPr>
          <w:rFonts w:eastAsia="新宋体"/>
          <w:sz w:val="28"/>
          <w:szCs w:val="28"/>
        </w:rPr>
      </w:pPr>
      <w:r>
        <w:rPr>
          <w:rFonts w:eastAsia="新宋体" w:hint="eastAsia"/>
          <w:sz w:val="28"/>
          <w:szCs w:val="28"/>
        </w:rPr>
        <w:t>4</w:t>
      </w:r>
      <w:r>
        <w:rPr>
          <w:rFonts w:eastAsia="新宋体"/>
          <w:sz w:val="28"/>
          <w:szCs w:val="28"/>
        </w:rPr>
        <w:t>、最大成型压力</w:t>
      </w:r>
      <w:r>
        <w:rPr>
          <w:rFonts w:eastAsia="新宋体"/>
          <w:sz w:val="28"/>
          <w:szCs w:val="28"/>
        </w:rPr>
        <w:t>(</w:t>
      </w:r>
      <w:proofErr w:type="spellStart"/>
      <w:r>
        <w:rPr>
          <w:rFonts w:eastAsia="新宋体"/>
          <w:sz w:val="28"/>
          <w:szCs w:val="28"/>
        </w:rPr>
        <w:t>kN</w:t>
      </w:r>
      <w:proofErr w:type="spellEnd"/>
      <w:r>
        <w:rPr>
          <w:rFonts w:eastAsia="新宋体"/>
          <w:sz w:val="28"/>
          <w:szCs w:val="28"/>
        </w:rPr>
        <w:t>)</w:t>
      </w:r>
      <w:r>
        <w:rPr>
          <w:rFonts w:eastAsia="新宋体"/>
          <w:sz w:val="28"/>
          <w:szCs w:val="28"/>
        </w:rPr>
        <w:t>：</w:t>
      </w:r>
      <w:r>
        <w:rPr>
          <w:rFonts w:eastAsia="新宋体"/>
          <w:sz w:val="28"/>
          <w:szCs w:val="28"/>
        </w:rPr>
        <w:t>180KN</w:t>
      </w:r>
      <w:r>
        <w:rPr>
          <w:rFonts w:eastAsia="新宋体"/>
          <w:sz w:val="28"/>
          <w:szCs w:val="28"/>
        </w:rPr>
        <w:t>；</w:t>
      </w:r>
    </w:p>
    <w:p w14:paraId="76D4A4F2" w14:textId="77777777" w:rsidR="00801446" w:rsidRDefault="000E4378">
      <w:pPr>
        <w:pStyle w:val="a3"/>
        <w:ind w:leftChars="195" w:left="409" w:firstLine="0"/>
        <w:rPr>
          <w:rFonts w:eastAsia="新宋体"/>
          <w:sz w:val="28"/>
          <w:szCs w:val="28"/>
        </w:rPr>
      </w:pPr>
      <w:r>
        <w:rPr>
          <w:rFonts w:eastAsia="新宋体" w:hint="eastAsia"/>
          <w:sz w:val="28"/>
          <w:szCs w:val="28"/>
        </w:rPr>
        <w:t>5</w:t>
      </w:r>
      <w:r>
        <w:rPr>
          <w:rFonts w:eastAsia="新宋体"/>
          <w:sz w:val="28"/>
          <w:szCs w:val="28"/>
        </w:rPr>
        <w:t>、螺旋送料转速</w:t>
      </w:r>
      <w:r>
        <w:rPr>
          <w:rFonts w:eastAsia="新宋体"/>
          <w:sz w:val="28"/>
          <w:szCs w:val="28"/>
        </w:rPr>
        <w:t>(rpm)</w:t>
      </w:r>
      <w:r>
        <w:rPr>
          <w:rFonts w:eastAsia="新宋体"/>
          <w:sz w:val="28"/>
          <w:szCs w:val="28"/>
        </w:rPr>
        <w:t>：</w:t>
      </w:r>
      <w:r>
        <w:rPr>
          <w:rFonts w:eastAsia="新宋体"/>
          <w:sz w:val="28"/>
          <w:szCs w:val="28"/>
        </w:rPr>
        <w:t>25-120</w:t>
      </w:r>
      <w:r>
        <w:rPr>
          <w:rFonts w:eastAsia="新宋体"/>
          <w:sz w:val="28"/>
          <w:szCs w:val="28"/>
        </w:rPr>
        <w:t>；</w:t>
      </w:r>
    </w:p>
    <w:p w14:paraId="30A9D990" w14:textId="77777777" w:rsidR="00801446" w:rsidRDefault="000E4378">
      <w:pPr>
        <w:pStyle w:val="a3"/>
        <w:ind w:leftChars="195" w:left="409" w:firstLine="0"/>
        <w:rPr>
          <w:rFonts w:eastAsia="新宋体"/>
          <w:sz w:val="28"/>
          <w:szCs w:val="28"/>
        </w:rPr>
      </w:pPr>
      <w:r>
        <w:rPr>
          <w:rFonts w:eastAsia="新宋体" w:hint="eastAsia"/>
          <w:sz w:val="28"/>
          <w:szCs w:val="28"/>
        </w:rPr>
        <w:t>6</w:t>
      </w:r>
      <w:r>
        <w:rPr>
          <w:rFonts w:eastAsia="新宋体"/>
          <w:sz w:val="28"/>
          <w:szCs w:val="28"/>
        </w:rPr>
        <w:t>、</w:t>
      </w:r>
      <w:r>
        <w:rPr>
          <w:rFonts w:eastAsia="新宋体"/>
          <w:bCs/>
          <w:sz w:val="28"/>
          <w:szCs w:val="28"/>
        </w:rPr>
        <w:t>轧辊转速</w:t>
      </w:r>
      <w:r>
        <w:rPr>
          <w:rFonts w:eastAsia="新宋体"/>
          <w:bCs/>
          <w:sz w:val="28"/>
          <w:szCs w:val="28"/>
        </w:rPr>
        <w:t>(rpm)</w:t>
      </w:r>
      <w:r>
        <w:rPr>
          <w:rFonts w:eastAsia="新宋体"/>
          <w:sz w:val="28"/>
          <w:szCs w:val="28"/>
        </w:rPr>
        <w:t>：</w:t>
      </w:r>
      <w:r>
        <w:rPr>
          <w:rFonts w:eastAsia="新宋体"/>
          <w:sz w:val="28"/>
          <w:szCs w:val="28"/>
        </w:rPr>
        <w:t>5~25</w:t>
      </w:r>
      <w:r>
        <w:rPr>
          <w:rFonts w:eastAsia="新宋体"/>
          <w:sz w:val="28"/>
          <w:szCs w:val="28"/>
        </w:rPr>
        <w:t>；</w:t>
      </w:r>
    </w:p>
    <w:p w14:paraId="0D0F8EC8" w14:textId="77777777" w:rsidR="00801446" w:rsidRDefault="000E4378">
      <w:pPr>
        <w:pStyle w:val="a3"/>
        <w:ind w:leftChars="195" w:left="409" w:firstLine="0"/>
        <w:rPr>
          <w:rFonts w:eastAsia="新宋体"/>
          <w:sz w:val="28"/>
          <w:szCs w:val="28"/>
        </w:rPr>
      </w:pPr>
      <w:r>
        <w:rPr>
          <w:rFonts w:eastAsia="新宋体" w:hint="eastAsia"/>
          <w:sz w:val="28"/>
          <w:szCs w:val="28"/>
        </w:rPr>
        <w:t>7</w:t>
      </w:r>
      <w:r>
        <w:rPr>
          <w:rFonts w:eastAsia="新宋体"/>
          <w:sz w:val="28"/>
          <w:szCs w:val="28"/>
        </w:rPr>
        <w:t>、整粒转速</w:t>
      </w:r>
      <w:r>
        <w:rPr>
          <w:rFonts w:eastAsia="新宋体"/>
          <w:sz w:val="28"/>
          <w:szCs w:val="28"/>
        </w:rPr>
        <w:t>(rpm)</w:t>
      </w:r>
      <w:r>
        <w:rPr>
          <w:rFonts w:eastAsia="新宋体"/>
          <w:sz w:val="28"/>
          <w:szCs w:val="28"/>
        </w:rPr>
        <w:t>：</w:t>
      </w:r>
      <w:r>
        <w:rPr>
          <w:rFonts w:eastAsia="新宋体"/>
          <w:sz w:val="28"/>
          <w:szCs w:val="28"/>
        </w:rPr>
        <w:t>0~150</w:t>
      </w:r>
      <w:r>
        <w:rPr>
          <w:rFonts w:eastAsia="新宋体"/>
          <w:sz w:val="28"/>
          <w:szCs w:val="28"/>
        </w:rPr>
        <w:t>；</w:t>
      </w:r>
    </w:p>
    <w:p w14:paraId="3B8394B9" w14:textId="77777777" w:rsidR="00801446" w:rsidRDefault="000E4378">
      <w:pPr>
        <w:pStyle w:val="a3"/>
        <w:ind w:leftChars="195" w:left="409" w:firstLine="0"/>
        <w:rPr>
          <w:rFonts w:eastAsia="新宋体"/>
          <w:sz w:val="28"/>
          <w:szCs w:val="28"/>
        </w:rPr>
      </w:pPr>
      <w:r>
        <w:rPr>
          <w:rFonts w:eastAsia="新宋体" w:hint="eastAsia"/>
          <w:sz w:val="28"/>
          <w:szCs w:val="28"/>
        </w:rPr>
        <w:t>8</w:t>
      </w:r>
      <w:r>
        <w:rPr>
          <w:rFonts w:eastAsia="新宋体"/>
          <w:sz w:val="28"/>
          <w:szCs w:val="28"/>
        </w:rPr>
        <w:t>、真空排气压力（</w:t>
      </w:r>
      <w:proofErr w:type="spellStart"/>
      <w:r>
        <w:rPr>
          <w:rFonts w:eastAsia="新宋体"/>
          <w:sz w:val="28"/>
          <w:szCs w:val="28"/>
        </w:rPr>
        <w:t>Mpa</w:t>
      </w:r>
      <w:proofErr w:type="spellEnd"/>
      <w:r>
        <w:rPr>
          <w:rFonts w:eastAsia="新宋体"/>
          <w:sz w:val="28"/>
          <w:szCs w:val="28"/>
        </w:rPr>
        <w:t>）：</w:t>
      </w:r>
      <w:r>
        <w:rPr>
          <w:rFonts w:eastAsia="新宋体"/>
          <w:sz w:val="28"/>
          <w:szCs w:val="28"/>
        </w:rPr>
        <w:t>0.2-0.3</w:t>
      </w:r>
      <w:r>
        <w:rPr>
          <w:rFonts w:eastAsia="新宋体"/>
          <w:sz w:val="28"/>
          <w:szCs w:val="28"/>
        </w:rPr>
        <w:t>；</w:t>
      </w:r>
    </w:p>
    <w:p w14:paraId="77B3E2CF" w14:textId="77777777" w:rsidR="00801446" w:rsidRDefault="000E4378">
      <w:pPr>
        <w:pStyle w:val="a3"/>
        <w:ind w:leftChars="195" w:left="409" w:firstLine="0"/>
        <w:rPr>
          <w:rFonts w:eastAsia="新宋体"/>
          <w:sz w:val="28"/>
          <w:szCs w:val="28"/>
        </w:rPr>
      </w:pPr>
      <w:r>
        <w:rPr>
          <w:rFonts w:eastAsia="新宋体" w:hint="eastAsia"/>
          <w:sz w:val="28"/>
          <w:szCs w:val="28"/>
        </w:rPr>
        <w:t>9</w:t>
      </w:r>
      <w:r>
        <w:rPr>
          <w:rFonts w:eastAsia="新宋体"/>
          <w:sz w:val="28"/>
          <w:szCs w:val="28"/>
        </w:rPr>
        <w:t>、轧制温度</w:t>
      </w:r>
      <w:r>
        <w:rPr>
          <w:rFonts w:eastAsia="新宋体"/>
          <w:sz w:val="28"/>
          <w:szCs w:val="28"/>
        </w:rPr>
        <w:t>(℃)</w:t>
      </w:r>
      <w:r>
        <w:rPr>
          <w:rFonts w:eastAsia="新宋体"/>
          <w:sz w:val="28"/>
          <w:szCs w:val="28"/>
        </w:rPr>
        <w:t>：</w:t>
      </w:r>
      <w:r>
        <w:rPr>
          <w:rFonts w:eastAsia="新宋体"/>
          <w:sz w:val="28"/>
          <w:szCs w:val="28"/>
        </w:rPr>
        <w:t>15~20</w:t>
      </w:r>
      <w:r>
        <w:rPr>
          <w:rFonts w:eastAsia="新宋体"/>
          <w:sz w:val="28"/>
          <w:szCs w:val="28"/>
        </w:rPr>
        <w:t>；</w:t>
      </w:r>
    </w:p>
    <w:p w14:paraId="5A70EAFE" w14:textId="27F27D17" w:rsidR="00801446" w:rsidRDefault="00B76934">
      <w:pPr>
        <w:pStyle w:val="a3"/>
        <w:ind w:firstLine="0"/>
        <w:rPr>
          <w:rFonts w:eastAsia="新宋体"/>
          <w:b/>
          <w:bCs/>
          <w:sz w:val="32"/>
          <w:szCs w:val="32"/>
        </w:rPr>
      </w:pPr>
      <w:r>
        <w:rPr>
          <w:rFonts w:eastAsia="新宋体" w:hint="eastAsia"/>
          <w:b/>
          <w:bCs/>
          <w:sz w:val="32"/>
          <w:szCs w:val="32"/>
        </w:rPr>
        <w:t>四</w:t>
      </w:r>
      <w:r w:rsidR="000E4378">
        <w:rPr>
          <w:rFonts w:eastAsia="新宋体" w:hint="eastAsia"/>
          <w:b/>
          <w:bCs/>
          <w:sz w:val="32"/>
          <w:szCs w:val="32"/>
        </w:rPr>
        <w:t>、售后服务：</w:t>
      </w:r>
    </w:p>
    <w:p w14:paraId="47BE697F" w14:textId="77777777" w:rsidR="00801446" w:rsidRDefault="000E4378">
      <w:pPr>
        <w:pStyle w:val="a3"/>
        <w:ind w:firstLine="0"/>
        <w:rPr>
          <w:rFonts w:eastAsia="新宋体"/>
          <w:sz w:val="28"/>
          <w:szCs w:val="28"/>
        </w:rPr>
      </w:pPr>
      <w:r>
        <w:rPr>
          <w:rFonts w:eastAsia="新宋体" w:hint="eastAsia"/>
          <w:sz w:val="28"/>
          <w:szCs w:val="28"/>
        </w:rPr>
        <w:t>1</w:t>
      </w:r>
      <w:r>
        <w:rPr>
          <w:rFonts w:eastAsia="新宋体"/>
          <w:sz w:val="28"/>
          <w:szCs w:val="28"/>
        </w:rPr>
        <w:t>、</w:t>
      </w:r>
      <w:r>
        <w:rPr>
          <w:rFonts w:eastAsia="新宋体"/>
          <w:sz w:val="28"/>
          <w:szCs w:val="28"/>
        </w:rPr>
        <w:t>2</w:t>
      </w:r>
      <w:r>
        <w:rPr>
          <w:rFonts w:eastAsia="新宋体"/>
          <w:sz w:val="28"/>
          <w:szCs w:val="28"/>
        </w:rPr>
        <w:t>年及以上的质量保证期。有效日为安装试车完成</w:t>
      </w:r>
      <w:proofErr w:type="gramStart"/>
      <w:r>
        <w:rPr>
          <w:rFonts w:eastAsia="新宋体"/>
          <w:sz w:val="28"/>
          <w:szCs w:val="28"/>
        </w:rPr>
        <w:t>验收日</w:t>
      </w:r>
      <w:proofErr w:type="gramEnd"/>
      <w:r>
        <w:rPr>
          <w:rFonts w:eastAsia="新宋体"/>
          <w:sz w:val="28"/>
          <w:szCs w:val="28"/>
        </w:rPr>
        <w:t>起。</w:t>
      </w:r>
    </w:p>
    <w:p w14:paraId="2B8E3BA8" w14:textId="77777777" w:rsidR="00801446" w:rsidRDefault="000E4378">
      <w:pPr>
        <w:pStyle w:val="a3"/>
        <w:ind w:firstLine="0"/>
        <w:rPr>
          <w:rFonts w:eastAsia="新宋体"/>
          <w:sz w:val="28"/>
          <w:szCs w:val="28"/>
        </w:rPr>
      </w:pPr>
      <w:r>
        <w:rPr>
          <w:rFonts w:eastAsia="新宋体" w:hint="eastAsia"/>
          <w:sz w:val="28"/>
          <w:szCs w:val="28"/>
        </w:rPr>
        <w:t>2</w:t>
      </w:r>
      <w:r>
        <w:rPr>
          <w:rFonts w:eastAsia="新宋体"/>
          <w:sz w:val="28"/>
          <w:szCs w:val="28"/>
        </w:rPr>
        <w:t>、机器试车后于保修期限内电子零件故障需由供应商负责免费供应修缮或更换。</w:t>
      </w:r>
    </w:p>
    <w:p w14:paraId="1EB21424" w14:textId="77777777" w:rsidR="00801446" w:rsidRDefault="000E4378">
      <w:pPr>
        <w:pStyle w:val="a3"/>
        <w:ind w:firstLine="0"/>
        <w:rPr>
          <w:rFonts w:eastAsia="新宋体"/>
          <w:sz w:val="28"/>
          <w:szCs w:val="28"/>
        </w:rPr>
      </w:pPr>
      <w:r>
        <w:rPr>
          <w:rFonts w:eastAsia="新宋体" w:hint="eastAsia"/>
          <w:sz w:val="28"/>
          <w:szCs w:val="28"/>
        </w:rPr>
        <w:t>3</w:t>
      </w:r>
      <w:r>
        <w:rPr>
          <w:rFonts w:eastAsia="新宋体"/>
          <w:sz w:val="28"/>
          <w:szCs w:val="28"/>
        </w:rPr>
        <w:t>、应具有完美的售后服务保障，提供系统支持（维修、定期检查和维护）。维修期限内供应商每年至现场作免费检修至少</w:t>
      </w:r>
      <w:r>
        <w:rPr>
          <w:rFonts w:eastAsia="新宋体"/>
          <w:sz w:val="28"/>
          <w:szCs w:val="28"/>
        </w:rPr>
        <w:t>1</w:t>
      </w:r>
      <w:r>
        <w:rPr>
          <w:rFonts w:eastAsia="新宋体"/>
          <w:sz w:val="28"/>
          <w:szCs w:val="28"/>
        </w:rPr>
        <w:t>次。</w:t>
      </w:r>
    </w:p>
    <w:p w14:paraId="0FBCA8F9" w14:textId="77777777" w:rsidR="00801446" w:rsidRDefault="000E4378">
      <w:pPr>
        <w:pStyle w:val="a3"/>
        <w:ind w:firstLine="0"/>
        <w:rPr>
          <w:rFonts w:eastAsia="新宋体"/>
          <w:sz w:val="28"/>
          <w:szCs w:val="28"/>
        </w:rPr>
      </w:pPr>
      <w:r>
        <w:rPr>
          <w:rFonts w:eastAsia="新宋体"/>
          <w:sz w:val="28"/>
          <w:szCs w:val="28"/>
        </w:rPr>
        <w:t>4</w:t>
      </w:r>
      <w:r>
        <w:rPr>
          <w:rFonts w:eastAsia="新宋体"/>
          <w:sz w:val="28"/>
          <w:szCs w:val="28"/>
        </w:rPr>
        <w:t>、在接到设备故障通知或服务要求后，应在</w:t>
      </w:r>
      <w:r>
        <w:rPr>
          <w:rFonts w:eastAsia="新宋体"/>
          <w:sz w:val="28"/>
          <w:szCs w:val="28"/>
        </w:rPr>
        <w:t>4</w:t>
      </w:r>
      <w:r>
        <w:rPr>
          <w:rFonts w:eastAsia="新宋体"/>
          <w:sz w:val="28"/>
          <w:szCs w:val="28"/>
        </w:rPr>
        <w:t>小时内做出服务响应。</w:t>
      </w:r>
      <w:r>
        <w:rPr>
          <w:rFonts w:eastAsia="新宋体"/>
          <w:sz w:val="28"/>
          <w:szCs w:val="28"/>
        </w:rPr>
        <w:t>24</w:t>
      </w:r>
      <w:r>
        <w:rPr>
          <w:rFonts w:eastAsia="新宋体"/>
          <w:sz w:val="28"/>
          <w:szCs w:val="28"/>
        </w:rPr>
        <w:t>小时内派维修人员赶到生产现场。</w:t>
      </w:r>
    </w:p>
    <w:p w14:paraId="5415E5D2" w14:textId="77777777" w:rsidR="00801446" w:rsidRDefault="000E4378">
      <w:pPr>
        <w:pStyle w:val="a3"/>
        <w:ind w:firstLine="0"/>
        <w:rPr>
          <w:rFonts w:eastAsia="新宋体"/>
          <w:sz w:val="28"/>
          <w:szCs w:val="28"/>
        </w:rPr>
      </w:pPr>
      <w:r>
        <w:rPr>
          <w:rFonts w:eastAsia="新宋体"/>
          <w:sz w:val="28"/>
          <w:szCs w:val="28"/>
        </w:rPr>
        <w:t>5</w:t>
      </w:r>
      <w:r>
        <w:rPr>
          <w:rFonts w:eastAsia="新宋体"/>
          <w:sz w:val="28"/>
          <w:szCs w:val="28"/>
        </w:rPr>
        <w:t>、保质期后仍提供长期的售后服务和配件提供。配件价格按进货价收取。</w:t>
      </w:r>
    </w:p>
    <w:p w14:paraId="51AC9F55" w14:textId="77777777" w:rsidR="00801446" w:rsidRDefault="00801446">
      <w:pPr>
        <w:ind w:firstLineChars="200" w:firstLine="560"/>
        <w:rPr>
          <w:rFonts w:eastAsia="新宋体"/>
          <w:sz w:val="28"/>
          <w:szCs w:val="28"/>
        </w:rPr>
      </w:pPr>
    </w:p>
    <w:sectPr w:rsidR="00801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014068"/>
    <w:rsid w:val="000E4378"/>
    <w:rsid w:val="003D57E8"/>
    <w:rsid w:val="0052616C"/>
    <w:rsid w:val="00801446"/>
    <w:rsid w:val="008C0601"/>
    <w:rsid w:val="00A24FA3"/>
    <w:rsid w:val="00B76934"/>
    <w:rsid w:val="11014068"/>
    <w:rsid w:val="44E91E8F"/>
    <w:rsid w:val="5B5A2BBC"/>
    <w:rsid w:val="7EA44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64EB3"/>
  <w15:docId w15:val="{4282D90B-07E8-4B43-946F-9EF3C791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character" w:styleId="a4">
    <w:name w:val="annotation reference"/>
    <w:basedOn w:val="a0"/>
    <w:rsid w:val="00A24FA3"/>
    <w:rPr>
      <w:sz w:val="21"/>
      <w:szCs w:val="21"/>
    </w:rPr>
  </w:style>
  <w:style w:type="paragraph" w:styleId="a5">
    <w:name w:val="annotation text"/>
    <w:basedOn w:val="a"/>
    <w:link w:val="a6"/>
    <w:rsid w:val="00A24FA3"/>
    <w:pPr>
      <w:jc w:val="left"/>
    </w:pPr>
  </w:style>
  <w:style w:type="character" w:customStyle="1" w:styleId="a6">
    <w:name w:val="批注文字 字符"/>
    <w:basedOn w:val="a0"/>
    <w:link w:val="a5"/>
    <w:rsid w:val="00A24FA3"/>
    <w:rPr>
      <w:rFonts w:ascii="Times New Roman" w:eastAsia="宋体" w:hAnsi="Times New Roman" w:cs="Times New Roman"/>
      <w:kern w:val="2"/>
      <w:sz w:val="21"/>
      <w:szCs w:val="24"/>
    </w:rPr>
  </w:style>
  <w:style w:type="paragraph" w:styleId="a7">
    <w:name w:val="annotation subject"/>
    <w:basedOn w:val="a5"/>
    <w:next w:val="a5"/>
    <w:link w:val="a8"/>
    <w:rsid w:val="00A24FA3"/>
    <w:rPr>
      <w:b/>
      <w:bCs/>
    </w:rPr>
  </w:style>
  <w:style w:type="character" w:customStyle="1" w:styleId="a8">
    <w:name w:val="批注主题 字符"/>
    <w:basedOn w:val="a6"/>
    <w:link w:val="a7"/>
    <w:rsid w:val="00A24FA3"/>
    <w:rPr>
      <w:rFonts w:ascii="Times New Roman" w:eastAsia="宋体" w:hAnsi="Times New Roman" w:cs="Times New Roman"/>
      <w:b/>
      <w:bCs/>
      <w:kern w:val="2"/>
      <w:sz w:val="21"/>
      <w:szCs w:val="24"/>
    </w:rPr>
  </w:style>
  <w:style w:type="paragraph" w:styleId="a9">
    <w:name w:val="Balloon Text"/>
    <w:basedOn w:val="a"/>
    <w:link w:val="aa"/>
    <w:rsid w:val="00A24FA3"/>
    <w:rPr>
      <w:sz w:val="18"/>
      <w:szCs w:val="18"/>
    </w:rPr>
  </w:style>
  <w:style w:type="character" w:customStyle="1" w:styleId="aa">
    <w:name w:val="批注框文本 字符"/>
    <w:basedOn w:val="a0"/>
    <w:link w:val="a9"/>
    <w:rsid w:val="00A24FA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ZHIJISHI</dc:creator>
  <cp:lastModifiedBy>Administrator</cp:lastModifiedBy>
  <cp:revision>4</cp:revision>
  <dcterms:created xsi:type="dcterms:W3CDTF">2025-07-23T02:56:00Z</dcterms:created>
  <dcterms:modified xsi:type="dcterms:W3CDTF">2025-08-04T09:39:00Z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B5E822A65B384F0E838F5A1E6BCA4E58_11</vt:lpwstr>
  </property>
  <property fmtid="{D5CDD505-2E9C-101B-9397-08002B2CF9AE}" pid="4" name="KSOTemplateDocerSaveRecord">
    <vt:lpwstr>eyJoZGlkIjoiN2E5ODNjNjUzYzZkNjlhY2VkN2E3NWFjNTRmNGVhNGMiLCJ1c2VySWQiOiIzODkzMjY1MDkifQ==</vt:lpwstr>
  </property>
</Properties>
</file>