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C18E9">
      <w:pPr>
        <w:pStyle w:val="4"/>
        <w:widowControl/>
        <w:shd w:val="clear" w:color="auto" w:fill="FFFFFF"/>
        <w:spacing w:before="0" w:beforeAutospacing="0" w:after="0" w:afterAutospacing="0" w:line="15" w:lineRule="atLeast"/>
        <w:jc w:val="center"/>
        <w:outlineLvl w:val="0"/>
        <w:rPr>
          <w:rFonts w:hint="eastAsia" w:cs="宋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cs="宋体"/>
          <w:sz w:val="30"/>
          <w:szCs w:val="30"/>
          <w:shd w:val="clear" w:color="auto" w:fill="FFFFFF"/>
          <w:lang w:val="en-US" w:eastAsia="zh-CN"/>
        </w:rPr>
        <w:t>广西中医药大学第一附属医院</w:t>
      </w:r>
    </w:p>
    <w:p w14:paraId="38D010AB">
      <w:pPr>
        <w:pStyle w:val="4"/>
        <w:widowControl/>
        <w:shd w:val="clear" w:color="auto" w:fill="FFFFFF"/>
        <w:spacing w:before="0" w:beforeAutospacing="0" w:after="0" w:afterAutospacing="0" w:line="15" w:lineRule="atLeast"/>
        <w:jc w:val="center"/>
        <w:outlineLvl w:val="0"/>
        <w:rPr>
          <w:rFonts w:hint="eastAsia" w:cs="宋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cs="宋体"/>
          <w:sz w:val="30"/>
          <w:szCs w:val="30"/>
          <w:shd w:val="clear" w:color="auto" w:fill="FFFFFF"/>
          <w:lang w:val="en-US" w:eastAsia="zh-CN"/>
        </w:rPr>
        <w:t>门诊陪诊服务外包项目市场询价</w:t>
      </w:r>
    </w:p>
    <w:p w14:paraId="41047BA0">
      <w:pPr>
        <w:pStyle w:val="4"/>
        <w:widowControl/>
        <w:shd w:val="clear" w:color="auto" w:fill="FFFFFF"/>
        <w:spacing w:before="0" w:beforeAutospacing="0" w:after="0" w:afterAutospacing="0" w:line="15" w:lineRule="atLeast"/>
        <w:jc w:val="center"/>
        <w:outlineLvl w:val="0"/>
        <w:rPr>
          <w:rFonts w:hint="eastAsia" w:cs="宋体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cs="宋体"/>
          <w:sz w:val="30"/>
          <w:szCs w:val="30"/>
          <w:shd w:val="clear" w:color="auto" w:fill="FFFFFF"/>
          <w:lang w:val="en-US" w:eastAsia="zh-CN"/>
        </w:rPr>
        <w:t>报价须知</w:t>
      </w:r>
    </w:p>
    <w:p w14:paraId="010B407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报价材料包含（必须提供且盖公章）</w:t>
      </w:r>
      <w:r>
        <w:rPr>
          <w:rFonts w:hint="eastAsia" w:cs="宋体"/>
          <w:b w:val="0"/>
          <w:bCs/>
          <w:kern w:val="2"/>
          <w:sz w:val="28"/>
          <w:szCs w:val="28"/>
          <w:lang w:val="en-US" w:eastAsia="zh-CN" w:bidi="ar-SA"/>
        </w:rPr>
        <w:t>：</w:t>
      </w:r>
    </w:p>
    <w:p w14:paraId="4A763DB9">
      <w:pPr>
        <w:pStyle w:val="9"/>
        <w:widowControl/>
        <w:numPr>
          <w:ilvl w:val="0"/>
          <w:numId w:val="1"/>
        </w:numPr>
        <w:shd w:val="clear" w:color="auto" w:fill="FFFFFF"/>
        <w:spacing w:before="0" w:beforeAutospacing="0" w:after="90" w:afterAutospacing="0" w:line="18" w:lineRule="atLeast"/>
        <w:ind w:left="0" w:leftChars="0" w:firstLine="400" w:firstLineChars="0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报价表（附件1）：根据本项目全部服务内容、服务标准以管理费率形式报价，清晰列明不同类型陪诊服务统一收费标准（格式附后）。</w:t>
      </w:r>
    </w:p>
    <w:p w14:paraId="63921919">
      <w:pPr>
        <w:pStyle w:val="9"/>
        <w:widowControl/>
        <w:numPr>
          <w:ilvl w:val="0"/>
          <w:numId w:val="1"/>
        </w:numPr>
        <w:shd w:val="clear" w:color="auto" w:fill="FFFFFF"/>
        <w:spacing w:before="0" w:beforeAutospacing="0" w:after="90" w:afterAutospacing="0" w:line="18" w:lineRule="atLeast"/>
        <w:ind w:left="0" w:leftChars="0" w:firstLine="400" w:firstLineChars="0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商务技术响应表（附件 2）：针对本项目采购需求、服务规范、人员配置、管理要求等全部条款逐条逐项响应。</w:t>
      </w:r>
    </w:p>
    <w:p w14:paraId="67B79F86">
      <w:pPr>
        <w:pStyle w:val="9"/>
        <w:widowControl/>
        <w:numPr>
          <w:ilvl w:val="0"/>
          <w:numId w:val="1"/>
        </w:numPr>
        <w:shd w:val="clear" w:color="auto" w:fill="FFFFFF"/>
        <w:spacing w:before="0" w:beforeAutospacing="0" w:after="90" w:afterAutospacing="0" w:line="18" w:lineRule="atLeast"/>
        <w:ind w:left="0" w:leftChars="0" w:firstLine="400" w:firstLineChars="0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主体资质文件：营业执照复印件、法定代表人授权委托书原件、法定代表人身份证正反面复印件、委托代理人身份证正反面复印件，并标注代理人有效联系电话。</w:t>
      </w:r>
    </w:p>
    <w:p w14:paraId="4AFDF23E">
      <w:pPr>
        <w:pStyle w:val="9"/>
        <w:widowControl/>
        <w:numPr>
          <w:ilvl w:val="0"/>
          <w:numId w:val="1"/>
        </w:numPr>
        <w:shd w:val="clear" w:color="auto" w:fill="FFFFFF"/>
        <w:spacing w:before="0" w:beforeAutospacing="0" w:after="90" w:afterAutospacing="0" w:line="18" w:lineRule="atLeast"/>
        <w:ind w:left="0" w:leftChars="0" w:firstLine="400" w:firstLineChars="0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行业经营许可文件：人力资源社会保障行政部门核发且在有效期内的《劳务派遣经营许可证》复印件；若开展医护配套服务，可同步补充健康管理、家政服务相关经营资质复印件。</w:t>
      </w:r>
    </w:p>
    <w:p w14:paraId="59926A4E">
      <w:pPr>
        <w:pStyle w:val="9"/>
        <w:widowControl/>
        <w:numPr>
          <w:ilvl w:val="0"/>
          <w:numId w:val="1"/>
        </w:numPr>
        <w:shd w:val="clear" w:color="auto" w:fill="FFFFFF"/>
        <w:spacing w:before="0" w:beforeAutospacing="0" w:after="90" w:afterAutospacing="0" w:line="18" w:lineRule="atLeast"/>
        <w:ind w:left="0" w:leftChars="0" w:firstLine="400" w:firstLineChars="0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报价公司认为有必要提供的其他材料文件。</w:t>
      </w:r>
    </w:p>
    <w:p w14:paraId="54584744">
      <w:pPr>
        <w:pStyle w:val="9"/>
        <w:widowControl/>
        <w:numPr>
          <w:ilvl w:val="0"/>
          <w:numId w:val="0"/>
        </w:numPr>
        <w:shd w:val="clear" w:color="auto" w:fill="FFFFFF"/>
        <w:spacing w:before="0" w:beforeAutospacing="0" w:after="90" w:afterAutospacing="0" w:line="18" w:lineRule="atLeast"/>
        <w:ind w:right="0" w:rightChars="0"/>
        <w:jc w:val="left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</w:p>
    <w:p w14:paraId="07304FEA">
      <w:pPr>
        <w:pStyle w:val="9"/>
        <w:widowControl/>
        <w:numPr>
          <w:ilvl w:val="0"/>
          <w:numId w:val="0"/>
        </w:numPr>
        <w:shd w:val="clear" w:color="auto" w:fill="FFFFFF"/>
        <w:spacing w:before="0" w:beforeAutospacing="0" w:after="90" w:afterAutospacing="0" w:line="18" w:lineRule="atLeast"/>
        <w:ind w:right="0" w:rightChars="0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附件1：报价表</w:t>
      </w:r>
    </w:p>
    <w:p w14:paraId="031D6DA0">
      <w:pPr>
        <w:pStyle w:val="9"/>
        <w:widowControl/>
        <w:shd w:val="clear" w:color="auto" w:fill="FFFFFF"/>
        <w:spacing w:before="0" w:beforeAutospacing="0" w:after="90" w:afterAutospacing="0" w:line="18" w:lineRule="atLeast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附件2：技术和商务响应表</w:t>
      </w:r>
    </w:p>
    <w:p w14:paraId="217451EE">
      <w:pPr>
        <w:pStyle w:val="9"/>
        <w:widowControl/>
        <w:shd w:val="clear" w:color="auto" w:fill="FFFFFF"/>
        <w:spacing w:before="0" w:beforeAutospacing="0" w:after="90" w:afterAutospacing="0" w:line="18" w:lineRule="atLeast"/>
        <w:ind w:firstLine="5880" w:firstLineChars="2100"/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"/>
          <w:sz w:val="28"/>
          <w:szCs w:val="28"/>
          <w:lang w:val="en-US" w:eastAsia="zh-CN" w:bidi="ar-SA"/>
        </w:rPr>
        <w:t>2026年8月10日</w:t>
      </w:r>
    </w:p>
    <w:p w14:paraId="01D300B3">
      <w:pPr>
        <w:pStyle w:val="2"/>
      </w:pPr>
    </w:p>
    <w:p w14:paraId="7CD71A6A">
      <w:pPr>
        <w:pStyle w:val="9"/>
        <w:widowControl/>
        <w:shd w:val="clear" w:color="auto" w:fill="FFFFFF"/>
        <w:spacing w:before="0" w:beforeAutospacing="0" w:after="90" w:afterAutospacing="0" w:line="18" w:lineRule="atLeast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附件1</w:t>
      </w:r>
    </w:p>
    <w:p w14:paraId="5DF9437C">
      <w:pPr>
        <w:pStyle w:val="8"/>
        <w:spacing w:before="240"/>
        <w:ind w:left="5" w:firstLine="576"/>
        <w:jc w:val="center"/>
        <w:rPr>
          <w:rFonts w:hAnsi="宋体" w:cs="宋体"/>
          <w:b/>
          <w:color w:val="000000"/>
          <w:sz w:val="28"/>
          <w:szCs w:val="28"/>
        </w:rPr>
      </w:pPr>
      <w:r>
        <w:rPr>
          <w:rFonts w:hint="eastAsia" w:hAnsi="宋体" w:cs="宋体"/>
          <w:b/>
          <w:bCs/>
          <w:kern w:val="0"/>
          <w:sz w:val="30"/>
          <w:szCs w:val="30"/>
          <w:u w:val="single"/>
        </w:rPr>
        <w:t>（项目名称）</w:t>
      </w:r>
      <w:r>
        <w:rPr>
          <w:rFonts w:hint="eastAsia" w:hAnsi="宋体" w:cs="宋体"/>
          <w:b/>
          <w:color w:val="000000"/>
          <w:sz w:val="28"/>
          <w:szCs w:val="28"/>
          <w:u w:val="single"/>
        </w:rPr>
        <w:t xml:space="preserve">       </w:t>
      </w:r>
      <w:r>
        <w:rPr>
          <w:rFonts w:hint="eastAsia" w:hAnsi="宋体" w:cs="宋体"/>
          <w:b/>
          <w:color w:val="000000"/>
          <w:sz w:val="28"/>
          <w:szCs w:val="28"/>
        </w:rPr>
        <w:t>报价表（格式）</w:t>
      </w:r>
    </w:p>
    <w:tbl>
      <w:tblPr>
        <w:tblStyle w:val="10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262"/>
        <w:gridCol w:w="669"/>
        <w:gridCol w:w="1628"/>
        <w:gridCol w:w="3543"/>
        <w:gridCol w:w="1301"/>
      </w:tblGrid>
      <w:tr w14:paraId="5DBE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636" w:type="dxa"/>
            <w:noWrap w:val="0"/>
            <w:vAlign w:val="center"/>
          </w:tcPr>
          <w:p w14:paraId="04B6F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  <w:t>序号</w:t>
            </w:r>
          </w:p>
        </w:tc>
        <w:tc>
          <w:tcPr>
            <w:tcW w:w="1262" w:type="dxa"/>
            <w:noWrap w:val="0"/>
            <w:vAlign w:val="center"/>
          </w:tcPr>
          <w:p w14:paraId="40C8020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  <w:t>服务名称</w:t>
            </w:r>
          </w:p>
        </w:tc>
        <w:tc>
          <w:tcPr>
            <w:tcW w:w="669" w:type="dxa"/>
            <w:noWrap w:val="0"/>
            <w:vAlign w:val="center"/>
          </w:tcPr>
          <w:p w14:paraId="681ACAA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>数量</w:t>
            </w:r>
          </w:p>
        </w:tc>
        <w:tc>
          <w:tcPr>
            <w:tcW w:w="1628" w:type="dxa"/>
            <w:noWrap w:val="0"/>
            <w:vAlign w:val="center"/>
          </w:tcPr>
          <w:p w14:paraId="65C4CA10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  <w:t>管理费率</w:t>
            </w:r>
          </w:p>
        </w:tc>
        <w:tc>
          <w:tcPr>
            <w:tcW w:w="3543" w:type="dxa"/>
            <w:noWrap w:val="0"/>
            <w:vAlign w:val="center"/>
          </w:tcPr>
          <w:p w14:paraId="423C0616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  <w:t>护工服务费</w:t>
            </w:r>
          </w:p>
        </w:tc>
        <w:tc>
          <w:tcPr>
            <w:tcW w:w="1301" w:type="dxa"/>
            <w:noWrap w:val="0"/>
            <w:vAlign w:val="center"/>
          </w:tcPr>
          <w:p w14:paraId="67A76F75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24"/>
                <w:lang w:val="en-AU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企业规模（大/中/小/微）</w:t>
            </w:r>
          </w:p>
        </w:tc>
      </w:tr>
      <w:tr w14:paraId="3C7C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  <w:jc w:val="center"/>
        </w:trPr>
        <w:tc>
          <w:tcPr>
            <w:tcW w:w="636" w:type="dxa"/>
            <w:noWrap w:val="0"/>
            <w:vAlign w:val="center"/>
          </w:tcPr>
          <w:p w14:paraId="6A72526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AU"/>
              </w:rPr>
              <w:t>1</w:t>
            </w:r>
          </w:p>
        </w:tc>
        <w:tc>
          <w:tcPr>
            <w:tcW w:w="1262" w:type="dxa"/>
            <w:noWrap w:val="0"/>
            <w:vAlign w:val="center"/>
          </w:tcPr>
          <w:p w14:paraId="11AC793B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AU"/>
              </w:rPr>
            </w:pPr>
            <w:r>
              <w:rPr>
                <w:rFonts w:hint="eastAsia" w:ascii="Arial" w:hAnsi="Arial" w:cs="Arial"/>
                <w:color w:val="000000"/>
                <w:spacing w:val="-2"/>
                <w:sz w:val="24"/>
                <w:lang w:val="en-US" w:eastAsia="zh-CN"/>
              </w:rPr>
              <w:t>门诊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陪诊服务外包项目</w:t>
            </w:r>
          </w:p>
        </w:tc>
        <w:tc>
          <w:tcPr>
            <w:tcW w:w="669" w:type="dxa"/>
            <w:noWrap w:val="0"/>
            <w:vAlign w:val="center"/>
          </w:tcPr>
          <w:p w14:paraId="70B4EF26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AU"/>
              </w:rPr>
              <w:t>1项</w:t>
            </w:r>
          </w:p>
        </w:tc>
        <w:tc>
          <w:tcPr>
            <w:tcW w:w="1628" w:type="dxa"/>
            <w:noWrap w:val="0"/>
            <w:vAlign w:val="center"/>
          </w:tcPr>
          <w:p w14:paraId="44313CC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color w:val="000000"/>
                <w:spacing w:val="-2"/>
                <w:sz w:val="24"/>
                <w:u w:val="single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u w:val="single"/>
              </w:rPr>
              <w:t xml:space="preserve">      %</w:t>
            </w:r>
          </w:p>
        </w:tc>
        <w:tc>
          <w:tcPr>
            <w:tcW w:w="3543" w:type="dxa"/>
            <w:noWrap w:val="0"/>
            <w:vAlign w:val="center"/>
          </w:tcPr>
          <w:p w14:paraId="3E51E1BC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基础普通陪诊 ____元 / 次</w:t>
            </w:r>
          </w:p>
          <w:p w14:paraId="4D1DF41B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专科专项陪诊 ____元 / 次</w:t>
            </w:r>
          </w:p>
          <w:p w14:paraId="7CE6ABC4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高龄 / 失能患者专属陪诊 ____元 / 次</w:t>
            </w:r>
          </w:p>
          <w:p w14:paraId="477E00DC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半天单人陪诊 ____元 / 半天</w:t>
            </w:r>
          </w:p>
          <w:p w14:paraId="1471D74E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全天一对一专属陪诊 ____元 / 天</w:t>
            </w:r>
          </w:p>
          <w:p w14:paraId="20FA2475">
            <w:pPr>
              <w:tabs>
                <w:tab w:val="left" w:pos="-720"/>
              </w:tabs>
              <w:suppressAutoHyphens/>
              <w:jc w:val="left"/>
              <w:rPr>
                <w:rFonts w:ascii="Arial" w:hAnsi="Arial" w:cs="Arial"/>
                <w:color w:val="000000"/>
                <w:spacing w:val="-2"/>
                <w:sz w:val="24"/>
                <w:lang w:val="en-AU"/>
              </w:rPr>
            </w:pPr>
            <w:r>
              <w:rPr>
                <w:rFonts w:ascii="Arial" w:hAnsi="Arial" w:cs="Arial"/>
                <w:color w:val="000000"/>
                <w:spacing w:val="-2"/>
                <w:sz w:val="24"/>
                <w:lang w:val="en-US" w:eastAsia="zh-CN"/>
              </w:rPr>
              <w:t>节假日全天一对一陪诊 ____元 / 天</w:t>
            </w:r>
          </w:p>
        </w:tc>
        <w:tc>
          <w:tcPr>
            <w:tcW w:w="1301" w:type="dxa"/>
            <w:noWrap w:val="0"/>
            <w:vAlign w:val="center"/>
          </w:tcPr>
          <w:p w14:paraId="3945190F">
            <w:pPr>
              <w:spacing w:line="320" w:lineRule="exact"/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14:paraId="2553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039" w:type="dxa"/>
            <w:gridSpan w:val="6"/>
            <w:noWrap w:val="0"/>
            <w:vAlign w:val="center"/>
          </w:tcPr>
          <w:p w14:paraId="05F74D1C">
            <w:pPr>
              <w:spacing w:line="320" w:lineRule="exact"/>
              <w:jc w:val="left"/>
              <w:rPr>
                <w:rFonts w:hint="eastAsia" w:ascii="Arial" w:hAnsi="Arial" w:cs="Arial"/>
                <w:color w:val="000000"/>
                <w:sz w:val="28"/>
                <w:szCs w:val="28"/>
              </w:rPr>
            </w:pPr>
            <w:r>
              <w:rPr>
                <w:rFonts w:hint="eastAsia" w:ascii="Arial" w:hAnsi="Arial" w:cs="Arial"/>
                <w:color w:val="000000"/>
                <w:sz w:val="28"/>
                <w:szCs w:val="28"/>
              </w:rPr>
              <w:t>服务期：</w:t>
            </w:r>
            <w:r>
              <w:rPr>
                <w:rFonts w:hint="eastAsia" w:ascii="Arial" w:hAnsi="Arial" w:cs="Arial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sz w:val="28"/>
                <w:szCs w:val="28"/>
              </w:rPr>
              <w:t>年</w:t>
            </w:r>
          </w:p>
        </w:tc>
      </w:tr>
    </w:tbl>
    <w:p w14:paraId="0E067058">
      <w:pPr>
        <w:pStyle w:val="8"/>
        <w:spacing w:before="240"/>
        <w:ind w:left="5" w:firstLine="576"/>
        <w:jc w:val="center"/>
        <w:rPr>
          <w:rFonts w:hAnsi="宋体" w:cs="宋体"/>
          <w:b/>
          <w:color w:val="000000"/>
          <w:sz w:val="28"/>
          <w:szCs w:val="28"/>
        </w:rPr>
      </w:pPr>
    </w:p>
    <w:p w14:paraId="6A31F991">
      <w:pPr>
        <w:widowControl/>
        <w:autoSpaceDE w:val="0"/>
        <w:autoSpaceDN w:val="0"/>
        <w:spacing w:line="360" w:lineRule="auto"/>
        <w:textAlignment w:val="bottom"/>
        <w:rPr>
          <w:rFonts w:hint="eastAsia" w:ascii="宋体" w:hAnsi="宋体" w:cs="宋体"/>
          <w:color w:val="000000"/>
          <w:sz w:val="28"/>
          <w:szCs w:val="28"/>
        </w:rPr>
      </w:pPr>
    </w:p>
    <w:p w14:paraId="30EBB4DE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 xml:space="preserve">法定代表人或其委托代理人签名（或盖章）：                  </w:t>
      </w:r>
    </w:p>
    <w:p w14:paraId="461AEE33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 xml:space="preserve">报价公司（公章）：                                          </w:t>
      </w:r>
    </w:p>
    <w:p w14:paraId="151DAEF3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日期：     年    月    日</w:t>
      </w:r>
    </w:p>
    <w:p w14:paraId="298E3402">
      <w:pPr>
        <w:pStyle w:val="8"/>
        <w:spacing w:before="240"/>
        <w:ind w:left="5"/>
        <w:jc w:val="center"/>
        <w:outlineLvl w:val="0"/>
        <w:rPr>
          <w:rFonts w:hint="eastAsia" w:hAnsi="宋体" w:cs="宋体"/>
          <w:b/>
          <w:sz w:val="28"/>
          <w:szCs w:val="28"/>
        </w:rPr>
      </w:pPr>
    </w:p>
    <w:p w14:paraId="0816939C">
      <w:pPr>
        <w:pStyle w:val="8"/>
        <w:spacing w:before="240"/>
        <w:ind w:left="5"/>
        <w:jc w:val="center"/>
        <w:outlineLvl w:val="0"/>
        <w:rPr>
          <w:rFonts w:hint="eastAsia" w:hAnsi="宋体" w:cs="宋体"/>
          <w:b/>
          <w:sz w:val="28"/>
          <w:szCs w:val="28"/>
        </w:rPr>
      </w:pPr>
    </w:p>
    <w:p w14:paraId="185043F1">
      <w:pPr>
        <w:pStyle w:val="8"/>
        <w:spacing w:before="240"/>
        <w:ind w:left="5"/>
        <w:jc w:val="center"/>
        <w:outlineLvl w:val="0"/>
        <w:rPr>
          <w:rFonts w:hint="eastAsia" w:hAnsi="宋体" w:cs="宋体"/>
          <w:b/>
          <w:sz w:val="28"/>
          <w:szCs w:val="28"/>
        </w:rPr>
      </w:pPr>
    </w:p>
    <w:p w14:paraId="325DE7C2">
      <w:pPr>
        <w:pStyle w:val="8"/>
        <w:spacing w:before="240"/>
        <w:ind w:left="5"/>
        <w:jc w:val="center"/>
        <w:outlineLvl w:val="0"/>
        <w:rPr>
          <w:rFonts w:hint="eastAsia" w:hAnsi="宋体" w:cs="宋体"/>
          <w:b/>
          <w:sz w:val="28"/>
          <w:szCs w:val="28"/>
        </w:rPr>
      </w:pPr>
    </w:p>
    <w:p w14:paraId="012B9C55"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备注：</w:t>
      </w:r>
    </w:p>
    <w:p w14:paraId="6FC4600F"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企业规模：货物类的报价单位须按制造商的规模填报，服务类按报价单位填报。</w:t>
      </w:r>
    </w:p>
    <w:p w14:paraId="36E8ECF4">
      <w:pPr>
        <w:pStyle w:val="8"/>
        <w:spacing w:before="240"/>
        <w:ind w:left="5"/>
        <w:jc w:val="left"/>
        <w:outlineLvl w:val="0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附件2</w:t>
      </w:r>
    </w:p>
    <w:p w14:paraId="414080F6">
      <w:pPr>
        <w:pStyle w:val="8"/>
        <w:spacing w:before="240"/>
        <w:ind w:left="5"/>
        <w:jc w:val="center"/>
        <w:outlineLvl w:val="0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bCs/>
          <w:kern w:val="0"/>
          <w:sz w:val="30"/>
          <w:szCs w:val="30"/>
          <w:u w:val="single"/>
        </w:rPr>
        <w:t>（项目名称）</w:t>
      </w:r>
      <w:r>
        <w:rPr>
          <w:rFonts w:hint="eastAsia" w:hAnsi="宋体" w:cs="宋体"/>
          <w:b/>
          <w:color w:val="000000"/>
          <w:sz w:val="28"/>
          <w:szCs w:val="28"/>
          <w:u w:val="single"/>
        </w:rPr>
        <w:t xml:space="preserve">       </w:t>
      </w:r>
      <w:r>
        <w:rPr>
          <w:rFonts w:hint="eastAsia" w:hAnsi="宋体" w:cs="宋体"/>
          <w:b/>
          <w:sz w:val="28"/>
          <w:szCs w:val="28"/>
        </w:rPr>
        <w:t>技术</w:t>
      </w:r>
      <w:r>
        <w:rPr>
          <w:rFonts w:hint="eastAsia" w:hAnsi="宋体" w:cs="宋体"/>
          <w:b/>
          <w:color w:val="000000"/>
          <w:sz w:val="28"/>
          <w:szCs w:val="28"/>
        </w:rPr>
        <w:t>商务</w:t>
      </w:r>
      <w:r>
        <w:rPr>
          <w:rFonts w:hint="eastAsia" w:hAnsi="宋体" w:cs="宋体"/>
          <w:b/>
          <w:sz w:val="28"/>
          <w:szCs w:val="28"/>
        </w:rPr>
        <w:t>响应表（格式）</w:t>
      </w:r>
    </w:p>
    <w:p w14:paraId="493A2258">
      <w:pPr>
        <w:snapToGrid w:val="0"/>
        <w:spacing w:before="50" w:after="156" w:afterLines="50" w:line="440" w:lineRule="exact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对本项目《采购需求》中服务内容及要求的响应表：</w:t>
      </w:r>
    </w:p>
    <w:tbl>
      <w:tblPr>
        <w:tblStyle w:val="10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595"/>
        <w:gridCol w:w="3229"/>
        <w:gridCol w:w="1381"/>
      </w:tblGrid>
      <w:tr w14:paraId="2C737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C96CB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序号</w:t>
            </w:r>
          </w:p>
        </w:tc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BFA8F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服务要求</w:t>
            </w:r>
          </w:p>
        </w:tc>
        <w:tc>
          <w:tcPr>
            <w:tcW w:w="3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89EFC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报价文件响应内容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4029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偏离说明</w:t>
            </w:r>
          </w:p>
        </w:tc>
      </w:tr>
      <w:tr w14:paraId="26592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554D3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53CB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FEC3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8799A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5A9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D8110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……</w:t>
            </w:r>
          </w:p>
        </w:tc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2545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DC04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BE5A">
            <w:pPr>
              <w:snapToGrid w:val="0"/>
              <w:spacing w:before="156" w:beforeLines="5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55626583">
      <w:pPr>
        <w:pStyle w:val="8"/>
        <w:tabs>
          <w:tab w:val="left" w:pos="2127"/>
        </w:tabs>
        <w:spacing w:before="240" w:line="340" w:lineRule="exact"/>
        <w:ind w:left="5" w:firstLine="560" w:firstLineChars="200"/>
        <w:jc w:val="left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注：</w:t>
      </w:r>
    </w:p>
    <w:p w14:paraId="4E5F13CA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本表应对《采购需求》中所列的服务内容及要求进行响应，并根据响应情况在“偏离说明”栏填写正偏离或负偏离及原因，完全符合的填写“无偏离”。 </w:t>
      </w:r>
    </w:p>
    <w:p w14:paraId="4880A9B3">
      <w:pPr>
        <w:widowControl/>
        <w:autoSpaceDE w:val="0"/>
        <w:autoSpaceDN w:val="0"/>
        <w:spacing w:line="360" w:lineRule="auto"/>
        <w:textAlignment w:val="bottom"/>
        <w:rPr>
          <w:rFonts w:hint="eastAsia" w:ascii="宋体" w:hAnsi="宋体" w:cs="宋体"/>
          <w:sz w:val="28"/>
          <w:szCs w:val="28"/>
        </w:rPr>
      </w:pPr>
    </w:p>
    <w:p w14:paraId="5350438D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法定代表人或其委托代理人签名（或盖章）：                  </w:t>
      </w:r>
    </w:p>
    <w:p w14:paraId="0663A878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</w:p>
    <w:p w14:paraId="39194F40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报价公司（公章）：                                          </w:t>
      </w:r>
    </w:p>
    <w:p w14:paraId="4093688F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</w:p>
    <w:p w14:paraId="5589A5F0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</w:p>
    <w:p w14:paraId="35847845">
      <w:pPr>
        <w:widowControl/>
        <w:autoSpaceDE w:val="0"/>
        <w:autoSpaceDN w:val="0"/>
        <w:spacing w:line="360" w:lineRule="auto"/>
        <w:ind w:firstLine="560" w:firstLineChars="200"/>
        <w:textAlignment w:val="bottom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日期：     年    月    日</w:t>
      </w:r>
    </w:p>
    <w:p w14:paraId="4D124D38">
      <w:pPr>
        <w:pStyle w:val="9"/>
        <w:widowControl/>
        <w:shd w:val="clear" w:color="auto" w:fill="FFFFFF"/>
        <w:spacing w:before="0" w:beforeAutospacing="0" w:after="90" w:afterAutospacing="0" w:line="18" w:lineRule="atLeast"/>
        <w:ind w:firstLine="420"/>
        <w:rPr>
          <w:rFonts w:hint="eastAsia" w:ascii="宋体" w:hAnsi="宋体" w:cs="宋体"/>
          <w:sz w:val="28"/>
          <w:szCs w:val="28"/>
        </w:rPr>
      </w:pPr>
    </w:p>
    <w:p w14:paraId="6A72C7E0">
      <w:pPr>
        <w:pStyle w:val="2"/>
        <w:ind w:firstLine="5920" w:firstLineChars="1850"/>
        <w:rPr>
          <w:rFonts w:ascii="仿宋_GB2312" w:hAnsi="仿宋_GB2312" w:eastAsia="仿宋_GB2312" w:cs="仿宋_GB2312"/>
          <w:b w:val="0"/>
          <w:bCs w:val="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color="auto" w:fill="FFFFFF"/>
        </w:rPr>
        <w:t xml:space="preserve">    </w:t>
      </w:r>
    </w:p>
    <w:p w14:paraId="495B42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2DC80"/>
    <w:multiLevelType w:val="singleLevel"/>
    <w:tmpl w:val="F5D2DC8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70861"/>
    <w:rsid w:val="2DF80479"/>
    <w:rsid w:val="3B5533AA"/>
    <w:rsid w:val="5E77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7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firstLine="420" w:firstLineChars="2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qFormat/>
    <w:uiPriority w:val="0"/>
    <w:rPr>
      <w:b/>
      <w:bCs/>
      <w:sz w:val="44"/>
      <w:szCs w:val="20"/>
    </w:rPr>
  </w:style>
  <w:style w:type="paragraph" w:styleId="8">
    <w:name w:val="Plain Text"/>
    <w:basedOn w:val="1"/>
    <w:qFormat/>
    <w:uiPriority w:val="0"/>
    <w:rPr>
      <w:rFonts w:ascii="宋体" w:hAnsi="Courier New"/>
      <w:sz w:val="21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727</Words>
  <Characters>749</Characters>
  <Lines>0</Lines>
  <Paragraphs>0</Paragraphs>
  <TotalTime>5</TotalTime>
  <ScaleCrop>false</ScaleCrop>
  <LinksUpToDate>false</LinksUpToDate>
  <CharactersWithSpaces>956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2026-08-05T03:33:00Z</dcterms:created>
  <dc:creator>大侠</dc:creator>
  <cp:lastModifiedBy>大侠</cp:lastModifiedBy>
  <dcterms:modified xsi:type="dcterms:W3CDTF">2026-08-05T03:58:26Z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54989FEB222A4C49B03CA92A391369C8_11</vt:lpwstr>
  </property>
  <property fmtid="{D5CDD505-2E9C-101B-9397-08002B2CF9AE}" pid="4" name="KSOTemplateDocerSaveRecord">
    <vt:lpwstr>eyJoZGlkIjoiNmMyNjUyZWQ3YzBlNjNhOWZhZWNhNjFlMWI2NmQ3OTkiLCJ1c2VySWQiOiIyMzYyMTQxMDUifQ==</vt:lpwstr>
  </property>
</Properties>
</file>